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42D2B" w14:textId="77777777" w:rsidR="00476FE8" w:rsidRDefault="00476FE8" w:rsidP="004974ED">
      <w:pPr>
        <w:pStyle w:val="a9"/>
        <w:rPr>
          <w:b/>
          <w:vertAlign w:val="superscript"/>
        </w:rPr>
      </w:pPr>
      <w:bookmarkStart w:id="0" w:name="_GoBack"/>
      <w:bookmarkEnd w:id="0"/>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17858A8A" w14:textId="73BBCA3C" w:rsidR="00476FE8" w:rsidRPr="004974ED" w:rsidRDefault="00476FE8" w:rsidP="004974ED">
      <w:pPr>
        <w:pStyle w:val="124"/>
      </w:pPr>
      <w:r w:rsidRPr="004F13DF">
        <w:rPr>
          <w:rFonts w:hint="eastAsia"/>
        </w:rPr>
        <w:t>摘要</w:t>
      </w:r>
    </w:p>
    <w:p w14:paraId="79208148" w14:textId="63503CB9" w:rsidR="00476FE8" w:rsidRPr="00B33C06" w:rsidRDefault="00476FE8" w:rsidP="004974ED">
      <w:pPr>
        <w:pStyle w:val="a0"/>
      </w:pPr>
      <w:r w:rsidRPr="00B62228">
        <w:rPr>
          <w:rFonts w:hint="eastAsia"/>
        </w:rPr>
        <w:t>隨着本地經濟復蘇，勞工市場在二零二三年第二季繼續改善。經季節性調整的失業率由第一季的</w:t>
      </w:r>
      <w:r w:rsidRPr="00B62228">
        <w:rPr>
          <w:rFonts w:hint="eastAsia"/>
        </w:rPr>
        <w:t>3.1%</w:t>
      </w:r>
      <w:r w:rsidRPr="00B62228">
        <w:rPr>
          <w:rFonts w:hint="eastAsia"/>
        </w:rPr>
        <w:t>進一步下跌至第二季的</w:t>
      </w:r>
      <w:r w:rsidRPr="00B62228">
        <w:rPr>
          <w:rFonts w:hint="eastAsia"/>
        </w:rPr>
        <w:t>2.9%</w:t>
      </w:r>
      <w:r w:rsidRPr="00B62228">
        <w:rPr>
          <w:rFonts w:hint="eastAsia"/>
        </w:rPr>
        <w:t>，就業不足率由</w:t>
      </w:r>
      <w:r w:rsidRPr="00B62228">
        <w:rPr>
          <w:rFonts w:hint="eastAsia"/>
        </w:rPr>
        <w:t>1.2%</w:t>
      </w:r>
      <w:r w:rsidRPr="00B62228">
        <w:rPr>
          <w:rFonts w:hint="eastAsia"/>
        </w:rPr>
        <w:t>微跌至</w:t>
      </w:r>
      <w:r w:rsidRPr="00B62228">
        <w:rPr>
          <w:rFonts w:hint="eastAsia"/>
        </w:rPr>
        <w:t>1.1%</w:t>
      </w:r>
      <w:r w:rsidRPr="00B62228">
        <w:rPr>
          <w:rFonts w:hint="eastAsia"/>
        </w:rPr>
        <w:t>。勞動人口及總就業人數</w:t>
      </w:r>
      <w:r>
        <w:rPr>
          <w:rFonts w:hint="eastAsia"/>
          <w:lang w:eastAsia="zh-HK"/>
        </w:rPr>
        <w:t>均</w:t>
      </w:r>
      <w:r w:rsidR="00FB6764">
        <w:rPr>
          <w:rFonts w:hint="eastAsia"/>
          <w:lang w:eastAsia="zh-HK"/>
        </w:rPr>
        <w:t>按季</w:t>
      </w:r>
      <w:r w:rsidRPr="00B62228">
        <w:rPr>
          <w:rFonts w:hint="eastAsia"/>
        </w:rPr>
        <w:t>回升，</w:t>
      </w:r>
      <w:r>
        <w:rPr>
          <w:rFonts w:hint="eastAsia"/>
          <w:lang w:eastAsia="zh-HK"/>
        </w:rPr>
        <w:t>並</w:t>
      </w:r>
      <w:r w:rsidR="00C311B6">
        <w:rPr>
          <w:rFonts w:hint="eastAsia"/>
        </w:rPr>
        <w:t>較</w:t>
      </w:r>
      <w:r w:rsidR="00B63293">
        <w:rPr>
          <w:rFonts w:hint="eastAsia"/>
          <w:lang w:eastAsia="zh-HK"/>
        </w:rPr>
        <w:t>一年前</w:t>
      </w:r>
      <w:r w:rsidR="00102591">
        <w:rPr>
          <w:rFonts w:hint="eastAsia"/>
        </w:rPr>
        <w:t>的</w:t>
      </w:r>
      <w:r w:rsidR="00C311B6" w:rsidRPr="00B62228">
        <w:rPr>
          <w:rFonts w:hint="eastAsia"/>
        </w:rPr>
        <w:t>水平</w:t>
      </w:r>
      <w:r w:rsidRPr="00B62228">
        <w:rPr>
          <w:rFonts w:hint="eastAsia"/>
        </w:rPr>
        <w:t>高。</w:t>
      </w:r>
    </w:p>
    <w:p w14:paraId="6F0CAD5A" w14:textId="08742E39" w:rsidR="00476FE8" w:rsidRPr="00B33C06" w:rsidRDefault="000B3E87" w:rsidP="00666192">
      <w:pPr>
        <w:pStyle w:val="a0"/>
        <w:tabs>
          <w:tab w:val="left" w:pos="3752"/>
        </w:tabs>
      </w:pPr>
      <w:r w:rsidRPr="000B3E87">
        <w:rPr>
          <w:rFonts w:hint="eastAsia"/>
        </w:rPr>
        <w:t>第二季多個</w:t>
      </w:r>
      <w:r>
        <w:rPr>
          <w:rFonts w:hint="eastAsia"/>
          <w:lang w:eastAsia="zh-HK"/>
        </w:rPr>
        <w:t>主要</w:t>
      </w:r>
      <w:r w:rsidRPr="000B3E87">
        <w:rPr>
          <w:rFonts w:hint="eastAsia"/>
        </w:rPr>
        <w:t>行業的失業率較上一季下跌，</w:t>
      </w:r>
      <w:r w:rsidR="003D744B">
        <w:rPr>
          <w:rFonts w:hint="eastAsia"/>
          <w:lang w:eastAsia="zh-HK"/>
        </w:rPr>
        <w:t>例</w:t>
      </w:r>
      <w:r w:rsidR="003D744B">
        <w:rPr>
          <w:rFonts w:hint="eastAsia"/>
        </w:rPr>
        <w:t>如</w:t>
      </w:r>
      <w:r w:rsidRPr="000B3E87">
        <w:rPr>
          <w:rFonts w:hint="eastAsia"/>
        </w:rPr>
        <w:t>與消費及旅遊相關行業</w:t>
      </w:r>
      <w:r w:rsidRPr="000B3E87">
        <w:rPr>
          <w:rFonts w:hint="eastAsia"/>
        </w:rPr>
        <w:t>(</w:t>
      </w:r>
      <w:r w:rsidRPr="000B3E87">
        <w:rPr>
          <w:rFonts w:hint="eastAsia"/>
        </w:rPr>
        <w:t>即零售、住宿及膳食服務業</w:t>
      </w:r>
      <w:r w:rsidRPr="000B3E87">
        <w:rPr>
          <w:rFonts w:hint="eastAsia"/>
        </w:rPr>
        <w:t>)</w:t>
      </w:r>
      <w:r w:rsidRPr="000B3E87">
        <w:rPr>
          <w:rFonts w:hint="eastAsia"/>
        </w:rPr>
        <w:t>，藝術、娛樂及康樂活動業，運輸</w:t>
      </w:r>
      <w:r w:rsidR="000A6B77" w:rsidRPr="000B3E87">
        <w:rPr>
          <w:rFonts w:hint="eastAsia"/>
        </w:rPr>
        <w:t>及</w:t>
      </w:r>
      <w:r w:rsidRPr="000B3E87">
        <w:rPr>
          <w:rFonts w:hint="eastAsia"/>
        </w:rPr>
        <w:t>倉庫業，以及建造業。其</w:t>
      </w:r>
      <w:r w:rsidRPr="000B3E87">
        <w:rPr>
          <w:rFonts w:hint="eastAsia"/>
          <w:lang w:eastAsia="zh-HK"/>
        </w:rPr>
        <w:t>餘</w:t>
      </w:r>
      <w:r w:rsidRPr="000B3E87">
        <w:rPr>
          <w:rFonts w:hint="eastAsia"/>
        </w:rPr>
        <w:t>行業的失業率</w:t>
      </w:r>
      <w:r w:rsidR="00E5484E">
        <w:rPr>
          <w:rFonts w:hint="eastAsia"/>
        </w:rPr>
        <w:t>無甚變動</w:t>
      </w:r>
      <w:r w:rsidRPr="000B3E87">
        <w:rPr>
          <w:rFonts w:hint="eastAsia"/>
        </w:rPr>
        <w:t>或上升，但普遍</w:t>
      </w:r>
      <w:r w:rsidR="00E073A3">
        <w:rPr>
          <w:rFonts w:hint="eastAsia"/>
          <w:lang w:eastAsia="zh-HK"/>
        </w:rPr>
        <w:t>仍</w:t>
      </w:r>
      <w:r w:rsidRPr="000B3E87">
        <w:rPr>
          <w:rFonts w:hint="eastAsia"/>
        </w:rPr>
        <w:t>處於低水平。</w:t>
      </w:r>
    </w:p>
    <w:p w14:paraId="7DFAD74E" w14:textId="454C0A55" w:rsidR="00476FE8" w:rsidRPr="00873C48" w:rsidRDefault="00B82F2A" w:rsidP="006F33C1">
      <w:pPr>
        <w:pStyle w:val="a0"/>
        <w:rPr>
          <w:rFonts w:eastAsia="華康中黑體"/>
        </w:rPr>
      </w:pPr>
      <w:r w:rsidRPr="00144C45">
        <w:rPr>
          <w:rFonts w:hint="eastAsia"/>
        </w:rPr>
        <w:t>機構調查的結果顯示，名義工資和勞工收入的按年升幅在第一季進一步加快。平均名義工資率在三月按年上升</w:t>
      </w:r>
      <w:r w:rsidRPr="00144C45">
        <w:rPr>
          <w:rFonts w:hint="eastAsia"/>
        </w:rPr>
        <w:t>3.2%</w:t>
      </w:r>
      <w:r w:rsidRPr="00144C45">
        <w:rPr>
          <w:rFonts w:hint="eastAsia"/>
        </w:rPr>
        <w:t>，升幅較三個月前的</w:t>
      </w:r>
      <w:r w:rsidRPr="00144C45">
        <w:rPr>
          <w:rFonts w:hint="eastAsia"/>
        </w:rPr>
        <w:t>2.6%</w:t>
      </w:r>
      <w:r w:rsidRPr="00144C45">
        <w:rPr>
          <w:rFonts w:hint="eastAsia"/>
        </w:rPr>
        <w:t>快。</w:t>
      </w:r>
      <w:r w:rsidR="00476FE8" w:rsidRPr="00144C45">
        <w:rPr>
          <w:rFonts w:hint="eastAsia"/>
        </w:rPr>
        <w:t>就業人士的名義平均薪金</w:t>
      </w:r>
      <w:r w:rsidRPr="00144C45">
        <w:rPr>
          <w:rFonts w:hint="eastAsia"/>
        </w:rPr>
        <w:t>在第一季按年上升</w:t>
      </w:r>
      <w:r w:rsidRPr="00144C45">
        <w:rPr>
          <w:rFonts w:hint="eastAsia"/>
        </w:rPr>
        <w:t>3.0%</w:t>
      </w:r>
      <w:r w:rsidRPr="00144C45">
        <w:rPr>
          <w:rFonts w:hint="eastAsia"/>
        </w:rPr>
        <w:t>，升幅亦較上一季的</w:t>
      </w:r>
      <w:r w:rsidRPr="00144C45">
        <w:rPr>
          <w:rFonts w:hint="eastAsia"/>
        </w:rPr>
        <w:t>2.3%</w:t>
      </w:r>
      <w:r w:rsidRPr="00144C45">
        <w:rPr>
          <w:rFonts w:hint="eastAsia"/>
        </w:rPr>
        <w:t>快。</w:t>
      </w:r>
      <w:r w:rsidR="00476FE8" w:rsidRPr="004974ED">
        <w:rPr>
          <w:rFonts w:hint="eastAsia"/>
        </w:rPr>
        <w:t>綜合住戶統計調查較近期的數據顯示，全職僱員</w:t>
      </w:r>
      <w:r w:rsidR="00476FE8" w:rsidRPr="004974ED">
        <w:rPr>
          <w:rFonts w:hint="eastAsia"/>
        </w:rPr>
        <w:t>(</w:t>
      </w:r>
      <w:r w:rsidR="00476FE8" w:rsidRPr="004974ED">
        <w:rPr>
          <w:rFonts w:hint="eastAsia"/>
        </w:rPr>
        <w:t>不包括外籍家庭傭工</w:t>
      </w:r>
      <w:r w:rsidR="00476FE8" w:rsidRPr="004974ED">
        <w:rPr>
          <w:rFonts w:hint="eastAsia"/>
        </w:rPr>
        <w:t>)</w:t>
      </w:r>
      <w:r w:rsidR="00476FE8" w:rsidRPr="004974ED">
        <w:rPr>
          <w:rFonts w:hint="eastAsia"/>
        </w:rPr>
        <w:t>的每月就業收入中位數以名義計算在第</w:t>
      </w:r>
      <w:r>
        <w:rPr>
          <w:rFonts w:hint="eastAsia"/>
          <w:lang w:eastAsia="zh-HK"/>
        </w:rPr>
        <w:t>二</w:t>
      </w:r>
      <w:r w:rsidR="00476FE8" w:rsidRPr="004974ED">
        <w:rPr>
          <w:rFonts w:hint="eastAsia"/>
        </w:rPr>
        <w:t>季上升</w:t>
      </w:r>
      <w:r w:rsidR="00D16E64">
        <w:t>5.4</w:t>
      </w:r>
      <w:r>
        <w:t>%</w:t>
      </w:r>
      <w:r w:rsidR="00476FE8" w:rsidRPr="004974ED">
        <w:rPr>
          <w:rFonts w:hint="eastAsia"/>
        </w:rPr>
        <w:t>，升幅較上一季的</w:t>
      </w:r>
      <w:r w:rsidRPr="004974ED">
        <w:t>3.</w:t>
      </w:r>
      <w:r w:rsidR="00D16E64">
        <w:t>7</w:t>
      </w:r>
      <w:r w:rsidRPr="004974ED">
        <w:t>%</w:t>
      </w:r>
      <w:r w:rsidR="00476FE8" w:rsidRPr="004974ED">
        <w:rPr>
          <w:rFonts w:hint="eastAsia"/>
        </w:rPr>
        <w:t>快。同時，家庭住戶每月入息中位數</w:t>
      </w:r>
      <w:r w:rsidR="00476FE8" w:rsidRPr="004974ED">
        <w:rPr>
          <w:rFonts w:hint="eastAsia"/>
        </w:rPr>
        <w:t>(</w:t>
      </w:r>
      <w:r w:rsidR="00476FE8" w:rsidRPr="004974ED">
        <w:rPr>
          <w:rFonts w:hint="eastAsia"/>
        </w:rPr>
        <w:t>不包括外籍家庭傭工</w:t>
      </w:r>
      <w:r w:rsidR="00476FE8" w:rsidRPr="004974ED">
        <w:rPr>
          <w:rFonts w:hint="eastAsia"/>
        </w:rPr>
        <w:t>)</w:t>
      </w:r>
      <w:r w:rsidR="00476FE8" w:rsidRPr="004974ED">
        <w:rPr>
          <w:rFonts w:hint="eastAsia"/>
        </w:rPr>
        <w:t>以名義計算</w:t>
      </w:r>
      <w:r w:rsidR="004E28B0">
        <w:rPr>
          <w:rFonts w:hint="eastAsia"/>
          <w:lang w:eastAsia="zh-HK"/>
        </w:rPr>
        <w:t>在</w:t>
      </w:r>
      <w:r w:rsidR="004E28B0" w:rsidRPr="004974ED">
        <w:rPr>
          <w:rFonts w:hint="eastAsia"/>
        </w:rPr>
        <w:t>第</w:t>
      </w:r>
      <w:r w:rsidR="004E28B0">
        <w:rPr>
          <w:rFonts w:hint="eastAsia"/>
          <w:lang w:eastAsia="zh-HK"/>
        </w:rPr>
        <w:t>二</w:t>
      </w:r>
      <w:r w:rsidR="004E28B0" w:rsidRPr="004974ED">
        <w:rPr>
          <w:rFonts w:hint="eastAsia"/>
        </w:rPr>
        <w:t>季</w:t>
      </w:r>
      <w:r w:rsidR="00476FE8" w:rsidRPr="004974ED">
        <w:rPr>
          <w:rFonts w:hint="eastAsia"/>
        </w:rPr>
        <w:t>上升</w:t>
      </w:r>
      <w:r w:rsidR="00D16E64">
        <w:t>8.0</w:t>
      </w:r>
      <w:r>
        <w:rPr>
          <w:rFonts w:hint="eastAsia"/>
          <w:lang w:eastAsia="zh-HK"/>
        </w:rPr>
        <w:t>%</w:t>
      </w:r>
      <w:r>
        <w:rPr>
          <w:rFonts w:hint="eastAsia"/>
          <w:lang w:eastAsia="zh-HK"/>
        </w:rPr>
        <w:t>，</w:t>
      </w:r>
      <w:r w:rsidR="00476FE8" w:rsidRPr="004974ED">
        <w:rPr>
          <w:rFonts w:hint="eastAsia"/>
        </w:rPr>
        <w:t>升幅</w:t>
      </w:r>
      <w:r>
        <w:rPr>
          <w:rFonts w:hint="eastAsia"/>
          <w:lang w:eastAsia="zh-HK"/>
        </w:rPr>
        <w:t>亦</w:t>
      </w:r>
      <w:r w:rsidR="00476FE8" w:rsidRPr="004974ED">
        <w:rPr>
          <w:rFonts w:hint="eastAsia"/>
        </w:rPr>
        <w:t>較上一季的</w:t>
      </w:r>
      <w:r w:rsidRPr="004974ED">
        <w:t>4.</w:t>
      </w:r>
      <w:r w:rsidR="00D16E64">
        <w:t>6</w:t>
      </w:r>
      <w:r w:rsidRPr="004974ED">
        <w:t>%</w:t>
      </w:r>
      <w:r w:rsidR="00476FE8" w:rsidRPr="004974ED">
        <w:rPr>
          <w:rFonts w:hint="eastAsia"/>
        </w:rPr>
        <w:t>快。</w:t>
      </w:r>
      <w:r w:rsidR="00476FE8">
        <w:br w:type="page"/>
      </w:r>
    </w:p>
    <w:p w14:paraId="6FEE7B06" w14:textId="77777777" w:rsidR="00476FE8" w:rsidRPr="004974ED" w:rsidRDefault="00476FE8" w:rsidP="004974ED">
      <w:pPr>
        <w:pStyle w:val="120"/>
      </w:pPr>
      <w:r w:rsidRPr="003F42B8">
        <w:rPr>
          <w:rFonts w:hint="eastAsia"/>
        </w:rPr>
        <w:lastRenderedPageBreak/>
        <w:t>整體勞工市場情況</w:t>
      </w:r>
      <w:r w:rsidRPr="003F42B8">
        <w:rPr>
          <w:rFonts w:hint="eastAsia"/>
          <w:b/>
          <w:vertAlign w:val="superscript"/>
        </w:rPr>
        <w:t>(1)</w:t>
      </w:r>
    </w:p>
    <w:p w14:paraId="2AF28067" w14:textId="4B651A27" w:rsidR="00476FE8" w:rsidRDefault="00476FE8" w:rsidP="004974ED">
      <w:pPr>
        <w:rPr>
          <w:lang w:eastAsia="zh-HK"/>
        </w:rPr>
      </w:pPr>
      <w:r w:rsidRPr="003F42B8">
        <w:rPr>
          <w:b/>
        </w:rPr>
        <w:t>5</w:t>
      </w:r>
      <w:r w:rsidRPr="003F42B8">
        <w:rPr>
          <w:rFonts w:hint="eastAsia"/>
          <w:b/>
        </w:rPr>
        <w:t>.1</w:t>
      </w:r>
      <w:r w:rsidRPr="003F42B8">
        <w:tab/>
      </w:r>
      <w:r w:rsidRPr="003F42B8">
        <w:rPr>
          <w:rFonts w:hint="eastAsia"/>
          <w:spacing w:val="32"/>
          <w:lang w:eastAsia="zh-HK"/>
        </w:rPr>
        <w:t>隨着本地經濟復蘇，勞工市場在二零二三年第二季繼續改善。</w:t>
      </w:r>
      <w:r w:rsidRPr="003F42B8">
        <w:rPr>
          <w:rFonts w:hint="eastAsia"/>
          <w:spacing w:val="32"/>
        </w:rPr>
        <w:t>經季節性調整的</w:t>
      </w:r>
      <w:r w:rsidRPr="003F42B8">
        <w:rPr>
          <w:rFonts w:hint="eastAsia"/>
          <w:i/>
          <w:spacing w:val="32"/>
        </w:rPr>
        <w:t>失業率</w:t>
      </w:r>
      <w:r w:rsidRPr="003F42B8">
        <w:rPr>
          <w:spacing w:val="32"/>
          <w:vertAlign w:val="superscript"/>
        </w:rPr>
        <w:t>(2)</w:t>
      </w:r>
      <w:r w:rsidRPr="003F42B8">
        <w:rPr>
          <w:rFonts w:hint="eastAsia"/>
          <w:spacing w:val="32"/>
          <w:lang w:eastAsia="zh-HK"/>
        </w:rPr>
        <w:t>由第一季的</w:t>
      </w:r>
      <w:r w:rsidRPr="003F42B8">
        <w:rPr>
          <w:spacing w:val="32"/>
        </w:rPr>
        <w:t>3.</w:t>
      </w:r>
      <w:r w:rsidRPr="003F42B8">
        <w:rPr>
          <w:rFonts w:hint="eastAsia"/>
          <w:spacing w:val="32"/>
        </w:rPr>
        <w:t>1</w:t>
      </w:r>
      <w:r w:rsidRPr="003F42B8">
        <w:rPr>
          <w:spacing w:val="32"/>
        </w:rPr>
        <w:t>%</w:t>
      </w:r>
      <w:r w:rsidRPr="003F42B8">
        <w:rPr>
          <w:rFonts w:hint="eastAsia"/>
          <w:spacing w:val="32"/>
          <w:lang w:eastAsia="zh-HK"/>
        </w:rPr>
        <w:t>進</w:t>
      </w:r>
      <w:r w:rsidRPr="003F42B8">
        <w:rPr>
          <w:rFonts w:hint="eastAsia"/>
          <w:lang w:eastAsia="zh-HK"/>
        </w:rPr>
        <w:t>一步下</w:t>
      </w:r>
      <w:r w:rsidRPr="003F42B8">
        <w:rPr>
          <w:rFonts w:hint="eastAsia"/>
        </w:rPr>
        <w:t>跌</w:t>
      </w:r>
      <w:r w:rsidRPr="003F42B8">
        <w:rPr>
          <w:rFonts w:hint="eastAsia"/>
          <w:lang w:eastAsia="zh-HK"/>
        </w:rPr>
        <w:t>至第二季的</w:t>
      </w:r>
      <w:r w:rsidRPr="003F42B8">
        <w:rPr>
          <w:rFonts w:hint="eastAsia"/>
        </w:rPr>
        <w:t>2.9</w:t>
      </w:r>
      <w:r w:rsidRPr="003F42B8">
        <w:t>%</w:t>
      </w:r>
      <w:r w:rsidRPr="003F42B8">
        <w:rPr>
          <w:rFonts w:hint="eastAsia"/>
        </w:rPr>
        <w:t>，</w:t>
      </w:r>
      <w:r w:rsidRPr="003F42B8">
        <w:rPr>
          <w:rFonts w:cs="新細明體" w:hint="eastAsia"/>
          <w:i/>
        </w:rPr>
        <w:t>就業不足率</w:t>
      </w:r>
      <w:r w:rsidRPr="003F42B8">
        <w:rPr>
          <w:rFonts w:cs="新細明體" w:hint="eastAsia"/>
          <w:vertAlign w:val="superscript"/>
        </w:rPr>
        <w:t>(3)</w:t>
      </w:r>
      <w:r w:rsidRPr="003F42B8">
        <w:rPr>
          <w:rFonts w:cs="新細明體" w:hint="eastAsia"/>
        </w:rPr>
        <w:t>由</w:t>
      </w:r>
      <w:r w:rsidRPr="003F42B8">
        <w:rPr>
          <w:rFonts w:cs="新細明體" w:hint="eastAsia"/>
        </w:rPr>
        <w:t>1.2%</w:t>
      </w:r>
      <w:r w:rsidRPr="003F42B8">
        <w:rPr>
          <w:rFonts w:cs="新細明體" w:hint="eastAsia"/>
          <w:lang w:eastAsia="zh-HK"/>
        </w:rPr>
        <w:t>微</w:t>
      </w:r>
      <w:r w:rsidRPr="003F42B8">
        <w:rPr>
          <w:rFonts w:cs="新細明體" w:hint="eastAsia"/>
        </w:rPr>
        <w:t>跌至</w:t>
      </w:r>
      <w:r w:rsidRPr="003F42B8">
        <w:rPr>
          <w:rFonts w:cs="新細明體" w:hint="eastAsia"/>
        </w:rPr>
        <w:t>1.1%</w:t>
      </w:r>
      <w:r w:rsidRPr="003F42B8">
        <w:rPr>
          <w:rFonts w:cs="新細明體" w:hint="eastAsia"/>
        </w:rPr>
        <w:t>。</w:t>
      </w:r>
      <w:r w:rsidRPr="003F42B8">
        <w:rPr>
          <w:rFonts w:hint="eastAsia"/>
        </w:rPr>
        <w:t>多</w:t>
      </w:r>
      <w:r w:rsidR="006A1CC9">
        <w:rPr>
          <w:rFonts w:hint="eastAsia"/>
          <w:lang w:eastAsia="zh-HK"/>
        </w:rPr>
        <w:t>個</w:t>
      </w:r>
      <w:r w:rsidR="008F0079">
        <w:rPr>
          <w:rFonts w:hint="eastAsia"/>
        </w:rPr>
        <w:t>主要</w:t>
      </w:r>
      <w:r w:rsidRPr="003F42B8">
        <w:rPr>
          <w:rFonts w:hint="eastAsia"/>
          <w:lang w:eastAsia="zh-HK"/>
        </w:rPr>
        <w:t>行業的失業率下</w:t>
      </w:r>
      <w:r w:rsidRPr="003F42B8">
        <w:rPr>
          <w:rFonts w:hint="eastAsia"/>
        </w:rPr>
        <w:t>跌</w:t>
      </w:r>
      <w:r w:rsidRPr="003F42B8">
        <w:rPr>
          <w:rFonts w:hint="eastAsia"/>
          <w:lang w:eastAsia="zh-HK"/>
        </w:rPr>
        <w:t>，</w:t>
      </w:r>
      <w:r w:rsidR="00F26B04">
        <w:rPr>
          <w:rFonts w:hint="eastAsia"/>
          <w:lang w:eastAsia="zh-HK"/>
        </w:rPr>
        <w:t>例</w:t>
      </w:r>
      <w:r w:rsidR="00F26B04">
        <w:rPr>
          <w:rFonts w:hint="eastAsia"/>
        </w:rPr>
        <w:t>如</w:t>
      </w:r>
      <w:r w:rsidRPr="003F42B8">
        <w:rPr>
          <w:rFonts w:hint="eastAsia"/>
          <w:lang w:eastAsia="zh-HK"/>
        </w:rPr>
        <w:t>與消費及旅遊相關行業</w:t>
      </w:r>
      <w:r w:rsidRPr="003F42B8">
        <w:rPr>
          <w:rFonts w:hint="eastAsia"/>
          <w:lang w:eastAsia="zh-HK"/>
        </w:rPr>
        <w:t>(</w:t>
      </w:r>
      <w:r w:rsidRPr="003F42B8">
        <w:rPr>
          <w:rFonts w:hint="eastAsia"/>
          <w:lang w:eastAsia="zh-HK"/>
        </w:rPr>
        <w:t>即零售、住宿及膳食服務業</w:t>
      </w:r>
      <w:r w:rsidRPr="003F42B8">
        <w:rPr>
          <w:rFonts w:hint="eastAsia"/>
          <w:lang w:eastAsia="zh-HK"/>
        </w:rPr>
        <w:t>)</w:t>
      </w:r>
      <w:r w:rsidRPr="003F42B8">
        <w:rPr>
          <w:rFonts w:hint="eastAsia"/>
        </w:rPr>
        <w:t>，</w:t>
      </w:r>
      <w:r w:rsidRPr="003F42B8">
        <w:rPr>
          <w:rFonts w:hint="eastAsia"/>
          <w:lang w:eastAsia="zh-HK"/>
        </w:rPr>
        <w:t>藝術、娛樂及康樂活動業</w:t>
      </w:r>
      <w:r w:rsidRPr="003F42B8">
        <w:rPr>
          <w:rFonts w:hint="eastAsia"/>
        </w:rPr>
        <w:t>，</w:t>
      </w:r>
      <w:r w:rsidRPr="003F42B8">
        <w:rPr>
          <w:rFonts w:hint="eastAsia"/>
          <w:lang w:eastAsia="zh-HK"/>
        </w:rPr>
        <w:t>運輸</w:t>
      </w:r>
      <w:r w:rsidR="00525E01" w:rsidRPr="003F42B8">
        <w:rPr>
          <w:rFonts w:hint="eastAsia"/>
          <w:lang w:eastAsia="zh-HK"/>
        </w:rPr>
        <w:t>及</w:t>
      </w:r>
      <w:r w:rsidRPr="003F42B8">
        <w:rPr>
          <w:rFonts w:hint="eastAsia"/>
          <w:lang w:eastAsia="zh-HK"/>
        </w:rPr>
        <w:t>倉庫業，以及建造業。其</w:t>
      </w:r>
      <w:r w:rsidRPr="003F42B8">
        <w:rPr>
          <w:rFonts w:hint="eastAsia"/>
        </w:rPr>
        <w:t>餘</w:t>
      </w:r>
      <w:r w:rsidRPr="003F42B8">
        <w:rPr>
          <w:rFonts w:hint="eastAsia"/>
          <w:lang w:eastAsia="zh-HK"/>
        </w:rPr>
        <w:t>行</w:t>
      </w:r>
      <w:r w:rsidRPr="003F42B8">
        <w:rPr>
          <w:rFonts w:hint="eastAsia"/>
        </w:rPr>
        <w:t>業</w:t>
      </w:r>
      <w:r w:rsidRPr="003F42B8">
        <w:rPr>
          <w:rFonts w:hint="eastAsia"/>
          <w:lang w:eastAsia="zh-HK"/>
        </w:rPr>
        <w:t>的</w:t>
      </w:r>
      <w:r w:rsidRPr="003F42B8">
        <w:rPr>
          <w:rFonts w:hint="eastAsia"/>
        </w:rPr>
        <w:t>失業率</w:t>
      </w:r>
      <w:r w:rsidR="00E9504B">
        <w:rPr>
          <w:rFonts w:hint="eastAsia"/>
        </w:rPr>
        <w:t>無甚變動</w:t>
      </w:r>
      <w:r w:rsidRPr="00354094">
        <w:rPr>
          <w:rFonts w:hint="eastAsia"/>
          <w:lang w:eastAsia="zh-HK"/>
        </w:rPr>
        <w:t>或</w:t>
      </w:r>
      <w:r w:rsidRPr="00354094">
        <w:rPr>
          <w:rFonts w:hint="eastAsia"/>
        </w:rPr>
        <w:t>上升</w:t>
      </w:r>
      <w:r w:rsidRPr="004837F4">
        <w:rPr>
          <w:rFonts w:hint="eastAsia"/>
        </w:rPr>
        <w:t>，但普遍</w:t>
      </w:r>
      <w:r w:rsidR="00E073A3">
        <w:rPr>
          <w:rFonts w:hint="eastAsia"/>
          <w:lang w:eastAsia="zh-HK"/>
        </w:rPr>
        <w:t>仍</w:t>
      </w:r>
      <w:r w:rsidRPr="004837F4">
        <w:rPr>
          <w:rFonts w:hint="eastAsia"/>
        </w:rPr>
        <w:t>處於低水平</w:t>
      </w:r>
      <w:r w:rsidRPr="003F42B8">
        <w:rPr>
          <w:rFonts w:hint="eastAsia"/>
        </w:rPr>
        <w:t>。機構調查</w:t>
      </w:r>
      <w:r w:rsidRPr="003F42B8">
        <w:rPr>
          <w:rFonts w:hint="eastAsia"/>
          <w:lang w:eastAsia="zh-HK"/>
        </w:rPr>
        <w:t>的結果</w:t>
      </w:r>
      <w:r w:rsidRPr="003F42B8">
        <w:rPr>
          <w:rFonts w:hint="eastAsia"/>
        </w:rPr>
        <w:t>顯示，名義工資和勞工收入</w:t>
      </w:r>
      <w:r w:rsidRPr="003F42B8">
        <w:rPr>
          <w:rFonts w:hint="eastAsia"/>
          <w:lang w:eastAsia="zh-HK"/>
        </w:rPr>
        <w:t>的</w:t>
      </w:r>
      <w:r w:rsidRPr="007A0241">
        <w:rPr>
          <w:rFonts w:hint="eastAsia"/>
        </w:rPr>
        <w:t>按年</w:t>
      </w:r>
      <w:r w:rsidRPr="007A0241">
        <w:rPr>
          <w:rFonts w:hint="eastAsia"/>
          <w:lang w:eastAsia="zh-HK"/>
        </w:rPr>
        <w:t>升幅</w:t>
      </w:r>
      <w:r w:rsidRPr="003F42B8">
        <w:rPr>
          <w:rFonts w:hint="eastAsia"/>
        </w:rPr>
        <w:t>在第</w:t>
      </w:r>
      <w:r w:rsidRPr="003F42B8">
        <w:rPr>
          <w:rFonts w:hint="eastAsia"/>
          <w:lang w:eastAsia="zh-HK"/>
        </w:rPr>
        <w:t>一</w:t>
      </w:r>
      <w:r w:rsidRPr="003F42B8">
        <w:rPr>
          <w:rFonts w:hint="eastAsia"/>
        </w:rPr>
        <w:t>季</w:t>
      </w:r>
      <w:r w:rsidRPr="007A0241">
        <w:rPr>
          <w:rFonts w:hint="eastAsia"/>
          <w:lang w:eastAsia="zh-HK"/>
        </w:rPr>
        <w:t>進</w:t>
      </w:r>
      <w:r w:rsidRPr="007A0241">
        <w:rPr>
          <w:rFonts w:hint="eastAsia"/>
        </w:rPr>
        <w:t>一步</w:t>
      </w:r>
      <w:r w:rsidRPr="007A0241">
        <w:rPr>
          <w:rFonts w:hint="eastAsia"/>
          <w:lang w:eastAsia="zh-HK"/>
        </w:rPr>
        <w:t>加快</w:t>
      </w:r>
      <w:r w:rsidRPr="003F42B8">
        <w:rPr>
          <w:rFonts w:hint="eastAsia"/>
          <w:lang w:eastAsia="zh-HK"/>
        </w:rPr>
        <w:t>。綜合住戶統計調查較近期的數據顯示，</w:t>
      </w:r>
      <w:r w:rsidR="00E073A3" w:rsidRPr="004E28B0">
        <w:rPr>
          <w:rFonts w:hint="eastAsia"/>
          <w:lang w:eastAsia="zh-HK"/>
        </w:rPr>
        <w:t>第二季</w:t>
      </w:r>
      <w:r w:rsidRPr="003F42B8">
        <w:rPr>
          <w:rFonts w:hint="eastAsia"/>
          <w:lang w:eastAsia="zh-HK"/>
        </w:rPr>
        <w:t>全職僱員</w:t>
      </w:r>
      <w:r w:rsidRPr="003F42B8">
        <w:rPr>
          <w:rFonts w:hint="eastAsia"/>
          <w:lang w:eastAsia="zh-HK"/>
        </w:rPr>
        <w:t>(</w:t>
      </w:r>
      <w:r w:rsidRPr="003F42B8">
        <w:rPr>
          <w:rFonts w:hint="eastAsia"/>
          <w:lang w:eastAsia="zh-HK"/>
        </w:rPr>
        <w:t>不包括外籍家庭傭工</w:t>
      </w:r>
      <w:r w:rsidRPr="003F42B8">
        <w:rPr>
          <w:rFonts w:hint="eastAsia"/>
          <w:lang w:eastAsia="zh-HK"/>
        </w:rPr>
        <w:t>)</w:t>
      </w:r>
      <w:r w:rsidRPr="003F42B8">
        <w:rPr>
          <w:rFonts w:hint="eastAsia"/>
          <w:lang w:eastAsia="zh-HK"/>
        </w:rPr>
        <w:t>的每月就業收入中位數</w:t>
      </w:r>
      <w:r w:rsidR="004E28B0" w:rsidRPr="004E28B0">
        <w:rPr>
          <w:rFonts w:hint="eastAsia"/>
          <w:lang w:eastAsia="zh-HK"/>
        </w:rPr>
        <w:t>以名義計算</w:t>
      </w:r>
      <w:r w:rsidR="00343127">
        <w:rPr>
          <w:rFonts w:hint="eastAsia"/>
        </w:rPr>
        <w:t>的</w:t>
      </w:r>
      <w:r w:rsidRPr="00CC31BF">
        <w:rPr>
          <w:rFonts w:hint="eastAsia"/>
        </w:rPr>
        <w:t>按年</w:t>
      </w:r>
      <w:r w:rsidRPr="00CC31BF">
        <w:rPr>
          <w:rFonts w:hint="eastAsia"/>
          <w:lang w:eastAsia="zh-HK"/>
        </w:rPr>
        <w:t>升幅加快</w:t>
      </w:r>
      <w:r w:rsidRPr="003F42B8">
        <w:rPr>
          <w:rFonts w:hint="eastAsia"/>
          <w:lang w:eastAsia="zh-HK"/>
        </w:rPr>
        <w:t>，家庭住戶每月入息中位數</w:t>
      </w:r>
      <w:r w:rsidRPr="003F42B8">
        <w:rPr>
          <w:rFonts w:hint="eastAsia"/>
          <w:lang w:eastAsia="zh-HK"/>
        </w:rPr>
        <w:t>(</w:t>
      </w:r>
      <w:r w:rsidRPr="003F42B8">
        <w:rPr>
          <w:rFonts w:hint="eastAsia"/>
          <w:lang w:eastAsia="zh-HK"/>
        </w:rPr>
        <w:t>不包括外籍家庭傭工</w:t>
      </w:r>
      <w:r w:rsidRPr="003F42B8">
        <w:rPr>
          <w:rFonts w:hint="eastAsia"/>
          <w:lang w:eastAsia="zh-HK"/>
        </w:rPr>
        <w:t>)</w:t>
      </w:r>
      <w:r w:rsidR="00E073A3">
        <w:rPr>
          <w:rFonts w:hint="eastAsia"/>
          <w:lang w:eastAsia="zh-HK"/>
        </w:rPr>
        <w:t>的升幅</w:t>
      </w:r>
      <w:r w:rsidR="00E073A3">
        <w:rPr>
          <w:rFonts w:hint="eastAsia"/>
          <w:lang w:val="en-GB" w:eastAsia="zh-HK"/>
        </w:rPr>
        <w:t>同樣加快</w:t>
      </w:r>
      <w:r w:rsidRPr="003F42B8">
        <w:rPr>
          <w:rFonts w:hint="eastAsia"/>
          <w:lang w:eastAsia="zh-HK"/>
        </w:rPr>
        <w:t>。</w:t>
      </w:r>
    </w:p>
    <w:p w14:paraId="3A68DD7B" w14:textId="72D8B630" w:rsidR="0036691B" w:rsidRPr="003F42B8" w:rsidRDefault="00CC7DD5" w:rsidP="004974ED">
      <w:pPr>
        <w:rPr>
          <w:lang w:eastAsia="zh-HK"/>
        </w:rPr>
      </w:pPr>
      <w:r w:rsidRPr="00CC7DD5">
        <w:rPr>
          <w:noProof/>
        </w:rPr>
        <w:drawing>
          <wp:inline distT="0" distB="0" distL="0" distR="0" wp14:anchorId="7D7F8CEC" wp14:editId="4194B339">
            <wp:extent cx="5760085" cy="354834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8340"/>
                    </a:xfrm>
                    <a:prstGeom prst="rect">
                      <a:avLst/>
                    </a:prstGeom>
                    <a:noFill/>
                    <a:ln>
                      <a:noFill/>
                    </a:ln>
                  </pic:spPr>
                </pic:pic>
              </a:graphicData>
            </a:graphic>
          </wp:inline>
        </w:drawing>
      </w:r>
    </w:p>
    <w:p w14:paraId="6614E3A7" w14:textId="77777777" w:rsidR="004974ED" w:rsidRDefault="004974ED" w:rsidP="004974ED"/>
    <w:p w14:paraId="79867C0F" w14:textId="77777777" w:rsidR="004974ED" w:rsidRDefault="004974ED">
      <w:pPr>
        <w:tabs>
          <w:tab w:val="clear" w:pos="936"/>
          <w:tab w:val="clear" w:pos="1560"/>
          <w:tab w:val="clear" w:pos="2184"/>
          <w:tab w:val="clear" w:pos="2808"/>
        </w:tabs>
        <w:overflowPunct/>
        <w:adjustRightInd/>
        <w:spacing w:after="0" w:line="240" w:lineRule="auto"/>
        <w:jc w:val="left"/>
        <w:textAlignment w:val="auto"/>
        <w:rPr>
          <w:rFonts w:eastAsia="華康中黑體"/>
          <w:szCs w:val="24"/>
          <w:lang w:val="en-HK" w:eastAsia="zh-HK"/>
        </w:rPr>
      </w:pPr>
      <w:r>
        <w:rPr>
          <w:rFonts w:eastAsia="華康中黑體"/>
          <w:szCs w:val="24"/>
          <w:lang w:val="en-HK" w:eastAsia="zh-HK"/>
        </w:rPr>
        <w:br w:type="page"/>
      </w:r>
    </w:p>
    <w:p w14:paraId="0E688063" w14:textId="6F1AD49D" w:rsidR="00476FE8" w:rsidRPr="00CD5463" w:rsidRDefault="00476FE8" w:rsidP="004974ED">
      <w:pPr>
        <w:pStyle w:val="afff5"/>
        <w:rPr>
          <w:sz w:val="16"/>
          <w:szCs w:val="16"/>
          <w:lang w:val="en-HK"/>
        </w:rPr>
      </w:pPr>
      <w:r>
        <w:rPr>
          <w:rFonts w:hint="eastAsia"/>
          <w:lang w:val="en-HK"/>
        </w:rPr>
        <w:lastRenderedPageBreak/>
        <w:t>表</w:t>
      </w:r>
      <w:r w:rsidRPr="00EE1FE9">
        <w:rPr>
          <w:b/>
          <w:lang w:val="en-HK"/>
        </w:rPr>
        <w:t>5.1</w:t>
      </w:r>
      <w:r w:rsidRPr="00EE1FE9">
        <w:rPr>
          <w:b/>
          <w:lang w:val="en-HK"/>
        </w:rPr>
        <w:t>：</w:t>
      </w:r>
      <w:r w:rsidRPr="001E03AF">
        <w:rPr>
          <w:rFonts w:hint="eastAsia"/>
          <w:lang w:val="en-HK"/>
        </w:rPr>
        <w:t>失業率</w:t>
      </w:r>
      <w:r w:rsidRPr="00EE1FE9">
        <w:rPr>
          <w:rFonts w:hint="eastAsia"/>
          <w:b/>
          <w:lang w:val="en-HK"/>
        </w:rPr>
        <w:t>(</w:t>
      </w:r>
      <w:r w:rsidRPr="001E03AF">
        <w:rPr>
          <w:rFonts w:hint="eastAsia"/>
          <w:lang w:val="en-HK"/>
        </w:rPr>
        <w:t>經季節性調整</w:t>
      </w:r>
      <w:r w:rsidRPr="00EE1FE9">
        <w:rPr>
          <w:rFonts w:hint="eastAsia"/>
          <w:b/>
          <w:lang w:val="en-HK"/>
        </w:rPr>
        <w:t>)</w:t>
      </w:r>
      <w:r w:rsidRPr="008A48E4">
        <w:rPr>
          <w:rFonts w:hint="eastAsia"/>
          <w:b/>
          <w:lang w:val="en-HK"/>
        </w:rPr>
        <w:t>、</w:t>
      </w:r>
      <w:r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476FE8" w:rsidRPr="00D34538" w14:paraId="3893D371" w14:textId="77777777" w:rsidTr="008C573B">
        <w:tc>
          <w:tcPr>
            <w:tcW w:w="1280" w:type="pct"/>
            <w:shd w:val="clear" w:color="auto" w:fill="auto"/>
          </w:tcPr>
          <w:p w14:paraId="5A1205FE" w14:textId="77777777" w:rsidR="00476FE8" w:rsidRPr="00D34538" w:rsidRDefault="00476FE8" w:rsidP="008C573B">
            <w:pPr>
              <w:pStyle w:val="affa"/>
              <w:ind w:left="390" w:hanging="390"/>
              <w:rPr>
                <w:lang w:val="en-HK"/>
              </w:rPr>
            </w:pPr>
          </w:p>
        </w:tc>
        <w:tc>
          <w:tcPr>
            <w:tcW w:w="1206" w:type="pct"/>
            <w:shd w:val="clear" w:color="auto" w:fill="auto"/>
          </w:tcPr>
          <w:p w14:paraId="007CCBAD" w14:textId="77777777" w:rsidR="00476FE8" w:rsidRPr="00D34538" w:rsidRDefault="00476FE8" w:rsidP="008C573B">
            <w:pPr>
              <w:pStyle w:val="affa"/>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tcPr>
          <w:p w14:paraId="4E9E5CA0" w14:textId="77777777" w:rsidR="00476FE8" w:rsidRPr="007D1273" w:rsidRDefault="00476FE8" w:rsidP="008C573B">
            <w:pPr>
              <w:pStyle w:val="affa"/>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tcPr>
          <w:p w14:paraId="2C54497C" w14:textId="77777777" w:rsidR="00476FE8" w:rsidRPr="007D1273" w:rsidRDefault="00476FE8" w:rsidP="008C573B">
            <w:pPr>
              <w:pStyle w:val="affa"/>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476FE8" w:rsidRPr="00D34538" w14:paraId="57C247AB" w14:textId="77777777" w:rsidTr="008C573B">
        <w:tc>
          <w:tcPr>
            <w:tcW w:w="1280" w:type="pct"/>
            <w:shd w:val="clear" w:color="auto" w:fill="auto"/>
            <w:vAlign w:val="bottom"/>
          </w:tcPr>
          <w:p w14:paraId="1A237523" w14:textId="77777777" w:rsidR="00476FE8" w:rsidRPr="001D3206" w:rsidRDefault="00476FE8" w:rsidP="008C573B">
            <w:pPr>
              <w:pStyle w:val="aff9"/>
            </w:pPr>
          </w:p>
        </w:tc>
        <w:tc>
          <w:tcPr>
            <w:tcW w:w="1206" w:type="pct"/>
            <w:shd w:val="clear" w:color="auto" w:fill="auto"/>
            <w:vAlign w:val="bottom"/>
          </w:tcPr>
          <w:p w14:paraId="5D518672" w14:textId="77777777" w:rsidR="00476FE8" w:rsidRPr="00971797" w:rsidRDefault="00476FE8" w:rsidP="008C573B">
            <w:pPr>
              <w:pStyle w:val="aff9"/>
              <w:rPr>
                <w:highlight w:val="yellow"/>
              </w:rPr>
            </w:pPr>
          </w:p>
        </w:tc>
        <w:tc>
          <w:tcPr>
            <w:tcW w:w="1257" w:type="pct"/>
            <w:shd w:val="clear" w:color="auto" w:fill="auto"/>
            <w:vAlign w:val="bottom"/>
          </w:tcPr>
          <w:p w14:paraId="1B9FAF3D" w14:textId="77777777" w:rsidR="00476FE8" w:rsidRPr="00971797" w:rsidRDefault="00476FE8" w:rsidP="008C573B">
            <w:pPr>
              <w:pStyle w:val="aff9"/>
              <w:rPr>
                <w:highlight w:val="yellow"/>
              </w:rPr>
            </w:pPr>
          </w:p>
        </w:tc>
        <w:tc>
          <w:tcPr>
            <w:tcW w:w="1257" w:type="pct"/>
            <w:shd w:val="clear" w:color="auto" w:fill="auto"/>
            <w:vAlign w:val="bottom"/>
          </w:tcPr>
          <w:p w14:paraId="5812793F" w14:textId="77777777" w:rsidR="00476FE8" w:rsidRPr="00971797" w:rsidRDefault="00476FE8" w:rsidP="008C573B">
            <w:pPr>
              <w:pStyle w:val="aff9"/>
              <w:rPr>
                <w:highlight w:val="yellow"/>
              </w:rPr>
            </w:pPr>
          </w:p>
        </w:tc>
      </w:tr>
      <w:tr w:rsidR="00476FE8" w:rsidRPr="00D34538" w14:paraId="47C70006" w14:textId="77777777" w:rsidTr="008C573B">
        <w:tc>
          <w:tcPr>
            <w:tcW w:w="1280" w:type="pct"/>
            <w:shd w:val="clear" w:color="auto" w:fill="auto"/>
            <w:vAlign w:val="bottom"/>
          </w:tcPr>
          <w:p w14:paraId="53444688" w14:textId="77777777" w:rsidR="00476FE8" w:rsidRPr="00051A73" w:rsidRDefault="00476FE8" w:rsidP="008C573B">
            <w:pPr>
              <w:pStyle w:val="aff9"/>
              <w:keepNext/>
              <w:tabs>
                <w:tab w:val="clear" w:pos="575"/>
                <w:tab w:val="left" w:pos="1142"/>
              </w:tabs>
              <w:spacing w:line="260" w:lineRule="exact"/>
            </w:pPr>
            <w:r w:rsidRPr="00094E98">
              <w:t>二零</w:t>
            </w:r>
            <w:r>
              <w:rPr>
                <w:rFonts w:hint="eastAsia"/>
              </w:rPr>
              <w:t>二二</w:t>
            </w:r>
            <w:r w:rsidRPr="00094E98">
              <w:t>年</w:t>
            </w:r>
            <w:r w:rsidRPr="00094E98">
              <w:tab/>
            </w:r>
            <w:r w:rsidRPr="00094E98">
              <w:t>全年</w:t>
            </w:r>
          </w:p>
        </w:tc>
        <w:tc>
          <w:tcPr>
            <w:tcW w:w="1206" w:type="pct"/>
            <w:shd w:val="clear" w:color="auto" w:fill="auto"/>
          </w:tcPr>
          <w:p w14:paraId="7D52C052" w14:textId="77777777" w:rsidR="00476FE8" w:rsidRPr="00815429" w:rsidRDefault="00476FE8" w:rsidP="008C573B">
            <w:pPr>
              <w:pStyle w:val="aff9"/>
              <w:keepNext/>
              <w:jc w:val="center"/>
            </w:pPr>
            <w:r w:rsidRPr="00881D4A">
              <w:rPr>
                <w:sz w:val="22"/>
                <w:lang w:val="en-HK"/>
              </w:rPr>
              <w:t>4.3</w:t>
            </w:r>
          </w:p>
        </w:tc>
        <w:tc>
          <w:tcPr>
            <w:tcW w:w="1257" w:type="pct"/>
            <w:shd w:val="clear" w:color="auto" w:fill="auto"/>
          </w:tcPr>
          <w:p w14:paraId="6AA8FFB9" w14:textId="77777777" w:rsidR="00476FE8" w:rsidRPr="00815429" w:rsidRDefault="00476FE8" w:rsidP="008C573B">
            <w:pPr>
              <w:pStyle w:val="aff9"/>
              <w:keepNext/>
              <w:jc w:val="center"/>
            </w:pPr>
            <w:r w:rsidRPr="00881D4A">
              <w:rPr>
                <w:sz w:val="22"/>
                <w:lang w:val="en-HK"/>
              </w:rPr>
              <w:t>2.3</w:t>
            </w:r>
          </w:p>
        </w:tc>
        <w:tc>
          <w:tcPr>
            <w:tcW w:w="1257" w:type="pct"/>
            <w:shd w:val="clear" w:color="auto" w:fill="auto"/>
          </w:tcPr>
          <w:p w14:paraId="706758CF" w14:textId="77777777" w:rsidR="00476FE8" w:rsidRPr="00815429" w:rsidRDefault="00476FE8" w:rsidP="008C573B">
            <w:pPr>
              <w:pStyle w:val="aff9"/>
              <w:keepNext/>
              <w:jc w:val="center"/>
            </w:pPr>
            <w:r w:rsidRPr="00881D4A">
              <w:rPr>
                <w:sz w:val="22"/>
                <w:lang w:val="en-HK"/>
              </w:rPr>
              <w:t>1.1</w:t>
            </w:r>
          </w:p>
        </w:tc>
      </w:tr>
      <w:tr w:rsidR="00476FE8" w:rsidRPr="00D34538" w14:paraId="48EB05D3" w14:textId="77777777" w:rsidTr="008C573B">
        <w:tc>
          <w:tcPr>
            <w:tcW w:w="1280" w:type="pct"/>
            <w:shd w:val="clear" w:color="auto" w:fill="auto"/>
            <w:vAlign w:val="bottom"/>
          </w:tcPr>
          <w:p w14:paraId="3858C5B7" w14:textId="77777777" w:rsidR="00476FE8" w:rsidRPr="00051A73" w:rsidRDefault="00476FE8" w:rsidP="008C573B">
            <w:pPr>
              <w:pStyle w:val="aff9"/>
              <w:keepNext/>
              <w:tabs>
                <w:tab w:val="clear" w:pos="575"/>
                <w:tab w:val="left" w:pos="1142"/>
              </w:tabs>
              <w:spacing w:line="260" w:lineRule="exact"/>
            </w:pPr>
          </w:p>
        </w:tc>
        <w:tc>
          <w:tcPr>
            <w:tcW w:w="1206" w:type="pct"/>
            <w:shd w:val="clear" w:color="auto" w:fill="auto"/>
          </w:tcPr>
          <w:p w14:paraId="40A5C7A9" w14:textId="77777777" w:rsidR="00476FE8" w:rsidRPr="0013557A" w:rsidRDefault="00476FE8" w:rsidP="008C573B">
            <w:pPr>
              <w:pStyle w:val="aff9"/>
              <w:keepNext/>
              <w:jc w:val="center"/>
            </w:pPr>
          </w:p>
        </w:tc>
        <w:tc>
          <w:tcPr>
            <w:tcW w:w="1257" w:type="pct"/>
            <w:shd w:val="clear" w:color="auto" w:fill="auto"/>
          </w:tcPr>
          <w:p w14:paraId="32E9717E" w14:textId="77777777" w:rsidR="00476FE8" w:rsidRPr="0013557A" w:rsidRDefault="00476FE8" w:rsidP="008C573B">
            <w:pPr>
              <w:pStyle w:val="aff9"/>
              <w:keepNext/>
              <w:jc w:val="center"/>
            </w:pPr>
          </w:p>
        </w:tc>
        <w:tc>
          <w:tcPr>
            <w:tcW w:w="1257" w:type="pct"/>
            <w:shd w:val="clear" w:color="auto" w:fill="auto"/>
          </w:tcPr>
          <w:p w14:paraId="40B3B31C" w14:textId="77777777" w:rsidR="00476FE8" w:rsidRPr="0013557A" w:rsidRDefault="00476FE8" w:rsidP="008C573B">
            <w:pPr>
              <w:pStyle w:val="aff9"/>
              <w:keepNext/>
              <w:jc w:val="center"/>
            </w:pPr>
          </w:p>
        </w:tc>
      </w:tr>
      <w:tr w:rsidR="00476FE8" w:rsidRPr="00D34538" w14:paraId="57F52D23" w14:textId="77777777" w:rsidTr="008C573B">
        <w:tc>
          <w:tcPr>
            <w:tcW w:w="1280" w:type="pct"/>
            <w:shd w:val="clear" w:color="auto" w:fill="auto"/>
            <w:vAlign w:val="bottom"/>
          </w:tcPr>
          <w:p w14:paraId="7B4B4285" w14:textId="77777777" w:rsidR="00476FE8" w:rsidRPr="00051A73" w:rsidRDefault="00476FE8" w:rsidP="008C573B">
            <w:pPr>
              <w:pStyle w:val="aff9"/>
              <w:keepNext/>
              <w:tabs>
                <w:tab w:val="clear" w:pos="575"/>
                <w:tab w:val="left" w:pos="1142"/>
              </w:tabs>
              <w:spacing w:line="260" w:lineRule="exact"/>
            </w:pPr>
            <w:r w:rsidRPr="00094E98">
              <w:tab/>
            </w:r>
            <w:r w:rsidRPr="00094E98">
              <w:rPr>
                <w:rFonts w:hint="eastAsia"/>
              </w:rPr>
              <w:t>第一季</w:t>
            </w:r>
          </w:p>
        </w:tc>
        <w:tc>
          <w:tcPr>
            <w:tcW w:w="1206" w:type="pct"/>
            <w:shd w:val="clear" w:color="auto" w:fill="auto"/>
          </w:tcPr>
          <w:p w14:paraId="1143E47A" w14:textId="50E8CCAD" w:rsidR="00476FE8" w:rsidRPr="005B7B59" w:rsidRDefault="00476FE8" w:rsidP="00DE7C70">
            <w:pPr>
              <w:pStyle w:val="aff9"/>
              <w:keepNext/>
              <w:jc w:val="center"/>
            </w:pPr>
            <w:r w:rsidRPr="007228DB">
              <w:rPr>
                <w:rFonts w:hint="eastAsia"/>
                <w:sz w:val="22"/>
                <w:lang w:val="en-HK"/>
              </w:rPr>
              <w:t>5.</w:t>
            </w:r>
            <w:r w:rsidR="00DE7C70">
              <w:rPr>
                <w:sz w:val="22"/>
                <w:lang w:val="en-HK"/>
              </w:rPr>
              <w:t>1</w:t>
            </w:r>
          </w:p>
        </w:tc>
        <w:tc>
          <w:tcPr>
            <w:tcW w:w="1257" w:type="pct"/>
            <w:shd w:val="clear" w:color="auto" w:fill="auto"/>
          </w:tcPr>
          <w:p w14:paraId="74A0CF0B" w14:textId="77777777" w:rsidR="00476FE8" w:rsidRPr="005B7B59" w:rsidRDefault="00476FE8" w:rsidP="008C573B">
            <w:pPr>
              <w:pStyle w:val="aff9"/>
              <w:keepNext/>
              <w:jc w:val="center"/>
            </w:pPr>
            <w:r w:rsidRPr="007228DB">
              <w:rPr>
                <w:rFonts w:hint="eastAsia"/>
                <w:sz w:val="22"/>
                <w:lang w:val="en-HK"/>
              </w:rPr>
              <w:t>3.1</w:t>
            </w:r>
          </w:p>
        </w:tc>
        <w:tc>
          <w:tcPr>
            <w:tcW w:w="1257" w:type="pct"/>
            <w:shd w:val="clear" w:color="auto" w:fill="auto"/>
          </w:tcPr>
          <w:p w14:paraId="5833D813" w14:textId="77777777" w:rsidR="00476FE8" w:rsidRPr="005B7B59" w:rsidRDefault="00476FE8" w:rsidP="008C573B">
            <w:pPr>
              <w:pStyle w:val="aff9"/>
              <w:keepNext/>
              <w:jc w:val="center"/>
            </w:pPr>
            <w:r w:rsidRPr="007228DB">
              <w:rPr>
                <w:rFonts w:hint="eastAsia"/>
                <w:sz w:val="22"/>
                <w:lang w:val="en-HK"/>
              </w:rPr>
              <w:t>1.2</w:t>
            </w:r>
          </w:p>
        </w:tc>
      </w:tr>
      <w:tr w:rsidR="00476FE8" w:rsidRPr="00D34538" w14:paraId="1CEAD5CD" w14:textId="77777777" w:rsidTr="008C573B">
        <w:tc>
          <w:tcPr>
            <w:tcW w:w="1280" w:type="pct"/>
            <w:shd w:val="clear" w:color="auto" w:fill="auto"/>
            <w:vAlign w:val="bottom"/>
          </w:tcPr>
          <w:p w14:paraId="73D1888E" w14:textId="77777777" w:rsidR="00476FE8" w:rsidRPr="00051A73" w:rsidRDefault="00476FE8" w:rsidP="008C573B">
            <w:pPr>
              <w:pStyle w:val="aff9"/>
              <w:keepNext/>
              <w:tabs>
                <w:tab w:val="clear" w:pos="575"/>
                <w:tab w:val="left" w:pos="1142"/>
              </w:tabs>
              <w:spacing w:line="260" w:lineRule="exact"/>
            </w:pPr>
            <w:r w:rsidRPr="00094E98">
              <w:tab/>
            </w:r>
            <w:r w:rsidRPr="00094E98">
              <w:rPr>
                <w:rFonts w:hint="eastAsia"/>
              </w:rPr>
              <w:t>第二季</w:t>
            </w:r>
          </w:p>
        </w:tc>
        <w:tc>
          <w:tcPr>
            <w:tcW w:w="1206" w:type="pct"/>
            <w:shd w:val="clear" w:color="auto" w:fill="auto"/>
          </w:tcPr>
          <w:p w14:paraId="48709E8E" w14:textId="77777777" w:rsidR="00476FE8" w:rsidRPr="00D918F0" w:rsidRDefault="00476FE8" w:rsidP="008C573B">
            <w:pPr>
              <w:pStyle w:val="aff9"/>
              <w:keepNext/>
              <w:jc w:val="center"/>
            </w:pPr>
            <w:r w:rsidRPr="007228DB">
              <w:rPr>
                <w:rFonts w:hint="eastAsia"/>
                <w:sz w:val="22"/>
                <w:lang w:val="en-HK"/>
              </w:rPr>
              <w:t>4.7</w:t>
            </w:r>
          </w:p>
        </w:tc>
        <w:tc>
          <w:tcPr>
            <w:tcW w:w="1257" w:type="pct"/>
            <w:shd w:val="clear" w:color="auto" w:fill="auto"/>
          </w:tcPr>
          <w:p w14:paraId="237F87E0" w14:textId="77777777" w:rsidR="00476FE8" w:rsidRPr="00D918F0" w:rsidRDefault="00476FE8" w:rsidP="008C573B">
            <w:pPr>
              <w:pStyle w:val="aff9"/>
              <w:keepNext/>
              <w:jc w:val="center"/>
            </w:pPr>
            <w:r w:rsidRPr="007228DB">
              <w:rPr>
                <w:rFonts w:hint="eastAsia"/>
                <w:sz w:val="22"/>
                <w:lang w:val="en-HK"/>
              </w:rPr>
              <w:t>3.0</w:t>
            </w:r>
          </w:p>
        </w:tc>
        <w:tc>
          <w:tcPr>
            <w:tcW w:w="1257" w:type="pct"/>
            <w:shd w:val="clear" w:color="auto" w:fill="auto"/>
          </w:tcPr>
          <w:p w14:paraId="6E8C717E" w14:textId="77777777" w:rsidR="00476FE8" w:rsidRPr="00D918F0" w:rsidRDefault="00476FE8" w:rsidP="008C573B">
            <w:pPr>
              <w:pStyle w:val="aff9"/>
              <w:keepNext/>
              <w:jc w:val="center"/>
            </w:pPr>
            <w:r w:rsidRPr="007228DB">
              <w:rPr>
                <w:rFonts w:hint="eastAsia"/>
                <w:sz w:val="22"/>
                <w:lang w:val="en-HK"/>
              </w:rPr>
              <w:t>1.2</w:t>
            </w:r>
          </w:p>
        </w:tc>
      </w:tr>
      <w:tr w:rsidR="00476FE8" w:rsidRPr="00D34538" w14:paraId="6F3F84E8" w14:textId="77777777" w:rsidTr="008C573B">
        <w:tc>
          <w:tcPr>
            <w:tcW w:w="1280" w:type="pct"/>
            <w:shd w:val="clear" w:color="auto" w:fill="auto"/>
            <w:vAlign w:val="bottom"/>
          </w:tcPr>
          <w:p w14:paraId="7818EA04" w14:textId="77777777" w:rsidR="00476FE8" w:rsidRPr="00051A73" w:rsidRDefault="00476FE8" w:rsidP="008C573B">
            <w:pPr>
              <w:pStyle w:val="aff9"/>
              <w:keepNext/>
              <w:tabs>
                <w:tab w:val="clear" w:pos="575"/>
                <w:tab w:val="left" w:pos="1142"/>
              </w:tabs>
              <w:spacing w:line="260" w:lineRule="exact"/>
            </w:pPr>
            <w:r w:rsidRPr="00094E98">
              <w:tab/>
            </w:r>
            <w:r w:rsidRPr="00094E98">
              <w:t>第三季</w:t>
            </w:r>
          </w:p>
        </w:tc>
        <w:tc>
          <w:tcPr>
            <w:tcW w:w="1206" w:type="pct"/>
            <w:shd w:val="clear" w:color="auto" w:fill="auto"/>
          </w:tcPr>
          <w:p w14:paraId="6ED6A5C5" w14:textId="3B42E265" w:rsidR="00476FE8" w:rsidRPr="003D744B" w:rsidRDefault="00DE7C70" w:rsidP="008C573B">
            <w:pPr>
              <w:pStyle w:val="aff9"/>
              <w:keepNext/>
              <w:jc w:val="center"/>
            </w:pPr>
            <w:r>
              <w:rPr>
                <w:sz w:val="22"/>
                <w:lang w:val="en-HK"/>
              </w:rPr>
              <w:t>4.0</w:t>
            </w:r>
          </w:p>
        </w:tc>
        <w:tc>
          <w:tcPr>
            <w:tcW w:w="1257" w:type="pct"/>
            <w:shd w:val="clear" w:color="auto" w:fill="auto"/>
          </w:tcPr>
          <w:p w14:paraId="3BA25C65" w14:textId="77777777" w:rsidR="00476FE8" w:rsidRPr="003D744B" w:rsidRDefault="00476FE8" w:rsidP="008C573B">
            <w:pPr>
              <w:pStyle w:val="aff9"/>
              <w:keepNext/>
              <w:jc w:val="center"/>
            </w:pPr>
            <w:r w:rsidRPr="00A47D83">
              <w:rPr>
                <w:sz w:val="22"/>
                <w:lang w:val="en-HK"/>
              </w:rPr>
              <w:t>1.8</w:t>
            </w:r>
          </w:p>
        </w:tc>
        <w:tc>
          <w:tcPr>
            <w:tcW w:w="1257" w:type="pct"/>
            <w:shd w:val="clear" w:color="auto" w:fill="auto"/>
          </w:tcPr>
          <w:p w14:paraId="5EBF62D6" w14:textId="77777777" w:rsidR="00476FE8" w:rsidRPr="003D744B" w:rsidRDefault="00476FE8" w:rsidP="008C573B">
            <w:pPr>
              <w:pStyle w:val="aff9"/>
              <w:keepNext/>
              <w:jc w:val="center"/>
            </w:pPr>
            <w:r w:rsidRPr="00A47D83">
              <w:rPr>
                <w:sz w:val="22"/>
                <w:lang w:val="en-HK"/>
              </w:rPr>
              <w:t>1.0</w:t>
            </w:r>
          </w:p>
        </w:tc>
      </w:tr>
      <w:tr w:rsidR="00476FE8" w:rsidRPr="00D34538" w14:paraId="07846BE3" w14:textId="77777777" w:rsidTr="008C573B">
        <w:tc>
          <w:tcPr>
            <w:tcW w:w="1280" w:type="pct"/>
            <w:shd w:val="clear" w:color="auto" w:fill="auto"/>
            <w:vAlign w:val="bottom"/>
          </w:tcPr>
          <w:p w14:paraId="72DA97F6" w14:textId="77777777" w:rsidR="00476FE8" w:rsidRPr="00051A73" w:rsidRDefault="00476FE8" w:rsidP="008C573B">
            <w:pPr>
              <w:pStyle w:val="aff9"/>
              <w:keepNext/>
              <w:tabs>
                <w:tab w:val="clear" w:pos="575"/>
                <w:tab w:val="left" w:pos="1142"/>
              </w:tabs>
              <w:spacing w:line="260" w:lineRule="exact"/>
            </w:pPr>
            <w:r w:rsidRPr="00094E98">
              <w:tab/>
            </w:r>
            <w:r w:rsidRPr="00094E98">
              <w:t>第四季</w:t>
            </w:r>
          </w:p>
        </w:tc>
        <w:tc>
          <w:tcPr>
            <w:tcW w:w="1206" w:type="pct"/>
            <w:shd w:val="clear" w:color="auto" w:fill="auto"/>
          </w:tcPr>
          <w:p w14:paraId="4704B6EC" w14:textId="77777777" w:rsidR="00476FE8" w:rsidRPr="003D744B" w:rsidRDefault="00476FE8" w:rsidP="008C573B">
            <w:pPr>
              <w:pStyle w:val="aff9"/>
              <w:keepNext/>
              <w:jc w:val="center"/>
            </w:pPr>
            <w:r w:rsidRPr="00A47D83">
              <w:rPr>
                <w:sz w:val="22"/>
                <w:lang w:val="en-HK"/>
              </w:rPr>
              <w:t>3.5</w:t>
            </w:r>
          </w:p>
        </w:tc>
        <w:tc>
          <w:tcPr>
            <w:tcW w:w="1257" w:type="pct"/>
            <w:shd w:val="clear" w:color="auto" w:fill="auto"/>
          </w:tcPr>
          <w:p w14:paraId="1AEA4DA2" w14:textId="77777777" w:rsidR="00476FE8" w:rsidRPr="003D744B" w:rsidRDefault="00476FE8" w:rsidP="008C573B">
            <w:pPr>
              <w:pStyle w:val="aff9"/>
              <w:keepNext/>
              <w:jc w:val="center"/>
            </w:pPr>
            <w:r w:rsidRPr="00A47D83">
              <w:rPr>
                <w:sz w:val="22"/>
                <w:lang w:val="en-HK"/>
              </w:rPr>
              <w:t>1.5</w:t>
            </w:r>
          </w:p>
        </w:tc>
        <w:tc>
          <w:tcPr>
            <w:tcW w:w="1257" w:type="pct"/>
            <w:shd w:val="clear" w:color="auto" w:fill="auto"/>
          </w:tcPr>
          <w:p w14:paraId="29B107C9" w14:textId="77777777" w:rsidR="00476FE8" w:rsidRPr="003D744B" w:rsidRDefault="00476FE8" w:rsidP="008C573B">
            <w:pPr>
              <w:pStyle w:val="aff9"/>
              <w:keepNext/>
              <w:jc w:val="center"/>
            </w:pPr>
            <w:r w:rsidRPr="00A47D83">
              <w:rPr>
                <w:sz w:val="22"/>
                <w:lang w:val="en-HK"/>
              </w:rPr>
              <w:t>1.1</w:t>
            </w:r>
          </w:p>
        </w:tc>
      </w:tr>
      <w:tr w:rsidR="00476FE8" w:rsidRPr="00D34538" w14:paraId="0DDA5F82" w14:textId="77777777" w:rsidTr="008C573B">
        <w:tc>
          <w:tcPr>
            <w:tcW w:w="1280" w:type="pct"/>
            <w:shd w:val="clear" w:color="auto" w:fill="auto"/>
            <w:vAlign w:val="bottom"/>
          </w:tcPr>
          <w:p w14:paraId="7E2B89F9" w14:textId="77777777" w:rsidR="00476FE8" w:rsidRPr="00051A73" w:rsidRDefault="00476FE8" w:rsidP="008C573B">
            <w:pPr>
              <w:pStyle w:val="aff9"/>
              <w:keepNext/>
              <w:tabs>
                <w:tab w:val="clear" w:pos="575"/>
                <w:tab w:val="left" w:pos="1142"/>
              </w:tabs>
              <w:spacing w:line="260" w:lineRule="exact"/>
            </w:pPr>
          </w:p>
        </w:tc>
        <w:tc>
          <w:tcPr>
            <w:tcW w:w="1206" w:type="pct"/>
            <w:shd w:val="clear" w:color="auto" w:fill="auto"/>
          </w:tcPr>
          <w:p w14:paraId="67592398" w14:textId="77777777" w:rsidR="00476FE8" w:rsidRPr="0013557A" w:rsidRDefault="00476FE8" w:rsidP="008C573B">
            <w:pPr>
              <w:pStyle w:val="aff9"/>
              <w:keepNext/>
              <w:jc w:val="center"/>
            </w:pPr>
          </w:p>
        </w:tc>
        <w:tc>
          <w:tcPr>
            <w:tcW w:w="1257" w:type="pct"/>
            <w:shd w:val="clear" w:color="auto" w:fill="auto"/>
          </w:tcPr>
          <w:p w14:paraId="61B76E16" w14:textId="77777777" w:rsidR="00476FE8" w:rsidRPr="0013557A" w:rsidRDefault="00476FE8" w:rsidP="008C573B">
            <w:pPr>
              <w:pStyle w:val="aff9"/>
              <w:keepNext/>
              <w:jc w:val="center"/>
            </w:pPr>
          </w:p>
        </w:tc>
        <w:tc>
          <w:tcPr>
            <w:tcW w:w="1257" w:type="pct"/>
            <w:shd w:val="clear" w:color="auto" w:fill="auto"/>
          </w:tcPr>
          <w:p w14:paraId="55072319" w14:textId="77777777" w:rsidR="00476FE8" w:rsidRPr="0013557A" w:rsidDel="00AE5DC7" w:rsidRDefault="00476FE8" w:rsidP="008C573B">
            <w:pPr>
              <w:pStyle w:val="aff9"/>
              <w:keepNext/>
              <w:jc w:val="center"/>
            </w:pPr>
          </w:p>
        </w:tc>
      </w:tr>
      <w:tr w:rsidR="00476FE8" w:rsidRPr="00D34538" w14:paraId="14A79F08" w14:textId="77777777" w:rsidTr="008C573B">
        <w:tc>
          <w:tcPr>
            <w:tcW w:w="1280" w:type="pct"/>
            <w:shd w:val="clear" w:color="auto" w:fill="auto"/>
            <w:vAlign w:val="bottom"/>
          </w:tcPr>
          <w:p w14:paraId="0D8EC783" w14:textId="77777777" w:rsidR="00476FE8" w:rsidRPr="00051A73" w:rsidRDefault="00476FE8" w:rsidP="008C573B">
            <w:pPr>
              <w:pStyle w:val="aff9"/>
              <w:keepNext/>
              <w:tabs>
                <w:tab w:val="clear" w:pos="575"/>
                <w:tab w:val="left" w:pos="1142"/>
              </w:tabs>
              <w:spacing w:line="260" w:lineRule="exact"/>
            </w:pPr>
            <w:r>
              <w:rPr>
                <w:rFonts w:hint="eastAsia"/>
              </w:rPr>
              <w:t>二零二</w:t>
            </w:r>
            <w:r>
              <w:rPr>
                <w:rFonts w:hint="eastAsia"/>
                <w:lang w:eastAsia="zh-HK"/>
              </w:rPr>
              <w:t>三</w:t>
            </w:r>
            <w:r w:rsidRPr="00051A73">
              <w:rPr>
                <w:rFonts w:hint="eastAsia"/>
              </w:rPr>
              <w:t>年</w:t>
            </w:r>
            <w:r w:rsidRPr="00051A73">
              <w:tab/>
            </w:r>
            <w:r w:rsidRPr="00051A73">
              <w:rPr>
                <w:rFonts w:hint="eastAsia"/>
              </w:rPr>
              <w:t>第一季</w:t>
            </w:r>
          </w:p>
        </w:tc>
        <w:tc>
          <w:tcPr>
            <w:tcW w:w="1206" w:type="pct"/>
            <w:shd w:val="clear" w:color="auto" w:fill="auto"/>
          </w:tcPr>
          <w:p w14:paraId="3988926E" w14:textId="77777777" w:rsidR="00476FE8" w:rsidRPr="0013557A" w:rsidRDefault="00476FE8" w:rsidP="008C573B">
            <w:pPr>
              <w:pStyle w:val="aff9"/>
              <w:keepNext/>
              <w:jc w:val="center"/>
            </w:pPr>
            <w:r>
              <w:rPr>
                <w:sz w:val="22"/>
                <w:lang w:val="en-HK"/>
              </w:rPr>
              <w:t>3.1</w:t>
            </w:r>
          </w:p>
        </w:tc>
        <w:tc>
          <w:tcPr>
            <w:tcW w:w="1257" w:type="pct"/>
            <w:shd w:val="clear" w:color="auto" w:fill="auto"/>
          </w:tcPr>
          <w:p w14:paraId="47665563" w14:textId="77777777" w:rsidR="00476FE8" w:rsidRPr="0013557A" w:rsidRDefault="00476FE8" w:rsidP="008C573B">
            <w:pPr>
              <w:pStyle w:val="aff9"/>
              <w:keepNext/>
              <w:jc w:val="center"/>
            </w:pPr>
            <w:r>
              <w:rPr>
                <w:sz w:val="22"/>
                <w:lang w:val="en-HK"/>
              </w:rPr>
              <w:t>1.2</w:t>
            </w:r>
          </w:p>
        </w:tc>
        <w:tc>
          <w:tcPr>
            <w:tcW w:w="1257" w:type="pct"/>
            <w:shd w:val="clear" w:color="auto" w:fill="auto"/>
          </w:tcPr>
          <w:p w14:paraId="3BE67F1F" w14:textId="77777777" w:rsidR="00476FE8" w:rsidRPr="0013557A" w:rsidRDefault="00476FE8" w:rsidP="008C573B">
            <w:pPr>
              <w:pStyle w:val="aff9"/>
              <w:keepNext/>
              <w:jc w:val="center"/>
            </w:pPr>
            <w:r>
              <w:rPr>
                <w:sz w:val="22"/>
                <w:lang w:val="en-HK"/>
              </w:rPr>
              <w:t>1.0</w:t>
            </w:r>
          </w:p>
        </w:tc>
      </w:tr>
      <w:tr w:rsidR="00476FE8" w:rsidRPr="00D34538" w14:paraId="46E367EA" w14:textId="77777777" w:rsidTr="008C573B">
        <w:trPr>
          <w:trHeight w:val="117"/>
        </w:trPr>
        <w:tc>
          <w:tcPr>
            <w:tcW w:w="1280" w:type="pct"/>
            <w:shd w:val="clear" w:color="auto" w:fill="auto"/>
            <w:vAlign w:val="bottom"/>
          </w:tcPr>
          <w:p w14:paraId="7D8CB66B" w14:textId="77777777" w:rsidR="00476FE8" w:rsidRPr="00051A73" w:rsidRDefault="00476FE8" w:rsidP="008C573B">
            <w:pPr>
              <w:pStyle w:val="aff9"/>
              <w:keepNext/>
              <w:tabs>
                <w:tab w:val="clear" w:pos="575"/>
                <w:tab w:val="left" w:pos="1142"/>
              </w:tabs>
              <w:spacing w:line="260" w:lineRule="exact"/>
            </w:pPr>
          </w:p>
        </w:tc>
        <w:tc>
          <w:tcPr>
            <w:tcW w:w="1206" w:type="pct"/>
            <w:shd w:val="clear" w:color="auto" w:fill="auto"/>
          </w:tcPr>
          <w:p w14:paraId="1A3F0FC6" w14:textId="77777777" w:rsidR="00476FE8" w:rsidRPr="0013557A" w:rsidRDefault="00476FE8" w:rsidP="008C573B">
            <w:pPr>
              <w:pStyle w:val="aff9"/>
              <w:keepNext/>
              <w:jc w:val="center"/>
            </w:pPr>
          </w:p>
        </w:tc>
        <w:tc>
          <w:tcPr>
            <w:tcW w:w="1257" w:type="pct"/>
            <w:shd w:val="clear" w:color="auto" w:fill="auto"/>
          </w:tcPr>
          <w:p w14:paraId="004CDDCC" w14:textId="77777777" w:rsidR="00476FE8" w:rsidRPr="0013557A" w:rsidRDefault="00476FE8" w:rsidP="008C573B">
            <w:pPr>
              <w:pStyle w:val="aff9"/>
              <w:keepNext/>
              <w:jc w:val="center"/>
            </w:pPr>
          </w:p>
        </w:tc>
        <w:tc>
          <w:tcPr>
            <w:tcW w:w="1257" w:type="pct"/>
            <w:shd w:val="clear" w:color="auto" w:fill="auto"/>
          </w:tcPr>
          <w:p w14:paraId="1FE59DCC" w14:textId="77777777" w:rsidR="00476FE8" w:rsidRPr="0013557A" w:rsidRDefault="00476FE8" w:rsidP="008C573B">
            <w:pPr>
              <w:pStyle w:val="aff9"/>
              <w:keepNext/>
              <w:jc w:val="center"/>
            </w:pPr>
          </w:p>
        </w:tc>
      </w:tr>
      <w:tr w:rsidR="00476FE8" w:rsidRPr="00D34538" w14:paraId="7B217AD6" w14:textId="77777777" w:rsidTr="008C573B">
        <w:tc>
          <w:tcPr>
            <w:tcW w:w="1280" w:type="pct"/>
            <w:shd w:val="clear" w:color="auto" w:fill="auto"/>
            <w:vAlign w:val="bottom"/>
          </w:tcPr>
          <w:p w14:paraId="1D1644D7" w14:textId="77777777" w:rsidR="00476FE8" w:rsidRPr="00051A73" w:rsidRDefault="00476FE8" w:rsidP="008C573B">
            <w:pPr>
              <w:pStyle w:val="aff9"/>
              <w:keepNext/>
              <w:tabs>
                <w:tab w:val="clear" w:pos="575"/>
                <w:tab w:val="left" w:pos="1142"/>
              </w:tabs>
              <w:spacing w:line="260" w:lineRule="exact"/>
            </w:pPr>
            <w:r w:rsidRPr="00051A73">
              <w:rPr>
                <w:rFonts w:hint="eastAsia"/>
              </w:rPr>
              <w:t>二零二</w:t>
            </w:r>
            <w:r>
              <w:rPr>
                <w:rFonts w:hint="eastAsia"/>
                <w:lang w:eastAsia="zh-HK"/>
              </w:rPr>
              <w:t>三</w:t>
            </w:r>
            <w:r w:rsidRPr="00051A73">
              <w:rPr>
                <w:rFonts w:hint="eastAsia"/>
              </w:rPr>
              <w:t>年二至四月</w:t>
            </w:r>
          </w:p>
        </w:tc>
        <w:tc>
          <w:tcPr>
            <w:tcW w:w="1206" w:type="pct"/>
            <w:shd w:val="clear" w:color="auto" w:fill="auto"/>
          </w:tcPr>
          <w:p w14:paraId="7A5BB4DC" w14:textId="77777777" w:rsidR="00476FE8" w:rsidRPr="0013557A" w:rsidRDefault="00476FE8" w:rsidP="008C573B">
            <w:pPr>
              <w:pStyle w:val="aff9"/>
              <w:keepNext/>
              <w:jc w:val="center"/>
            </w:pPr>
            <w:r w:rsidRPr="007F0F9D">
              <w:rPr>
                <w:rFonts w:hint="eastAsia"/>
                <w:sz w:val="22"/>
                <w:lang w:val="en-HK"/>
              </w:rPr>
              <w:t>3.0</w:t>
            </w:r>
          </w:p>
        </w:tc>
        <w:tc>
          <w:tcPr>
            <w:tcW w:w="1257" w:type="pct"/>
            <w:shd w:val="clear" w:color="auto" w:fill="auto"/>
          </w:tcPr>
          <w:p w14:paraId="2B364413" w14:textId="77777777" w:rsidR="00476FE8" w:rsidRPr="0013557A" w:rsidRDefault="00476FE8" w:rsidP="008C573B">
            <w:pPr>
              <w:pStyle w:val="aff9"/>
              <w:keepNext/>
              <w:jc w:val="center"/>
            </w:pPr>
            <w:r w:rsidRPr="007F0F9D">
              <w:rPr>
                <w:rFonts w:hint="eastAsia"/>
                <w:sz w:val="22"/>
                <w:lang w:val="en-HK"/>
              </w:rPr>
              <w:t>1.2</w:t>
            </w:r>
          </w:p>
        </w:tc>
        <w:tc>
          <w:tcPr>
            <w:tcW w:w="1257" w:type="pct"/>
            <w:shd w:val="clear" w:color="auto" w:fill="auto"/>
          </w:tcPr>
          <w:p w14:paraId="5BDE52F5" w14:textId="77777777" w:rsidR="00476FE8" w:rsidRPr="0013557A" w:rsidRDefault="00476FE8" w:rsidP="008C573B">
            <w:pPr>
              <w:pStyle w:val="aff9"/>
              <w:keepNext/>
              <w:jc w:val="center"/>
            </w:pPr>
            <w:r w:rsidRPr="007F0F9D">
              <w:rPr>
                <w:rFonts w:hint="eastAsia"/>
                <w:sz w:val="22"/>
                <w:lang w:val="en-HK"/>
              </w:rPr>
              <w:t>0.9</w:t>
            </w:r>
          </w:p>
        </w:tc>
      </w:tr>
      <w:tr w:rsidR="00476FE8" w:rsidRPr="00D34538" w14:paraId="36A1983A" w14:textId="77777777" w:rsidTr="008C573B">
        <w:tc>
          <w:tcPr>
            <w:tcW w:w="1280" w:type="pct"/>
            <w:shd w:val="clear" w:color="auto" w:fill="auto"/>
            <w:vAlign w:val="bottom"/>
          </w:tcPr>
          <w:p w14:paraId="4E724AEB" w14:textId="77777777" w:rsidR="00476FE8" w:rsidRPr="00051A73" w:rsidRDefault="00476FE8" w:rsidP="008C573B">
            <w:pPr>
              <w:pStyle w:val="aff9"/>
              <w:keepNext/>
              <w:tabs>
                <w:tab w:val="clear" w:pos="575"/>
                <w:tab w:val="left" w:pos="1142"/>
              </w:tabs>
              <w:spacing w:line="260" w:lineRule="exact"/>
            </w:pPr>
            <w:r w:rsidRPr="00051A73">
              <w:rPr>
                <w:rFonts w:hint="eastAsia"/>
              </w:rPr>
              <w:t>二零二</w:t>
            </w:r>
            <w:r>
              <w:rPr>
                <w:rFonts w:hint="eastAsia"/>
                <w:lang w:eastAsia="zh-HK"/>
              </w:rPr>
              <w:t>三</w:t>
            </w:r>
            <w:r w:rsidRPr="00051A73">
              <w:rPr>
                <w:rFonts w:hint="eastAsia"/>
              </w:rPr>
              <w:t>年三至五月</w:t>
            </w:r>
          </w:p>
        </w:tc>
        <w:tc>
          <w:tcPr>
            <w:tcW w:w="1206" w:type="pct"/>
            <w:shd w:val="clear" w:color="auto" w:fill="auto"/>
          </w:tcPr>
          <w:p w14:paraId="11B0F7DC" w14:textId="77777777" w:rsidR="00476FE8" w:rsidRPr="0013557A" w:rsidRDefault="00476FE8" w:rsidP="008C573B">
            <w:pPr>
              <w:pStyle w:val="aff9"/>
              <w:keepNext/>
              <w:jc w:val="center"/>
            </w:pPr>
            <w:r>
              <w:rPr>
                <w:sz w:val="22"/>
                <w:lang w:val="en-HK"/>
              </w:rPr>
              <w:t>3.0</w:t>
            </w:r>
          </w:p>
        </w:tc>
        <w:tc>
          <w:tcPr>
            <w:tcW w:w="1257" w:type="pct"/>
            <w:shd w:val="clear" w:color="auto" w:fill="auto"/>
          </w:tcPr>
          <w:p w14:paraId="4D216845" w14:textId="77777777" w:rsidR="00476FE8" w:rsidRPr="0013557A" w:rsidRDefault="00476FE8" w:rsidP="008C573B">
            <w:pPr>
              <w:pStyle w:val="aff9"/>
              <w:keepNext/>
              <w:jc w:val="center"/>
            </w:pPr>
            <w:r>
              <w:rPr>
                <w:sz w:val="22"/>
                <w:lang w:val="en-HK"/>
              </w:rPr>
              <w:t>1.2</w:t>
            </w:r>
          </w:p>
        </w:tc>
        <w:tc>
          <w:tcPr>
            <w:tcW w:w="1257" w:type="pct"/>
            <w:shd w:val="clear" w:color="auto" w:fill="auto"/>
          </w:tcPr>
          <w:p w14:paraId="15AA057F" w14:textId="77777777" w:rsidR="00476FE8" w:rsidRPr="0013557A" w:rsidRDefault="00476FE8" w:rsidP="008C573B">
            <w:pPr>
              <w:pStyle w:val="aff9"/>
              <w:keepNext/>
              <w:jc w:val="center"/>
            </w:pPr>
            <w:r>
              <w:rPr>
                <w:sz w:val="22"/>
                <w:lang w:val="en-HK"/>
              </w:rPr>
              <w:t>0.9</w:t>
            </w:r>
          </w:p>
        </w:tc>
      </w:tr>
      <w:tr w:rsidR="00476FE8" w:rsidRPr="00051A73" w14:paraId="59CEF0D9" w14:textId="77777777" w:rsidTr="008C573B">
        <w:tc>
          <w:tcPr>
            <w:tcW w:w="1280" w:type="pct"/>
            <w:shd w:val="clear" w:color="auto" w:fill="auto"/>
            <w:vAlign w:val="bottom"/>
          </w:tcPr>
          <w:p w14:paraId="7059C0A9" w14:textId="77777777" w:rsidR="00476FE8" w:rsidRPr="00051A73" w:rsidRDefault="00476FE8" w:rsidP="008C573B">
            <w:pPr>
              <w:pStyle w:val="aff9"/>
            </w:pPr>
            <w:r w:rsidRPr="00051A73">
              <w:rPr>
                <w:rFonts w:hint="eastAsia"/>
              </w:rPr>
              <w:t>二零二</w:t>
            </w:r>
            <w:r>
              <w:rPr>
                <w:rFonts w:hint="eastAsia"/>
                <w:lang w:eastAsia="zh-HK"/>
              </w:rPr>
              <w:t>三</w:t>
            </w:r>
            <w:r w:rsidRPr="00051A73">
              <w:rPr>
                <w:rFonts w:hint="eastAsia"/>
              </w:rPr>
              <w:t>年四至六月</w:t>
            </w:r>
          </w:p>
        </w:tc>
        <w:tc>
          <w:tcPr>
            <w:tcW w:w="1206" w:type="pct"/>
            <w:shd w:val="clear" w:color="auto" w:fill="auto"/>
          </w:tcPr>
          <w:p w14:paraId="3E40FA32" w14:textId="55605F0D" w:rsidR="00476FE8" w:rsidRPr="0013557A" w:rsidRDefault="00476FE8" w:rsidP="008C573B">
            <w:pPr>
              <w:pStyle w:val="aff9"/>
              <w:keepNext/>
              <w:jc w:val="center"/>
            </w:pPr>
            <w:r w:rsidRPr="005B52A0">
              <w:rPr>
                <w:sz w:val="22"/>
                <w:lang w:val="en-HK"/>
              </w:rPr>
              <w:t>2.9</w:t>
            </w:r>
          </w:p>
        </w:tc>
        <w:tc>
          <w:tcPr>
            <w:tcW w:w="1257" w:type="pct"/>
            <w:shd w:val="clear" w:color="auto" w:fill="auto"/>
          </w:tcPr>
          <w:p w14:paraId="5DCB3218" w14:textId="35D987F9" w:rsidR="00476FE8" w:rsidRPr="0013557A" w:rsidRDefault="00476FE8" w:rsidP="008C573B">
            <w:pPr>
              <w:pStyle w:val="aff9"/>
              <w:keepNext/>
              <w:jc w:val="center"/>
            </w:pPr>
            <w:r w:rsidRPr="005B52A0">
              <w:rPr>
                <w:sz w:val="22"/>
                <w:lang w:val="en-HK"/>
              </w:rPr>
              <w:t>1.</w:t>
            </w:r>
            <w:r>
              <w:rPr>
                <w:sz w:val="22"/>
                <w:lang w:val="en-HK"/>
              </w:rPr>
              <w:t>1</w:t>
            </w:r>
          </w:p>
        </w:tc>
        <w:tc>
          <w:tcPr>
            <w:tcW w:w="1257" w:type="pct"/>
            <w:shd w:val="clear" w:color="auto" w:fill="auto"/>
          </w:tcPr>
          <w:p w14:paraId="574DAC11" w14:textId="6D245031" w:rsidR="00476FE8" w:rsidRPr="0013557A" w:rsidRDefault="00476FE8" w:rsidP="008C573B">
            <w:pPr>
              <w:pStyle w:val="aff9"/>
              <w:keepNext/>
              <w:jc w:val="center"/>
            </w:pPr>
            <w:r w:rsidRPr="005B52A0">
              <w:rPr>
                <w:sz w:val="22"/>
                <w:lang w:val="en-HK"/>
              </w:rPr>
              <w:t>0.9</w:t>
            </w:r>
          </w:p>
        </w:tc>
      </w:tr>
      <w:tr w:rsidR="00476FE8" w:rsidRPr="007078A2" w14:paraId="7FF44C12" w14:textId="77777777" w:rsidTr="00020372">
        <w:tc>
          <w:tcPr>
            <w:tcW w:w="1280" w:type="pct"/>
            <w:shd w:val="clear" w:color="auto" w:fill="auto"/>
          </w:tcPr>
          <w:p w14:paraId="72FAAB84" w14:textId="77777777" w:rsidR="00476FE8" w:rsidRPr="007078A2" w:rsidRDefault="00476FE8" w:rsidP="008C573B">
            <w:pPr>
              <w:pStyle w:val="affa"/>
              <w:keepNext/>
              <w:ind w:left="390" w:hanging="390"/>
              <w:rPr>
                <w:lang w:val="en-HK"/>
              </w:rPr>
            </w:pPr>
          </w:p>
        </w:tc>
        <w:tc>
          <w:tcPr>
            <w:tcW w:w="1206" w:type="pct"/>
            <w:shd w:val="clear" w:color="auto" w:fill="auto"/>
          </w:tcPr>
          <w:p w14:paraId="1592DC5E" w14:textId="77777777" w:rsidR="00476FE8" w:rsidRPr="007078A2" w:rsidRDefault="00476FE8" w:rsidP="008C573B">
            <w:pPr>
              <w:pStyle w:val="affa"/>
              <w:keepNext/>
              <w:ind w:left="390" w:hanging="390"/>
              <w:rPr>
                <w:lang w:val="en-HK"/>
              </w:rPr>
            </w:pPr>
          </w:p>
        </w:tc>
        <w:tc>
          <w:tcPr>
            <w:tcW w:w="1257" w:type="pct"/>
            <w:shd w:val="clear" w:color="auto" w:fill="auto"/>
          </w:tcPr>
          <w:p w14:paraId="3E1CCDE7" w14:textId="77777777" w:rsidR="00476FE8" w:rsidRPr="007078A2" w:rsidRDefault="00476FE8" w:rsidP="008C573B">
            <w:pPr>
              <w:pStyle w:val="affa"/>
              <w:keepNext/>
              <w:ind w:left="390" w:hanging="390"/>
              <w:rPr>
                <w:lang w:val="en-HK"/>
              </w:rPr>
            </w:pPr>
          </w:p>
        </w:tc>
        <w:tc>
          <w:tcPr>
            <w:tcW w:w="1257" w:type="pct"/>
            <w:shd w:val="clear" w:color="auto" w:fill="auto"/>
          </w:tcPr>
          <w:p w14:paraId="7213E2E4" w14:textId="77777777" w:rsidR="00476FE8" w:rsidRPr="007078A2" w:rsidRDefault="00476FE8" w:rsidP="008C573B">
            <w:pPr>
              <w:pStyle w:val="affa"/>
              <w:keepNext/>
              <w:ind w:left="390" w:hanging="390"/>
              <w:rPr>
                <w:vertAlign w:val="superscript"/>
                <w:lang w:val="en-HK"/>
              </w:rPr>
            </w:pPr>
          </w:p>
        </w:tc>
      </w:tr>
    </w:tbl>
    <w:p w14:paraId="11D502C3" w14:textId="38C219CC" w:rsidR="00EE745B" w:rsidRDefault="00476FE8" w:rsidP="004974ED">
      <w:pPr>
        <w:pStyle w:val="15"/>
      </w:pPr>
      <w:r w:rsidRPr="00EE1FE9">
        <w:rPr>
          <w:rFonts w:hint="eastAsia"/>
        </w:rPr>
        <w:t>註：</w:t>
      </w:r>
      <w:r w:rsidRPr="00EE1FE9">
        <w:tab/>
      </w:r>
      <w:r w:rsidR="00EE745B" w:rsidRPr="00C732C2">
        <w:t>二零二</w:t>
      </w:r>
      <w:r w:rsidR="00EE745B">
        <w:rPr>
          <w:rFonts w:hint="eastAsia"/>
        </w:rPr>
        <w:t>二</w:t>
      </w:r>
      <w:r w:rsidR="00EE745B" w:rsidRPr="00C732C2">
        <w:rPr>
          <w:rFonts w:hint="eastAsia"/>
        </w:rPr>
        <w:t>年的</w:t>
      </w:r>
      <w:r w:rsidR="00BC442A">
        <w:rPr>
          <w:rFonts w:hint="eastAsia"/>
          <w:lang w:eastAsia="zh-HK"/>
        </w:rPr>
        <w:t>季度</w:t>
      </w:r>
      <w:r w:rsidR="00EE745B" w:rsidRPr="00C732C2">
        <w:rPr>
          <w:rFonts w:hint="eastAsia"/>
        </w:rPr>
        <w:t>數字已因應二零二</w:t>
      </w:r>
      <w:r w:rsidR="00EE745B">
        <w:rPr>
          <w:rFonts w:hint="eastAsia"/>
        </w:rPr>
        <w:t>二</w:t>
      </w:r>
      <w:r w:rsidR="00EE745B" w:rsidRPr="00C732C2">
        <w:rPr>
          <w:rFonts w:hint="eastAsia"/>
        </w:rPr>
        <w:t>年年終人口估計的最終結果作出修訂。</w:t>
      </w:r>
    </w:p>
    <w:p w14:paraId="5A17497F" w14:textId="4E44513B" w:rsidR="00476FE8" w:rsidRPr="00EE1FE9" w:rsidRDefault="00EE745B" w:rsidP="004974ED">
      <w:pPr>
        <w:pStyle w:val="15"/>
      </w:pPr>
      <w:r>
        <w:tab/>
      </w:r>
      <w:r w:rsidR="00476FE8" w:rsidRPr="00EE1FE9">
        <w:t>*</w:t>
      </w:r>
      <w:r w:rsidR="00476FE8" w:rsidRPr="00EE1FE9">
        <w:tab/>
      </w:r>
      <w:r w:rsidR="00476FE8" w:rsidRPr="00EE1FE9">
        <w:rPr>
          <w:rFonts w:hint="eastAsia"/>
        </w:rPr>
        <w:t>經季節性調整</w:t>
      </w:r>
      <w:r w:rsidR="00476FE8" w:rsidRPr="00EE1FE9">
        <w:rPr>
          <w:rFonts w:hint="eastAsia"/>
        </w:rPr>
        <w:t>(</w:t>
      </w:r>
      <w:r w:rsidR="00476FE8" w:rsidRPr="00EE1FE9">
        <w:rPr>
          <w:rFonts w:hint="eastAsia"/>
        </w:rPr>
        <w:t>全年數字除外</w:t>
      </w:r>
      <w:r w:rsidR="00476FE8" w:rsidRPr="00EE1FE9">
        <w:rPr>
          <w:rFonts w:hint="eastAsia"/>
        </w:rPr>
        <w:t>)</w:t>
      </w:r>
      <w:r w:rsidR="00476FE8" w:rsidRPr="00EE1FE9">
        <w:rPr>
          <w:rFonts w:hint="eastAsia"/>
        </w:rPr>
        <w:t>。</w:t>
      </w:r>
    </w:p>
    <w:p w14:paraId="4A6B69D3" w14:textId="77777777" w:rsidR="00476FE8" w:rsidRPr="00EE1FE9" w:rsidRDefault="00476FE8" w:rsidP="00020372">
      <w:pPr>
        <w:pStyle w:val="afff1"/>
        <w:keepNext/>
      </w:pPr>
    </w:p>
    <w:p w14:paraId="15C79195" w14:textId="77777777" w:rsidR="00476FE8" w:rsidRPr="00EE1FE9" w:rsidRDefault="00476FE8" w:rsidP="00020372">
      <w:pPr>
        <w:pStyle w:val="afff1"/>
        <w:keepNext/>
      </w:pPr>
      <w:r w:rsidRPr="00EE1FE9">
        <w:rPr>
          <w:rFonts w:hint="eastAsia"/>
        </w:rPr>
        <w:t>資料來源：</w:t>
      </w:r>
      <w:r w:rsidRPr="00EE1FE9">
        <w:tab/>
      </w:r>
      <w:r w:rsidRPr="00EE1FE9">
        <w:rPr>
          <w:rFonts w:hint="eastAsia"/>
        </w:rPr>
        <w:t>政府統計處綜合住戶統計調查。</w:t>
      </w:r>
    </w:p>
    <w:p w14:paraId="2428B103" w14:textId="77777777" w:rsidR="00476FE8" w:rsidRPr="00683A0C" w:rsidRDefault="00476FE8" w:rsidP="004974ED">
      <w:pPr>
        <w:rPr>
          <w:noProof/>
        </w:rPr>
      </w:pPr>
    </w:p>
    <w:p w14:paraId="481B7630" w14:textId="77777777" w:rsidR="00476FE8" w:rsidRPr="004974ED" w:rsidRDefault="00476FE8" w:rsidP="004974ED">
      <w:pPr>
        <w:pStyle w:val="120"/>
      </w:pPr>
      <w:r w:rsidRPr="000E36AB">
        <w:rPr>
          <w:rFonts w:hint="eastAsia"/>
          <w:lang w:val="en-HK"/>
        </w:rPr>
        <w:t>勞動人口及總就業人數</w:t>
      </w:r>
    </w:p>
    <w:p w14:paraId="6091EED2" w14:textId="7897F3B0" w:rsidR="00476FE8" w:rsidRPr="00A10B38" w:rsidRDefault="00476FE8" w:rsidP="004974ED">
      <w:pPr>
        <w:rPr>
          <w:lang w:val="en-GB" w:eastAsia="zh-HK"/>
        </w:rPr>
      </w:pPr>
      <w:r w:rsidRPr="00F41CD8">
        <w:rPr>
          <w:b/>
          <w:lang w:val="en-HK"/>
        </w:rPr>
        <w:t>5.2</w:t>
      </w:r>
      <w:r w:rsidRPr="00F41CD8">
        <w:rPr>
          <w:lang w:val="en-HK"/>
        </w:rPr>
        <w:tab/>
      </w:r>
      <w:r w:rsidRPr="00F41CD8">
        <w:rPr>
          <w:lang w:val="en-HK"/>
        </w:rPr>
        <w:t>第</w:t>
      </w:r>
      <w:r w:rsidRPr="00F41CD8">
        <w:rPr>
          <w:rFonts w:hint="eastAsia"/>
          <w:lang w:val="en-HK" w:eastAsia="zh-HK"/>
        </w:rPr>
        <w:t>二</w:t>
      </w:r>
      <w:r w:rsidRPr="00F41CD8">
        <w:rPr>
          <w:lang w:val="en-HK"/>
        </w:rPr>
        <w:t>季</w:t>
      </w:r>
      <w:r w:rsidRPr="00F41CD8">
        <w:rPr>
          <w:i/>
          <w:lang w:val="en-HK"/>
        </w:rPr>
        <w:t>勞動人口</w:t>
      </w:r>
      <w:r w:rsidRPr="00F41CD8">
        <w:rPr>
          <w:vertAlign w:val="superscript"/>
          <w:lang w:val="en-HK"/>
        </w:rPr>
        <w:t>(4)</w:t>
      </w:r>
      <w:r w:rsidRPr="00F41CD8">
        <w:rPr>
          <w:rFonts w:hint="eastAsia"/>
          <w:lang w:val="en-HK" w:eastAsia="zh-HK"/>
        </w:rPr>
        <w:t>較上一季</w:t>
      </w:r>
      <w:r w:rsidR="00D2398D" w:rsidRPr="00F41CD8">
        <w:rPr>
          <w:rFonts w:hint="eastAsia"/>
          <w:lang w:val="en-HK"/>
        </w:rPr>
        <w:t>回升</w:t>
      </w:r>
      <w:r w:rsidR="006C23F6" w:rsidRPr="00F41CD8">
        <w:rPr>
          <w:rFonts w:hint="eastAsia"/>
        </w:rPr>
        <w:t>0.9</w:t>
      </w:r>
      <w:r w:rsidRPr="00F41CD8">
        <w:rPr>
          <w:rFonts w:hint="eastAsia"/>
          <w:lang w:val="en-HK" w:eastAsia="zh-HK"/>
        </w:rPr>
        <w:t>%</w:t>
      </w:r>
      <w:r w:rsidRPr="00F41CD8">
        <w:rPr>
          <w:rFonts w:hint="eastAsia"/>
          <w:lang w:val="en-HK"/>
        </w:rPr>
        <w:t>至</w:t>
      </w:r>
      <w:r w:rsidR="003D744B" w:rsidRPr="00F41CD8">
        <w:rPr>
          <w:lang w:val="en-HK"/>
        </w:rPr>
        <w:t>3 </w:t>
      </w:r>
      <w:r w:rsidR="003D744B" w:rsidRPr="00F41CD8">
        <w:rPr>
          <w:rFonts w:hint="eastAsia"/>
          <w:lang w:val="en-HK"/>
        </w:rPr>
        <w:t>802</w:t>
      </w:r>
      <w:r w:rsidR="003D744B" w:rsidRPr="00F41CD8">
        <w:rPr>
          <w:lang w:val="en-HK"/>
        </w:rPr>
        <w:t> </w:t>
      </w:r>
      <w:r w:rsidR="003D744B" w:rsidRPr="00F41CD8">
        <w:rPr>
          <w:rFonts w:hint="eastAsia"/>
          <w:lang w:val="en-HK"/>
        </w:rPr>
        <w:t>400</w:t>
      </w:r>
      <w:r w:rsidRPr="00F41CD8">
        <w:rPr>
          <w:lang w:val="en-HK"/>
        </w:rPr>
        <w:t>人，</w:t>
      </w:r>
      <w:r w:rsidRPr="00F41CD8">
        <w:rPr>
          <w:rFonts w:hint="eastAsia"/>
          <w:lang w:val="en-HK" w:eastAsia="zh-HK"/>
        </w:rPr>
        <w:t>較一年前高</w:t>
      </w:r>
      <w:r w:rsidR="00B92396" w:rsidRPr="00F41CD8">
        <w:rPr>
          <w:rFonts w:hint="eastAsia"/>
          <w:lang w:val="en-HK"/>
        </w:rPr>
        <w:t>1.</w:t>
      </w:r>
      <w:r w:rsidR="00DE7C70">
        <w:rPr>
          <w:lang w:val="en-HK"/>
        </w:rPr>
        <w:t>3</w:t>
      </w:r>
      <w:r w:rsidRPr="00F41CD8">
        <w:rPr>
          <w:rFonts w:hint="eastAsia"/>
          <w:lang w:val="en-HK" w:eastAsia="zh-HK"/>
        </w:rPr>
        <w:t>%</w:t>
      </w:r>
      <w:r w:rsidR="00061E85" w:rsidRPr="00F41CD8">
        <w:rPr>
          <w:rFonts w:hint="eastAsia"/>
          <w:lang w:val="en-HK" w:eastAsia="zh-HK"/>
        </w:rPr>
        <w:t>。</w:t>
      </w:r>
      <w:r w:rsidR="00497C16">
        <w:rPr>
          <w:rFonts w:hint="eastAsia"/>
          <w:lang w:val="en-HK" w:eastAsia="zh-HK"/>
        </w:rPr>
        <w:t>這</w:t>
      </w:r>
      <w:r w:rsidR="00061E85" w:rsidRPr="00F41CD8">
        <w:rPr>
          <w:rFonts w:hint="eastAsia"/>
          <w:lang w:val="en-HK" w:eastAsia="zh-HK"/>
        </w:rPr>
        <w:t>反彈</w:t>
      </w:r>
      <w:r w:rsidRPr="00F41CD8">
        <w:rPr>
          <w:rFonts w:hint="eastAsia"/>
          <w:lang w:val="en-HK" w:eastAsia="zh-HK"/>
        </w:rPr>
        <w:t>是</w:t>
      </w:r>
      <w:r w:rsidR="00061E85" w:rsidRPr="00F41CD8">
        <w:rPr>
          <w:rFonts w:hint="eastAsia"/>
          <w:lang w:val="en-HK" w:eastAsia="zh-HK"/>
        </w:rPr>
        <w:t>由</w:t>
      </w:r>
      <w:r w:rsidR="00061E85" w:rsidRPr="00F41CD8">
        <w:rPr>
          <w:rFonts w:hint="eastAsia"/>
          <w:lang w:val="en-HK"/>
        </w:rPr>
        <w:t>於</w:t>
      </w:r>
      <w:r w:rsidR="0055507B" w:rsidRPr="00F41CD8">
        <w:rPr>
          <w:rFonts w:hint="eastAsia"/>
          <w:lang w:val="en-HK" w:eastAsia="zh-HK"/>
        </w:rPr>
        <w:t>第二季</w:t>
      </w:r>
      <w:r w:rsidRPr="00F41CD8">
        <w:rPr>
          <w:rFonts w:hint="eastAsia"/>
          <w:lang w:val="en-HK" w:eastAsia="zh-HK"/>
        </w:rPr>
        <w:t>就業年齡</w:t>
      </w:r>
      <w:r w:rsidRPr="00F41CD8">
        <w:rPr>
          <w:rFonts w:hint="eastAsia"/>
          <w:lang w:val="en-HK"/>
        </w:rPr>
        <w:t>人口</w:t>
      </w:r>
      <w:r w:rsidRPr="00F41CD8">
        <w:rPr>
          <w:rFonts w:hint="eastAsia"/>
          <w:lang w:val="en-HK"/>
        </w:rPr>
        <w:t>(</w:t>
      </w:r>
      <w:r w:rsidRPr="00F41CD8">
        <w:rPr>
          <w:rFonts w:hint="eastAsia"/>
          <w:lang w:val="en-HK" w:eastAsia="zh-HK"/>
        </w:rPr>
        <w:t>即</w:t>
      </w:r>
      <w:r w:rsidRPr="00F41CD8">
        <w:rPr>
          <w:rFonts w:hint="eastAsia"/>
          <w:lang w:val="en-HK"/>
        </w:rPr>
        <w:t>15</w:t>
      </w:r>
      <w:r w:rsidRPr="00F41CD8">
        <w:rPr>
          <w:rFonts w:hint="eastAsia"/>
          <w:lang w:val="en-HK" w:eastAsia="zh-HK"/>
        </w:rPr>
        <w:t>歲及以上陸上非住院人口</w:t>
      </w:r>
      <w:r w:rsidRPr="00F41CD8">
        <w:rPr>
          <w:rFonts w:hint="eastAsia"/>
          <w:lang w:val="en-HK"/>
        </w:rPr>
        <w:t>)</w:t>
      </w:r>
      <w:r w:rsidR="00FD03C5">
        <w:rPr>
          <w:rFonts w:hint="eastAsia"/>
          <w:lang w:val="en-HK"/>
        </w:rPr>
        <w:t>按季</w:t>
      </w:r>
      <w:r w:rsidR="00796729">
        <w:rPr>
          <w:rFonts w:hint="eastAsia"/>
          <w:lang w:val="en-HK"/>
        </w:rPr>
        <w:t>回</w:t>
      </w:r>
      <w:r w:rsidR="00FD03C5">
        <w:rPr>
          <w:rFonts w:hint="eastAsia"/>
          <w:lang w:val="en-HK"/>
        </w:rPr>
        <w:t>升</w:t>
      </w:r>
      <w:r w:rsidR="00A516FE" w:rsidRPr="00F41CD8">
        <w:rPr>
          <w:rFonts w:hint="eastAsia"/>
          <w:lang w:val="en-HK"/>
        </w:rPr>
        <w:t>1.5</w:t>
      </w:r>
      <w:r w:rsidRPr="00F41CD8">
        <w:rPr>
          <w:rFonts w:hint="eastAsia"/>
          <w:lang w:val="en-HK" w:eastAsia="zh-HK"/>
        </w:rPr>
        <w:t>%</w:t>
      </w:r>
      <w:r w:rsidR="00796729">
        <w:rPr>
          <w:rFonts w:hint="eastAsia"/>
          <w:lang w:val="en-HK"/>
        </w:rPr>
        <w:t>至</w:t>
      </w:r>
      <w:r w:rsidR="00C23503" w:rsidRPr="00F41CD8">
        <w:rPr>
          <w:rFonts w:hint="eastAsia"/>
          <w:lang w:val="en-HK" w:eastAsia="zh-HK"/>
        </w:rPr>
        <w:t>6</w:t>
      </w:r>
      <w:r w:rsidR="00C23503" w:rsidRPr="00F41CD8">
        <w:rPr>
          <w:lang w:val="en-HK" w:eastAsia="zh-HK"/>
        </w:rPr>
        <w:t> </w:t>
      </w:r>
      <w:r w:rsidR="00C23503" w:rsidRPr="00F41CD8">
        <w:rPr>
          <w:rFonts w:hint="eastAsia"/>
          <w:lang w:val="en-HK"/>
        </w:rPr>
        <w:t>611</w:t>
      </w:r>
      <w:r w:rsidR="00C23503" w:rsidRPr="00F41CD8">
        <w:rPr>
          <w:lang w:val="en-HK" w:eastAsia="zh-HK"/>
        </w:rPr>
        <w:t> </w:t>
      </w:r>
      <w:r w:rsidR="00C23503" w:rsidRPr="00F41CD8">
        <w:rPr>
          <w:rFonts w:hint="eastAsia"/>
          <w:lang w:val="en-HK"/>
        </w:rPr>
        <w:t>400</w:t>
      </w:r>
      <w:r w:rsidRPr="00F41CD8">
        <w:rPr>
          <w:rFonts w:hint="eastAsia"/>
          <w:lang w:val="en-HK" w:eastAsia="zh-HK"/>
        </w:rPr>
        <w:t>人，較一年前高</w:t>
      </w:r>
      <w:r w:rsidR="001F2FB2" w:rsidRPr="00F41CD8">
        <w:rPr>
          <w:rFonts w:hint="eastAsia"/>
        </w:rPr>
        <w:t>2.</w:t>
      </w:r>
      <w:r w:rsidR="00DE7C70">
        <w:t>2</w:t>
      </w:r>
      <w:r w:rsidRPr="00F41CD8">
        <w:rPr>
          <w:rFonts w:hint="eastAsia"/>
          <w:lang w:val="en-HK" w:eastAsia="zh-HK"/>
        </w:rPr>
        <w:t>%</w:t>
      </w:r>
      <w:r w:rsidRPr="00F41CD8">
        <w:rPr>
          <w:rFonts w:hint="eastAsia"/>
          <w:lang w:val="en-HK" w:eastAsia="zh-HK"/>
        </w:rPr>
        <w:t>。另</w:t>
      </w:r>
      <w:r w:rsidR="00E073A3">
        <w:rPr>
          <w:rFonts w:hint="eastAsia"/>
          <w:lang w:val="en-HK" w:eastAsia="zh-HK"/>
        </w:rPr>
        <w:t>外</w:t>
      </w:r>
      <w:r w:rsidRPr="00F41CD8">
        <w:rPr>
          <w:rFonts w:hint="eastAsia"/>
          <w:lang w:val="en-HK" w:eastAsia="zh-HK"/>
        </w:rPr>
        <w:t>，</w:t>
      </w:r>
      <w:r w:rsidR="00A95F6C">
        <w:rPr>
          <w:rFonts w:hint="eastAsia"/>
          <w:lang w:val="en-HK" w:eastAsia="zh-HK"/>
        </w:rPr>
        <w:t>由於</w:t>
      </w:r>
      <w:r w:rsidR="00E63D15" w:rsidRPr="00F41CD8">
        <w:rPr>
          <w:rFonts w:hint="eastAsia"/>
          <w:lang w:val="en-HK" w:eastAsia="zh-HK"/>
        </w:rPr>
        <w:t>人口老化的持續拖累</w:t>
      </w:r>
      <w:r w:rsidR="00E63D15">
        <w:rPr>
          <w:rFonts w:hint="eastAsia"/>
          <w:lang w:val="en-HK"/>
        </w:rPr>
        <w:t>，</w:t>
      </w:r>
      <w:r w:rsidRPr="00F41CD8">
        <w:rPr>
          <w:rFonts w:hint="eastAsia"/>
          <w:lang w:val="en-HK"/>
        </w:rPr>
        <w:t>整體勞動人口參與率</w:t>
      </w:r>
      <w:r w:rsidR="00E073A3">
        <w:rPr>
          <w:rFonts w:hint="eastAsia"/>
          <w:lang w:val="en-HK" w:eastAsia="zh-HK"/>
        </w:rPr>
        <w:t>在</w:t>
      </w:r>
      <w:r w:rsidR="00E073A3" w:rsidRPr="00F41CD8">
        <w:rPr>
          <w:rFonts w:hint="eastAsia"/>
          <w:lang w:val="en-HK" w:eastAsia="zh-HK"/>
        </w:rPr>
        <w:t>第二季繼續下跌</w:t>
      </w:r>
      <w:r w:rsidR="00E073A3">
        <w:rPr>
          <w:rFonts w:hint="eastAsia"/>
          <w:lang w:val="en-HK"/>
        </w:rPr>
        <w:t>，</w:t>
      </w:r>
      <w:r w:rsidR="00E63D15" w:rsidRPr="00F41CD8">
        <w:rPr>
          <w:rFonts w:hint="eastAsia"/>
          <w:lang w:val="en-HK" w:eastAsia="zh-HK"/>
        </w:rPr>
        <w:t>較上一季</w:t>
      </w:r>
      <w:r w:rsidR="00E073A3">
        <w:rPr>
          <w:rFonts w:hint="eastAsia"/>
          <w:lang w:val="en-HK" w:eastAsia="zh-HK"/>
        </w:rPr>
        <w:t>跌</w:t>
      </w:r>
      <w:r w:rsidR="005F1CC3" w:rsidRPr="00F41CD8">
        <w:rPr>
          <w:rFonts w:hint="eastAsia"/>
          <w:lang w:val="en-HK"/>
        </w:rPr>
        <w:t>0.4</w:t>
      </w:r>
      <w:r w:rsidRPr="00F41CD8">
        <w:rPr>
          <w:rFonts w:hint="eastAsia"/>
          <w:lang w:val="en-HK" w:eastAsia="zh-HK"/>
        </w:rPr>
        <w:t>個百分點</w:t>
      </w:r>
      <w:r w:rsidRPr="00F41CD8">
        <w:rPr>
          <w:rFonts w:hint="eastAsia"/>
          <w:lang w:val="en-HK"/>
        </w:rPr>
        <w:t>至</w:t>
      </w:r>
      <w:r w:rsidR="004230E1" w:rsidRPr="00F41CD8">
        <w:rPr>
          <w:rFonts w:hint="eastAsia"/>
          <w:lang w:val="en-HK"/>
        </w:rPr>
        <w:t>57.5</w:t>
      </w:r>
      <w:r w:rsidRPr="00F41CD8">
        <w:rPr>
          <w:lang w:val="en-HK"/>
        </w:rPr>
        <w:t>%</w:t>
      </w:r>
      <w:r w:rsidRPr="00F41CD8">
        <w:rPr>
          <w:rFonts w:hint="eastAsia"/>
          <w:lang w:val="en-HK"/>
        </w:rPr>
        <w:t>，</w:t>
      </w:r>
      <w:r w:rsidRPr="00F41CD8">
        <w:rPr>
          <w:rFonts w:hint="eastAsia"/>
          <w:lang w:val="en-HK" w:eastAsia="zh-HK"/>
        </w:rPr>
        <w:t>較一年前低</w:t>
      </w:r>
      <w:r w:rsidR="00A769B2" w:rsidRPr="00F41CD8">
        <w:rPr>
          <w:rFonts w:hint="eastAsia"/>
          <w:lang w:val="en-HK"/>
        </w:rPr>
        <w:t>0.</w:t>
      </w:r>
      <w:r w:rsidR="00DE7C70">
        <w:rPr>
          <w:lang w:val="en-HK"/>
        </w:rPr>
        <w:t>5</w:t>
      </w:r>
      <w:r w:rsidRPr="00F41CD8">
        <w:rPr>
          <w:rFonts w:hint="eastAsia"/>
          <w:lang w:val="en-HK" w:eastAsia="zh-HK"/>
        </w:rPr>
        <w:t>個百分點</w:t>
      </w:r>
      <w:r w:rsidRPr="00F41CD8">
        <w:rPr>
          <w:rFonts w:hint="eastAsia"/>
          <w:lang w:val="en-HK"/>
        </w:rPr>
        <w:t>。</w:t>
      </w:r>
    </w:p>
    <w:p w14:paraId="63B024B7" w14:textId="21BABA65" w:rsidR="00E95AD2" w:rsidRDefault="00476FE8" w:rsidP="004974ED">
      <w:pPr>
        <w:rPr>
          <w:lang w:val="en-HK" w:eastAsia="zh-HK"/>
        </w:rPr>
      </w:pPr>
      <w:r w:rsidRPr="00D21697">
        <w:rPr>
          <w:rFonts w:hint="eastAsia"/>
          <w:b/>
          <w:lang w:val="en-HK"/>
        </w:rPr>
        <w:t>5.3</w:t>
      </w:r>
      <w:r>
        <w:rPr>
          <w:lang w:val="en-HK"/>
        </w:rPr>
        <w:tab/>
      </w:r>
      <w:r w:rsidRPr="00960883">
        <w:rPr>
          <w:rFonts w:hint="eastAsia"/>
          <w:lang w:val="en-HK"/>
        </w:rPr>
        <w:t>第</w:t>
      </w:r>
      <w:r>
        <w:rPr>
          <w:rFonts w:hint="eastAsia"/>
          <w:lang w:val="en-HK" w:eastAsia="zh-HK"/>
        </w:rPr>
        <w:t>二</w:t>
      </w:r>
      <w:r w:rsidRPr="00960883">
        <w:rPr>
          <w:rFonts w:hint="eastAsia"/>
          <w:lang w:val="en-HK"/>
        </w:rPr>
        <w:t>季</w:t>
      </w:r>
      <w:r w:rsidRPr="0021242A">
        <w:rPr>
          <w:rFonts w:hint="eastAsia"/>
          <w:i/>
          <w:lang w:val="en-HK"/>
        </w:rPr>
        <w:t>總就業人數</w:t>
      </w:r>
      <w:r w:rsidRPr="00960883">
        <w:rPr>
          <w:vertAlign w:val="superscript"/>
          <w:lang w:val="en-HK"/>
        </w:rPr>
        <w:t>(5)</w:t>
      </w:r>
      <w:r>
        <w:rPr>
          <w:rFonts w:hint="eastAsia"/>
          <w:lang w:val="en-HK" w:eastAsia="zh-HK"/>
        </w:rPr>
        <w:t>較</w:t>
      </w:r>
      <w:r w:rsidRPr="00960883">
        <w:rPr>
          <w:rFonts w:hint="eastAsia"/>
          <w:lang w:val="en-HK"/>
        </w:rPr>
        <w:t>上一季</w:t>
      </w:r>
      <w:r w:rsidR="00102591">
        <w:rPr>
          <w:rFonts w:hint="eastAsia"/>
          <w:lang w:val="en-HK"/>
        </w:rPr>
        <w:t>反彈</w:t>
      </w:r>
      <w:r w:rsidR="00874019">
        <w:rPr>
          <w:rFonts w:hint="eastAsia"/>
          <w:lang w:val="en-HK"/>
        </w:rPr>
        <w:t>0.9</w:t>
      </w:r>
      <w:r w:rsidRPr="00960883">
        <w:rPr>
          <w:lang w:val="en-HK"/>
        </w:rPr>
        <w:t>%</w:t>
      </w:r>
      <w:r>
        <w:rPr>
          <w:rFonts w:hint="eastAsia"/>
          <w:lang w:val="en-HK"/>
        </w:rPr>
        <w:t>至</w:t>
      </w:r>
      <w:r w:rsidR="00874019">
        <w:rPr>
          <w:rFonts w:hint="eastAsia"/>
          <w:lang w:val="en-HK"/>
        </w:rPr>
        <w:t>3</w:t>
      </w:r>
      <w:r w:rsidR="00874019">
        <w:rPr>
          <w:lang w:eastAsia="zh-HK"/>
        </w:rPr>
        <w:t> </w:t>
      </w:r>
      <w:r w:rsidR="00874019">
        <w:rPr>
          <w:rFonts w:hint="eastAsia"/>
        </w:rPr>
        <w:t>6</w:t>
      </w:r>
      <w:r w:rsidR="00372D78">
        <w:rPr>
          <w:rFonts w:hint="eastAsia"/>
        </w:rPr>
        <w:t>88</w:t>
      </w:r>
      <w:r w:rsidR="00874019">
        <w:rPr>
          <w:rFonts w:hint="eastAsia"/>
          <w:lang w:eastAsia="zh-HK"/>
        </w:rPr>
        <w:t> </w:t>
      </w:r>
      <w:r w:rsidR="00372D78">
        <w:rPr>
          <w:rFonts w:hint="eastAsia"/>
        </w:rPr>
        <w:t>800</w:t>
      </w:r>
      <w:r>
        <w:rPr>
          <w:rFonts w:hint="eastAsia"/>
          <w:lang w:val="en-HK"/>
        </w:rPr>
        <w:t>人</w:t>
      </w:r>
      <w:r w:rsidRPr="00960883">
        <w:rPr>
          <w:rFonts w:hint="eastAsia"/>
          <w:lang w:val="en-HK"/>
        </w:rPr>
        <w:t>，較一年前</w:t>
      </w:r>
      <w:r>
        <w:rPr>
          <w:rFonts w:hint="eastAsia"/>
          <w:lang w:val="en-HK"/>
        </w:rPr>
        <w:t>高</w:t>
      </w:r>
      <w:r w:rsidR="002C5E55">
        <w:rPr>
          <w:rFonts w:hint="eastAsia"/>
          <w:lang w:val="en-HK"/>
        </w:rPr>
        <w:t>3.</w:t>
      </w:r>
      <w:r w:rsidR="00767F1E">
        <w:rPr>
          <w:lang w:val="en-HK"/>
        </w:rPr>
        <w:t>2</w:t>
      </w:r>
      <w:r w:rsidRPr="00960883">
        <w:rPr>
          <w:lang w:val="en-HK"/>
        </w:rPr>
        <w:t>%</w:t>
      </w:r>
      <w:r w:rsidRPr="00960883">
        <w:rPr>
          <w:rFonts w:hint="eastAsia"/>
          <w:lang w:val="en-HK"/>
        </w:rPr>
        <w:t>。</w:t>
      </w:r>
      <w:r>
        <w:rPr>
          <w:rFonts w:hint="eastAsia"/>
          <w:lang w:val="en-HK" w:eastAsia="zh-HK"/>
        </w:rPr>
        <w:t>隨着本地經濟復蘇</w:t>
      </w:r>
      <w:r>
        <w:rPr>
          <w:rFonts w:hint="eastAsia"/>
          <w:lang w:val="en-HK"/>
        </w:rPr>
        <w:t>，</w:t>
      </w:r>
      <w:r>
        <w:rPr>
          <w:rFonts w:hint="eastAsia"/>
          <w:lang w:val="en-HK" w:eastAsia="zh-HK"/>
        </w:rPr>
        <w:t>大部分</w:t>
      </w:r>
      <w:r w:rsidR="00BD515E">
        <w:rPr>
          <w:rFonts w:hint="eastAsia"/>
          <w:lang w:val="en-HK" w:eastAsia="zh-HK"/>
        </w:rPr>
        <w:t>主</w:t>
      </w:r>
      <w:r w:rsidR="00BD515E">
        <w:rPr>
          <w:rFonts w:hint="eastAsia"/>
          <w:lang w:val="en-HK"/>
        </w:rPr>
        <w:t>要</w:t>
      </w:r>
      <w:r w:rsidRPr="00960883">
        <w:rPr>
          <w:rFonts w:hint="eastAsia"/>
          <w:lang w:val="en-HK"/>
        </w:rPr>
        <w:t>行業的就業人數較上一季</w:t>
      </w:r>
      <w:r>
        <w:rPr>
          <w:rFonts w:hint="eastAsia"/>
          <w:lang w:val="en-HK" w:eastAsia="zh-HK"/>
        </w:rPr>
        <w:t>上升</w:t>
      </w:r>
      <w:r w:rsidR="00427BCA">
        <w:rPr>
          <w:rFonts w:hint="eastAsia"/>
          <w:lang w:val="en-HK"/>
        </w:rPr>
        <w:t>，</w:t>
      </w:r>
      <w:r w:rsidR="00497C16">
        <w:rPr>
          <w:rFonts w:hint="eastAsia"/>
          <w:lang w:val="en-HK" w:eastAsia="zh-HK"/>
        </w:rPr>
        <w:t>並</w:t>
      </w:r>
      <w:r w:rsidR="00E073A3">
        <w:rPr>
          <w:rFonts w:hint="eastAsia"/>
          <w:lang w:val="en-HK" w:eastAsia="zh-HK"/>
        </w:rPr>
        <w:t>較</w:t>
      </w:r>
      <w:r>
        <w:rPr>
          <w:rFonts w:hint="eastAsia"/>
          <w:lang w:val="en-HK" w:eastAsia="zh-HK"/>
        </w:rPr>
        <w:t>一年前</w:t>
      </w:r>
      <w:r w:rsidR="00E073A3">
        <w:rPr>
          <w:rFonts w:hint="eastAsia"/>
          <w:lang w:val="en-HK" w:eastAsia="zh-HK"/>
        </w:rPr>
        <w:t>高</w:t>
      </w:r>
      <w:r w:rsidR="00427BCA">
        <w:rPr>
          <w:rFonts w:hint="eastAsia"/>
          <w:lang w:val="en-HK" w:eastAsia="zh-HK"/>
        </w:rPr>
        <w:t>。</w:t>
      </w:r>
      <w:r w:rsidR="00C86981" w:rsidRPr="00C86981">
        <w:rPr>
          <w:rFonts w:hint="eastAsia"/>
          <w:lang w:val="en-HK"/>
        </w:rPr>
        <w:t>明顯例外</w:t>
      </w:r>
      <w:r w:rsidR="00F11C5B">
        <w:rPr>
          <w:rFonts w:hint="eastAsia"/>
          <w:lang w:val="en-HK" w:eastAsia="zh-HK"/>
        </w:rPr>
        <w:t>的</w:t>
      </w:r>
      <w:r w:rsidR="00846992">
        <w:rPr>
          <w:rFonts w:hint="eastAsia"/>
          <w:lang w:val="en-HK" w:eastAsia="zh-HK"/>
        </w:rPr>
        <w:t>是</w:t>
      </w:r>
      <w:r w:rsidR="001818B2" w:rsidRPr="00A84989">
        <w:rPr>
          <w:rFonts w:hint="eastAsia"/>
          <w:lang w:val="en-HK"/>
        </w:rPr>
        <w:t>進出口貿易及批發業</w:t>
      </w:r>
      <w:r w:rsidR="00BE4811">
        <w:rPr>
          <w:rFonts w:hint="eastAsia"/>
          <w:lang w:val="en-HK" w:eastAsia="zh-HK"/>
        </w:rPr>
        <w:t>，</w:t>
      </w:r>
      <w:r w:rsidR="00497C16">
        <w:rPr>
          <w:rFonts w:hint="eastAsia"/>
          <w:lang w:val="en-HK" w:eastAsia="zh-HK"/>
        </w:rPr>
        <w:t>在</w:t>
      </w:r>
      <w:r w:rsidR="00502F0D">
        <w:rPr>
          <w:rFonts w:hint="eastAsia"/>
          <w:lang w:val="en-HK"/>
        </w:rPr>
        <w:t>對</w:t>
      </w:r>
      <w:r w:rsidR="00B24168">
        <w:rPr>
          <w:rFonts w:hint="eastAsia"/>
          <w:lang w:val="en-HK" w:eastAsia="zh-HK"/>
        </w:rPr>
        <w:t>外</w:t>
      </w:r>
      <w:r w:rsidR="00B24168">
        <w:rPr>
          <w:rFonts w:hint="eastAsia"/>
          <w:lang w:val="en-HK"/>
        </w:rPr>
        <w:t>貿易表現</w:t>
      </w:r>
      <w:r w:rsidR="00B24168">
        <w:rPr>
          <w:rFonts w:hint="eastAsia"/>
          <w:lang w:val="en-HK" w:eastAsia="zh-HK"/>
        </w:rPr>
        <w:t>疲弱</w:t>
      </w:r>
      <w:r w:rsidR="00497C16">
        <w:rPr>
          <w:rFonts w:hint="eastAsia"/>
          <w:lang w:val="en-HK" w:eastAsia="zh-HK"/>
        </w:rPr>
        <w:t>下</w:t>
      </w:r>
      <w:r w:rsidR="00E073A3">
        <w:rPr>
          <w:rFonts w:hint="eastAsia"/>
          <w:lang w:val="en-HK"/>
        </w:rPr>
        <w:t>，</w:t>
      </w:r>
      <w:r w:rsidR="00E073A3">
        <w:rPr>
          <w:rFonts w:hint="eastAsia"/>
          <w:lang w:val="en-HK" w:eastAsia="zh-HK"/>
        </w:rPr>
        <w:t>行業的</w:t>
      </w:r>
      <w:r w:rsidR="00E073A3" w:rsidRPr="00960883">
        <w:rPr>
          <w:rFonts w:hint="eastAsia"/>
          <w:lang w:val="en-HK"/>
        </w:rPr>
        <w:t>就業人數</w:t>
      </w:r>
      <w:r w:rsidR="0010066B">
        <w:rPr>
          <w:rFonts w:hint="eastAsia"/>
          <w:lang w:val="en-HK" w:eastAsia="zh-HK"/>
        </w:rPr>
        <w:t>按季</w:t>
      </w:r>
      <w:r w:rsidR="00497C16">
        <w:rPr>
          <w:rFonts w:hint="eastAsia"/>
          <w:lang w:val="en-HK" w:eastAsia="zh-HK"/>
        </w:rPr>
        <w:t>和</w:t>
      </w:r>
      <w:r w:rsidR="0010066B">
        <w:rPr>
          <w:rFonts w:hint="eastAsia"/>
          <w:lang w:val="en-HK" w:eastAsia="zh-HK"/>
        </w:rPr>
        <w:t>按年</w:t>
      </w:r>
      <w:r w:rsidR="00E073A3">
        <w:rPr>
          <w:rFonts w:hint="eastAsia"/>
          <w:lang w:val="en-HK" w:eastAsia="zh-HK"/>
        </w:rPr>
        <w:t>比較皆</w:t>
      </w:r>
      <w:r w:rsidR="004635D6">
        <w:rPr>
          <w:rFonts w:hint="eastAsia"/>
          <w:lang w:val="en-HK"/>
        </w:rPr>
        <w:t>下</w:t>
      </w:r>
      <w:r w:rsidR="00B75BE9">
        <w:rPr>
          <w:rFonts w:hint="eastAsia"/>
          <w:lang w:val="en-HK"/>
        </w:rPr>
        <w:t>跌</w:t>
      </w:r>
      <w:r w:rsidR="0010066B">
        <w:rPr>
          <w:rFonts w:hint="eastAsia"/>
          <w:lang w:val="en-HK" w:eastAsia="zh-HK"/>
        </w:rPr>
        <w:t>。</w:t>
      </w:r>
    </w:p>
    <w:p w14:paraId="5AA1B137" w14:textId="77777777" w:rsidR="008C573B" w:rsidRDefault="008C573B">
      <w:pPr>
        <w:tabs>
          <w:tab w:val="clear" w:pos="936"/>
          <w:tab w:val="clear" w:pos="1560"/>
          <w:tab w:val="clear" w:pos="2184"/>
          <w:tab w:val="clear" w:pos="2808"/>
        </w:tabs>
        <w:overflowPunct/>
        <w:adjustRightInd/>
        <w:spacing w:after="0" w:line="240" w:lineRule="auto"/>
        <w:jc w:val="left"/>
        <w:textAlignment w:val="auto"/>
        <w:rPr>
          <w:lang w:val="en-HK"/>
        </w:rPr>
      </w:pPr>
      <w:r>
        <w:rPr>
          <w:lang w:val="en-HK"/>
        </w:rPr>
        <w:br w:type="page"/>
      </w:r>
    </w:p>
    <w:p w14:paraId="36B74350" w14:textId="77777777" w:rsidR="00476FE8" w:rsidRPr="00F3736D" w:rsidRDefault="00476FE8" w:rsidP="004974ED">
      <w:pPr>
        <w:pStyle w:val="afff5"/>
      </w:pPr>
      <w:r w:rsidRPr="00F3736D">
        <w:rPr>
          <w:rFonts w:hint="eastAsia"/>
        </w:rPr>
        <w:lastRenderedPageBreak/>
        <w:t>表</w:t>
      </w:r>
      <w:r w:rsidRPr="00F3736D">
        <w:rPr>
          <w:b/>
        </w:rPr>
        <w:t>5.</w:t>
      </w:r>
      <w:r>
        <w:rPr>
          <w:b/>
        </w:rPr>
        <w:t>2</w:t>
      </w:r>
      <w:r w:rsidRPr="00F3736D">
        <w:rPr>
          <w:rFonts w:hint="eastAsia"/>
          <w:b/>
        </w:rPr>
        <w:t>：</w:t>
      </w:r>
      <w:r>
        <w:rPr>
          <w:rFonts w:hint="eastAsia"/>
          <w:lang w:eastAsia="zh-HK"/>
        </w:rPr>
        <w:t>勞</w:t>
      </w:r>
      <w:r w:rsidRPr="00F3736D">
        <w:rPr>
          <w:rFonts w:hint="eastAsia"/>
        </w:rPr>
        <w:t>動人口</w:t>
      </w:r>
      <w:r w:rsidRPr="0082141C">
        <w:rPr>
          <w:rFonts w:hint="eastAsia"/>
          <w:b/>
        </w:rPr>
        <w:t>、</w:t>
      </w:r>
      <w:r w:rsidRPr="00F3736D">
        <w:rPr>
          <w:rFonts w:hint="eastAsia"/>
        </w:rPr>
        <w:t>就業人</w:t>
      </w:r>
      <w:r>
        <w:rPr>
          <w:rFonts w:hint="eastAsia"/>
          <w:lang w:eastAsia="zh-HK"/>
        </w:rPr>
        <w:t>數</w:t>
      </w:r>
      <w:r w:rsidRPr="0082141C">
        <w:rPr>
          <w:rFonts w:hint="eastAsia"/>
          <w:b/>
        </w:rPr>
        <w:t>、</w:t>
      </w:r>
      <w:r w:rsidRPr="00F3736D">
        <w:rPr>
          <w:rFonts w:hint="eastAsia"/>
        </w:rPr>
        <w:t>失業人數及就業</w:t>
      </w:r>
      <w:r>
        <w:rPr>
          <w:rFonts w:hint="eastAsia"/>
          <w:lang w:eastAsia="zh-HK"/>
        </w:rPr>
        <w:t>不</w:t>
      </w:r>
      <w:r w:rsidRPr="00F3736D">
        <w:rPr>
          <w:rFonts w:hint="eastAsia"/>
        </w:rPr>
        <w:t>足人數</w:t>
      </w:r>
    </w:p>
    <w:tbl>
      <w:tblPr>
        <w:tblW w:w="9015" w:type="dxa"/>
        <w:tblInd w:w="28" w:type="dxa"/>
        <w:tblLayout w:type="fixed"/>
        <w:tblCellMar>
          <w:left w:w="28" w:type="dxa"/>
          <w:right w:w="28" w:type="dxa"/>
        </w:tblCellMar>
        <w:tblLook w:val="0000" w:firstRow="0" w:lastRow="0" w:firstColumn="0" w:lastColumn="0" w:noHBand="0" w:noVBand="0"/>
      </w:tblPr>
      <w:tblGrid>
        <w:gridCol w:w="2240"/>
        <w:gridCol w:w="1984"/>
        <w:gridCol w:w="1985"/>
        <w:gridCol w:w="1403"/>
        <w:gridCol w:w="1403"/>
      </w:tblGrid>
      <w:tr w:rsidR="00476FE8" w:rsidRPr="00020372" w14:paraId="7A8840AA" w14:textId="77777777" w:rsidTr="00416FE4">
        <w:tc>
          <w:tcPr>
            <w:tcW w:w="2240" w:type="dxa"/>
            <w:shd w:val="clear" w:color="auto" w:fill="auto"/>
          </w:tcPr>
          <w:p w14:paraId="2F9E2BA8" w14:textId="77777777" w:rsidR="00476FE8" w:rsidRPr="00020372" w:rsidRDefault="00476FE8" w:rsidP="00020372">
            <w:pPr>
              <w:keepNext/>
              <w:tabs>
                <w:tab w:val="clear" w:pos="2184"/>
                <w:tab w:val="left" w:pos="575"/>
                <w:tab w:val="left" w:pos="2160"/>
              </w:tabs>
              <w:snapToGrid w:val="0"/>
              <w:spacing w:after="0" w:line="240" w:lineRule="auto"/>
              <w:ind w:right="29"/>
              <w:jc w:val="center"/>
              <w:rPr>
                <w:bCs/>
                <w:spacing w:val="0"/>
                <w:sz w:val="22"/>
              </w:rPr>
            </w:pPr>
          </w:p>
        </w:tc>
        <w:tc>
          <w:tcPr>
            <w:tcW w:w="1984" w:type="dxa"/>
            <w:shd w:val="clear" w:color="auto" w:fill="auto"/>
          </w:tcPr>
          <w:p w14:paraId="61FD8C78" w14:textId="77777777" w:rsidR="00476FE8" w:rsidRPr="00020372" w:rsidRDefault="00476FE8" w:rsidP="00020372">
            <w:pPr>
              <w:pStyle w:val="affa"/>
              <w:keepNext/>
            </w:pPr>
            <w:r>
              <w:rPr>
                <w:rFonts w:hint="eastAsia"/>
                <w:lang w:eastAsia="zh-HK"/>
              </w:rPr>
              <w:t>勞</w:t>
            </w:r>
            <w:r w:rsidRPr="00020372">
              <w:rPr>
                <w:rFonts w:hint="eastAsia"/>
              </w:rPr>
              <w:t>動人口</w:t>
            </w:r>
          </w:p>
        </w:tc>
        <w:tc>
          <w:tcPr>
            <w:tcW w:w="1985" w:type="dxa"/>
            <w:shd w:val="clear" w:color="auto" w:fill="auto"/>
          </w:tcPr>
          <w:p w14:paraId="5702B986" w14:textId="77777777" w:rsidR="00476FE8" w:rsidRPr="00020372" w:rsidRDefault="00476FE8" w:rsidP="008C573B">
            <w:pPr>
              <w:pStyle w:val="affa"/>
              <w:keepNext/>
            </w:pPr>
            <w:r w:rsidRPr="00020372">
              <w:rPr>
                <w:rFonts w:hint="eastAsia"/>
              </w:rPr>
              <w:t>就業人</w:t>
            </w:r>
            <w:r>
              <w:rPr>
                <w:rFonts w:hint="eastAsia"/>
                <w:lang w:eastAsia="zh-HK"/>
              </w:rPr>
              <w:t>數</w:t>
            </w:r>
          </w:p>
        </w:tc>
        <w:tc>
          <w:tcPr>
            <w:tcW w:w="1403" w:type="dxa"/>
            <w:shd w:val="clear" w:color="auto" w:fill="auto"/>
          </w:tcPr>
          <w:p w14:paraId="1E943308" w14:textId="77777777" w:rsidR="00476FE8" w:rsidRPr="00020372" w:rsidRDefault="00476FE8" w:rsidP="00020372">
            <w:pPr>
              <w:pStyle w:val="affa"/>
              <w:keepNext/>
              <w:ind w:leftChars="51" w:left="153"/>
            </w:pPr>
            <w:r w:rsidRPr="00020372">
              <w:rPr>
                <w:rFonts w:hint="eastAsia"/>
              </w:rPr>
              <w:t>失業人數</w:t>
            </w:r>
            <w:r w:rsidRPr="00020372">
              <w:rPr>
                <w:u w:val="none"/>
                <w:vertAlign w:val="superscript"/>
              </w:rPr>
              <w:t>(a)</w:t>
            </w:r>
          </w:p>
        </w:tc>
        <w:tc>
          <w:tcPr>
            <w:tcW w:w="1403" w:type="dxa"/>
            <w:shd w:val="clear" w:color="auto" w:fill="auto"/>
          </w:tcPr>
          <w:p w14:paraId="36767C38" w14:textId="77777777" w:rsidR="00476FE8" w:rsidRPr="00020372" w:rsidRDefault="00476FE8" w:rsidP="008C573B">
            <w:pPr>
              <w:pStyle w:val="affa"/>
              <w:keepNext/>
            </w:pPr>
            <w:r w:rsidRPr="00020372">
              <w:rPr>
                <w:rFonts w:hint="eastAsia"/>
              </w:rPr>
              <w:t>就業</w:t>
            </w:r>
            <w:r>
              <w:rPr>
                <w:rFonts w:hint="eastAsia"/>
                <w:lang w:eastAsia="zh-HK"/>
              </w:rPr>
              <w:t>不</w:t>
            </w:r>
            <w:r w:rsidRPr="00020372">
              <w:rPr>
                <w:rFonts w:hint="eastAsia"/>
              </w:rPr>
              <w:t>足人</w:t>
            </w:r>
            <w:r>
              <w:rPr>
                <w:rFonts w:hint="eastAsia"/>
                <w:lang w:eastAsia="zh-HK"/>
              </w:rPr>
              <w:t>數</w:t>
            </w:r>
          </w:p>
        </w:tc>
      </w:tr>
      <w:tr w:rsidR="00476FE8" w:rsidRPr="00020372" w14:paraId="5528FA96" w14:textId="77777777" w:rsidTr="00416FE4">
        <w:tc>
          <w:tcPr>
            <w:tcW w:w="2240" w:type="dxa"/>
            <w:shd w:val="clear" w:color="auto" w:fill="auto"/>
          </w:tcPr>
          <w:p w14:paraId="5825AF2B" w14:textId="77777777" w:rsidR="00476FE8" w:rsidRPr="00020372" w:rsidRDefault="00476FE8" w:rsidP="00020372">
            <w:pPr>
              <w:keepNext/>
              <w:tabs>
                <w:tab w:val="left" w:pos="575"/>
              </w:tabs>
              <w:snapToGrid w:val="0"/>
              <w:spacing w:after="0" w:line="240" w:lineRule="auto"/>
              <w:ind w:right="29"/>
              <w:rPr>
                <w:bCs/>
                <w:spacing w:val="0"/>
                <w:sz w:val="16"/>
              </w:rPr>
            </w:pPr>
          </w:p>
        </w:tc>
        <w:tc>
          <w:tcPr>
            <w:tcW w:w="1984" w:type="dxa"/>
            <w:shd w:val="clear" w:color="auto" w:fill="auto"/>
          </w:tcPr>
          <w:p w14:paraId="38BDF6BD" w14:textId="77777777" w:rsidR="00476FE8" w:rsidRPr="00020372" w:rsidRDefault="00476FE8" w:rsidP="00020372">
            <w:pPr>
              <w:keepNext/>
              <w:tabs>
                <w:tab w:val="left" w:pos="575"/>
                <w:tab w:val="left" w:pos="1080"/>
              </w:tabs>
              <w:snapToGrid w:val="0"/>
              <w:spacing w:after="0" w:line="240" w:lineRule="auto"/>
              <w:ind w:right="29"/>
              <w:rPr>
                <w:bCs/>
                <w:spacing w:val="0"/>
                <w:sz w:val="16"/>
              </w:rPr>
            </w:pPr>
          </w:p>
        </w:tc>
        <w:tc>
          <w:tcPr>
            <w:tcW w:w="1985" w:type="dxa"/>
            <w:shd w:val="clear" w:color="auto" w:fill="auto"/>
          </w:tcPr>
          <w:p w14:paraId="6AAF7CA3" w14:textId="77777777" w:rsidR="00476FE8" w:rsidRPr="00020372" w:rsidRDefault="00476FE8" w:rsidP="00020372">
            <w:pPr>
              <w:keepNext/>
              <w:tabs>
                <w:tab w:val="left" w:pos="575"/>
                <w:tab w:val="left" w:pos="1080"/>
              </w:tabs>
              <w:snapToGrid w:val="0"/>
              <w:spacing w:after="0" w:line="240" w:lineRule="auto"/>
              <w:ind w:right="29"/>
              <w:rPr>
                <w:bCs/>
                <w:spacing w:val="0"/>
                <w:sz w:val="16"/>
              </w:rPr>
            </w:pPr>
          </w:p>
        </w:tc>
        <w:tc>
          <w:tcPr>
            <w:tcW w:w="1403" w:type="dxa"/>
            <w:shd w:val="clear" w:color="auto" w:fill="auto"/>
          </w:tcPr>
          <w:p w14:paraId="694D5A18" w14:textId="77777777" w:rsidR="00476FE8" w:rsidRPr="00020372" w:rsidRDefault="00476FE8" w:rsidP="00020372">
            <w:pPr>
              <w:keepNext/>
              <w:tabs>
                <w:tab w:val="left" w:pos="575"/>
                <w:tab w:val="left" w:pos="1080"/>
              </w:tabs>
              <w:snapToGrid w:val="0"/>
              <w:spacing w:after="0" w:line="240" w:lineRule="auto"/>
              <w:ind w:right="29"/>
              <w:rPr>
                <w:bCs/>
                <w:spacing w:val="0"/>
                <w:sz w:val="16"/>
              </w:rPr>
            </w:pPr>
          </w:p>
        </w:tc>
        <w:tc>
          <w:tcPr>
            <w:tcW w:w="1403" w:type="dxa"/>
            <w:shd w:val="clear" w:color="auto" w:fill="auto"/>
          </w:tcPr>
          <w:p w14:paraId="5786459A" w14:textId="77777777" w:rsidR="00476FE8" w:rsidRPr="00020372" w:rsidRDefault="00476FE8" w:rsidP="00020372">
            <w:pPr>
              <w:keepNext/>
              <w:tabs>
                <w:tab w:val="left" w:pos="575"/>
                <w:tab w:val="left" w:pos="1080"/>
              </w:tabs>
              <w:snapToGrid w:val="0"/>
              <w:spacing w:after="0" w:line="240" w:lineRule="auto"/>
              <w:ind w:right="29"/>
              <w:rPr>
                <w:bCs/>
                <w:spacing w:val="0"/>
                <w:sz w:val="16"/>
              </w:rPr>
            </w:pPr>
          </w:p>
        </w:tc>
      </w:tr>
      <w:tr w:rsidR="00476FE8" w:rsidRPr="00020372" w14:paraId="69BA3139" w14:textId="77777777" w:rsidTr="00416FE4">
        <w:trPr>
          <w:trHeight w:val="284"/>
        </w:trPr>
        <w:tc>
          <w:tcPr>
            <w:tcW w:w="2240" w:type="dxa"/>
            <w:shd w:val="clear" w:color="auto" w:fill="auto"/>
          </w:tcPr>
          <w:p w14:paraId="20223DF0" w14:textId="77777777" w:rsidR="00476FE8" w:rsidRPr="00020372" w:rsidRDefault="00476FE8" w:rsidP="008C573B">
            <w:pPr>
              <w:pStyle w:val="aff9"/>
              <w:keepNext/>
              <w:tabs>
                <w:tab w:val="clear" w:pos="575"/>
                <w:tab w:val="left" w:pos="1142"/>
              </w:tabs>
              <w:rPr>
                <w:bCs w:val="0"/>
                <w:u w:val="single"/>
              </w:rPr>
            </w:pPr>
            <w:r w:rsidRPr="00020372">
              <w:rPr>
                <w:rFonts w:hint="eastAsia"/>
              </w:rPr>
              <w:t>二零二二</w:t>
            </w:r>
            <w:r>
              <w:rPr>
                <w:rFonts w:hint="eastAsia"/>
                <w:lang w:eastAsia="zh-HK"/>
              </w:rPr>
              <w:t>年</w:t>
            </w:r>
            <w:r w:rsidRPr="00020372">
              <w:tab/>
            </w:r>
            <w:r w:rsidRPr="00020372">
              <w:rPr>
                <w:rFonts w:hint="eastAsia"/>
              </w:rPr>
              <w:t>全</w:t>
            </w:r>
            <w:r>
              <w:rPr>
                <w:rFonts w:hint="eastAsia"/>
                <w:lang w:eastAsia="zh-HK"/>
              </w:rPr>
              <w:t>年</w:t>
            </w:r>
          </w:p>
        </w:tc>
        <w:tc>
          <w:tcPr>
            <w:tcW w:w="1984" w:type="dxa"/>
            <w:shd w:val="clear" w:color="auto" w:fill="auto"/>
          </w:tcPr>
          <w:p w14:paraId="5CAED3D0" w14:textId="77777777" w:rsidR="00476FE8" w:rsidRPr="00020372" w:rsidRDefault="00476FE8"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020372">
              <w:rPr>
                <w:bCs/>
                <w:spacing w:val="0"/>
                <w:sz w:val="20"/>
                <w:lang w:val="en-HK"/>
              </w:rPr>
              <w:t>3</w:t>
            </w:r>
            <w:r w:rsidRPr="00416FE4">
              <w:rPr>
                <w:bCs/>
                <w:spacing w:val="0"/>
                <w:sz w:val="20"/>
                <w:lang w:val="en-HK"/>
              </w:rPr>
              <w:t> </w:t>
            </w:r>
            <w:r w:rsidRPr="00020372">
              <w:rPr>
                <w:bCs/>
                <w:spacing w:val="0"/>
                <w:sz w:val="20"/>
                <w:lang w:val="en-HK"/>
              </w:rPr>
              <w:t>776</w:t>
            </w:r>
            <w:r w:rsidRPr="00416FE4">
              <w:rPr>
                <w:bCs/>
                <w:spacing w:val="0"/>
                <w:sz w:val="20"/>
                <w:lang w:val="en-HK"/>
              </w:rPr>
              <w:t> </w:t>
            </w:r>
            <w:r w:rsidRPr="00020372">
              <w:rPr>
                <w:bCs/>
                <w:spacing w:val="0"/>
                <w:sz w:val="20"/>
                <w:lang w:val="en-HK"/>
              </w:rPr>
              <w:t>300</w:t>
            </w:r>
            <w:r w:rsidRPr="00020372">
              <w:rPr>
                <w:bCs/>
                <w:spacing w:val="0"/>
                <w:sz w:val="20"/>
                <w:lang w:val="en-HK"/>
              </w:rPr>
              <w:tab/>
              <w:t>(-2.4)</w:t>
            </w:r>
          </w:p>
        </w:tc>
        <w:tc>
          <w:tcPr>
            <w:tcW w:w="1985" w:type="dxa"/>
            <w:shd w:val="clear" w:color="auto" w:fill="auto"/>
          </w:tcPr>
          <w:p w14:paraId="3A00B22C" w14:textId="77777777" w:rsidR="00476FE8" w:rsidRPr="00020372" w:rsidRDefault="00476FE8"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020372">
              <w:rPr>
                <w:bCs/>
                <w:spacing w:val="0"/>
                <w:sz w:val="20"/>
                <w:lang w:val="en-HK"/>
              </w:rPr>
              <w:t>3 613 200</w:t>
            </w:r>
            <w:r w:rsidRPr="00020372">
              <w:rPr>
                <w:bCs/>
                <w:spacing w:val="0"/>
                <w:sz w:val="20"/>
                <w:lang w:val="en-HK"/>
              </w:rPr>
              <w:tab/>
              <w:t>(-1.6)</w:t>
            </w:r>
          </w:p>
        </w:tc>
        <w:tc>
          <w:tcPr>
            <w:tcW w:w="1403" w:type="dxa"/>
            <w:shd w:val="clear" w:color="auto" w:fill="auto"/>
          </w:tcPr>
          <w:p w14:paraId="47C01322"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163 100</w:t>
            </w:r>
          </w:p>
        </w:tc>
        <w:tc>
          <w:tcPr>
            <w:tcW w:w="1403" w:type="dxa"/>
            <w:shd w:val="clear" w:color="auto" w:fill="auto"/>
          </w:tcPr>
          <w:p w14:paraId="2EAACE54"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 88 100</w:t>
            </w:r>
          </w:p>
        </w:tc>
      </w:tr>
      <w:tr w:rsidR="00476FE8" w:rsidRPr="00020372" w14:paraId="54992B93" w14:textId="77777777" w:rsidTr="00416FE4">
        <w:trPr>
          <w:trHeight w:val="284"/>
        </w:trPr>
        <w:tc>
          <w:tcPr>
            <w:tcW w:w="2240" w:type="dxa"/>
            <w:shd w:val="clear" w:color="auto" w:fill="auto"/>
          </w:tcPr>
          <w:p w14:paraId="26FF4734" w14:textId="77777777" w:rsidR="00476FE8" w:rsidRPr="00020372" w:rsidRDefault="00476FE8" w:rsidP="00020372">
            <w:pPr>
              <w:pStyle w:val="aff9"/>
              <w:keepNext/>
              <w:tabs>
                <w:tab w:val="clear" w:pos="575"/>
                <w:tab w:val="left" w:pos="1142"/>
              </w:tabs>
              <w:rPr>
                <w:sz w:val="16"/>
                <w:szCs w:val="16"/>
              </w:rPr>
            </w:pPr>
          </w:p>
        </w:tc>
        <w:tc>
          <w:tcPr>
            <w:tcW w:w="1984" w:type="dxa"/>
            <w:shd w:val="clear" w:color="auto" w:fill="auto"/>
          </w:tcPr>
          <w:p w14:paraId="2A5B5428" w14:textId="77777777" w:rsidR="00476FE8" w:rsidRPr="00020372" w:rsidRDefault="00476FE8" w:rsidP="00416FE4">
            <w:pPr>
              <w:keepNext/>
              <w:tabs>
                <w:tab w:val="clear" w:pos="936"/>
                <w:tab w:val="clear" w:pos="1560"/>
                <w:tab w:val="left" w:pos="196"/>
                <w:tab w:val="decimal" w:pos="1559"/>
              </w:tabs>
              <w:snapToGrid w:val="0"/>
              <w:spacing w:after="0" w:line="240" w:lineRule="auto"/>
              <w:rPr>
                <w:bCs/>
                <w:spacing w:val="0"/>
                <w:sz w:val="20"/>
                <w:lang w:val="en-HK"/>
              </w:rPr>
            </w:pPr>
          </w:p>
        </w:tc>
        <w:tc>
          <w:tcPr>
            <w:tcW w:w="1985" w:type="dxa"/>
            <w:shd w:val="clear" w:color="auto" w:fill="auto"/>
          </w:tcPr>
          <w:p w14:paraId="0CB85A33" w14:textId="77777777" w:rsidR="00476FE8" w:rsidRPr="00020372" w:rsidRDefault="00476FE8"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p>
        </w:tc>
        <w:tc>
          <w:tcPr>
            <w:tcW w:w="1403" w:type="dxa"/>
            <w:shd w:val="clear" w:color="auto" w:fill="auto"/>
          </w:tcPr>
          <w:p w14:paraId="17691DF0"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36AE37A3"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r w:rsidR="00476FE8" w:rsidRPr="00020372" w14:paraId="316D8D26" w14:textId="77777777" w:rsidTr="00416FE4">
        <w:trPr>
          <w:trHeight w:val="284"/>
        </w:trPr>
        <w:tc>
          <w:tcPr>
            <w:tcW w:w="2240" w:type="dxa"/>
            <w:shd w:val="clear" w:color="auto" w:fill="auto"/>
          </w:tcPr>
          <w:p w14:paraId="13298B8F" w14:textId="77777777" w:rsidR="00476FE8" w:rsidRPr="00020372" w:rsidRDefault="00476FE8" w:rsidP="00020372">
            <w:pPr>
              <w:pStyle w:val="aff9"/>
              <w:keepNext/>
              <w:tabs>
                <w:tab w:val="clear" w:pos="575"/>
                <w:tab w:val="left" w:pos="1142"/>
              </w:tabs>
              <w:rPr>
                <w:bCs w:val="0"/>
                <w:u w:val="single"/>
              </w:rPr>
            </w:pPr>
            <w:r w:rsidRPr="00020372">
              <w:tab/>
            </w:r>
            <w:r w:rsidRPr="00020372">
              <w:rPr>
                <w:rFonts w:hint="eastAsia"/>
              </w:rPr>
              <w:t>第一季</w:t>
            </w:r>
          </w:p>
        </w:tc>
        <w:tc>
          <w:tcPr>
            <w:tcW w:w="1984" w:type="dxa"/>
            <w:shd w:val="clear" w:color="auto" w:fill="auto"/>
          </w:tcPr>
          <w:p w14:paraId="3BDBA8AB" w14:textId="0B0D2540" w:rsidR="00476FE8" w:rsidRPr="00020372" w:rsidRDefault="00476FE8" w:rsidP="00767F1E">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020372">
              <w:rPr>
                <w:bCs/>
                <w:spacing w:val="0"/>
                <w:sz w:val="20"/>
                <w:lang w:val="en-HK"/>
              </w:rPr>
              <w:t>3 </w:t>
            </w:r>
            <w:r w:rsidR="00767F1E" w:rsidRPr="00020372">
              <w:rPr>
                <w:bCs/>
                <w:spacing w:val="0"/>
                <w:sz w:val="20"/>
                <w:lang w:val="en-HK"/>
              </w:rPr>
              <w:t>79</w:t>
            </w:r>
            <w:r w:rsidR="00767F1E">
              <w:rPr>
                <w:bCs/>
                <w:spacing w:val="0"/>
                <w:sz w:val="20"/>
                <w:lang w:val="en-HK"/>
              </w:rPr>
              <w:t>3</w:t>
            </w:r>
            <w:r w:rsidR="00767F1E" w:rsidRPr="00416FE4">
              <w:rPr>
                <w:bCs/>
                <w:spacing w:val="0"/>
                <w:sz w:val="20"/>
                <w:lang w:val="en-HK"/>
              </w:rPr>
              <w:t> </w:t>
            </w:r>
            <w:r w:rsidR="00767F1E">
              <w:rPr>
                <w:bCs/>
                <w:spacing w:val="0"/>
                <w:sz w:val="20"/>
                <w:lang w:val="en-HK"/>
              </w:rPr>
              <w:t>6</w:t>
            </w:r>
            <w:r w:rsidR="00767F1E" w:rsidRPr="00020372">
              <w:rPr>
                <w:bCs/>
                <w:spacing w:val="0"/>
                <w:sz w:val="20"/>
                <w:lang w:val="en-HK"/>
              </w:rPr>
              <w:t>00</w:t>
            </w:r>
            <w:r w:rsidRPr="00020372">
              <w:rPr>
                <w:bCs/>
                <w:spacing w:val="0"/>
                <w:sz w:val="20"/>
                <w:lang w:val="en-HK"/>
              </w:rPr>
              <w:tab/>
              <w:t>(-2.</w:t>
            </w:r>
            <w:r w:rsidR="00767F1E">
              <w:rPr>
                <w:bCs/>
                <w:spacing w:val="0"/>
                <w:sz w:val="20"/>
                <w:lang w:val="en-HK"/>
              </w:rPr>
              <w:t>4</w:t>
            </w:r>
            <w:r w:rsidRPr="00020372">
              <w:rPr>
                <w:bCs/>
                <w:spacing w:val="0"/>
                <w:sz w:val="20"/>
                <w:lang w:val="en-HK"/>
              </w:rPr>
              <w:t>)</w:t>
            </w:r>
          </w:p>
        </w:tc>
        <w:tc>
          <w:tcPr>
            <w:tcW w:w="1985" w:type="dxa"/>
            <w:shd w:val="clear" w:color="auto" w:fill="auto"/>
          </w:tcPr>
          <w:p w14:paraId="74E2790A" w14:textId="40FFBC4A" w:rsidR="00476FE8" w:rsidRPr="00020372" w:rsidRDefault="00476FE8"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Pr="00020372">
              <w:rPr>
                <w:bCs/>
                <w:spacing w:val="0"/>
                <w:sz w:val="20"/>
                <w:lang w:val="en-HK"/>
              </w:rPr>
              <w:t>3 </w:t>
            </w:r>
            <w:r w:rsidR="00767F1E">
              <w:rPr>
                <w:bCs/>
                <w:spacing w:val="0"/>
                <w:sz w:val="20"/>
                <w:lang w:val="en-HK"/>
              </w:rPr>
              <w:t>604</w:t>
            </w:r>
            <w:r w:rsidR="00767F1E" w:rsidRPr="00020372">
              <w:rPr>
                <w:bCs/>
                <w:spacing w:val="0"/>
                <w:sz w:val="20"/>
                <w:lang w:val="en-HK"/>
              </w:rPr>
              <w:t xml:space="preserve"> </w:t>
            </w:r>
            <w:r w:rsidRPr="00020372">
              <w:rPr>
                <w:bCs/>
                <w:spacing w:val="0"/>
                <w:sz w:val="20"/>
                <w:lang w:val="en-HK"/>
              </w:rPr>
              <w:t>500</w:t>
            </w:r>
            <w:r w:rsidRPr="00020372">
              <w:rPr>
                <w:bCs/>
                <w:spacing w:val="0"/>
                <w:sz w:val="20"/>
                <w:lang w:val="en-HK"/>
              </w:rPr>
              <w:tab/>
              <w:t>(-0.</w:t>
            </w:r>
            <w:r w:rsidR="00767F1E">
              <w:rPr>
                <w:bCs/>
                <w:spacing w:val="0"/>
                <w:sz w:val="20"/>
                <w:lang w:val="en-HK"/>
              </w:rPr>
              <w:t>6</w:t>
            </w:r>
            <w:r w:rsidRPr="00020372">
              <w:rPr>
                <w:bCs/>
                <w:spacing w:val="0"/>
                <w:sz w:val="20"/>
                <w:lang w:val="en-HK"/>
              </w:rPr>
              <w:t>)</w:t>
            </w:r>
          </w:p>
        </w:tc>
        <w:tc>
          <w:tcPr>
            <w:tcW w:w="1403" w:type="dxa"/>
            <w:shd w:val="clear" w:color="auto" w:fill="auto"/>
          </w:tcPr>
          <w:p w14:paraId="2F4A7B6E" w14:textId="2DE74185" w:rsidR="00476FE8" w:rsidRPr="00020372" w:rsidRDefault="00767F1E"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bCs/>
                <w:spacing w:val="0"/>
                <w:sz w:val="20"/>
                <w:lang w:val="en-HK"/>
              </w:rPr>
              <w:t>189 100</w:t>
            </w:r>
          </w:p>
        </w:tc>
        <w:tc>
          <w:tcPr>
            <w:tcW w:w="1403" w:type="dxa"/>
            <w:shd w:val="clear" w:color="auto" w:fill="auto"/>
          </w:tcPr>
          <w:p w14:paraId="576DFC1B" w14:textId="1BC94E9B" w:rsidR="00476FE8" w:rsidRPr="00020372" w:rsidRDefault="00476FE8"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117 </w:t>
            </w:r>
            <w:r w:rsidR="00767F1E">
              <w:rPr>
                <w:bCs/>
                <w:spacing w:val="0"/>
                <w:sz w:val="20"/>
                <w:lang w:val="en-HK"/>
              </w:rPr>
              <w:t>1</w:t>
            </w:r>
            <w:r w:rsidR="00767F1E" w:rsidRPr="00020372">
              <w:rPr>
                <w:bCs/>
                <w:spacing w:val="0"/>
                <w:sz w:val="20"/>
                <w:lang w:val="en-HK"/>
              </w:rPr>
              <w:t>00</w:t>
            </w:r>
          </w:p>
        </w:tc>
      </w:tr>
      <w:tr w:rsidR="00476FE8" w:rsidRPr="00020372" w14:paraId="31DD39E3" w14:textId="77777777" w:rsidTr="00416FE4">
        <w:trPr>
          <w:trHeight w:val="284"/>
        </w:trPr>
        <w:tc>
          <w:tcPr>
            <w:tcW w:w="2240" w:type="dxa"/>
            <w:shd w:val="clear" w:color="auto" w:fill="auto"/>
          </w:tcPr>
          <w:p w14:paraId="52CCAF83" w14:textId="77777777" w:rsidR="00476FE8" w:rsidRPr="00020372" w:rsidRDefault="00476FE8" w:rsidP="00020372">
            <w:pPr>
              <w:pStyle w:val="aff9"/>
              <w:keepNext/>
              <w:tabs>
                <w:tab w:val="clear" w:pos="575"/>
                <w:tab w:val="left" w:pos="1142"/>
              </w:tabs>
              <w:rPr>
                <w:bCs w:val="0"/>
                <w:u w:val="single"/>
              </w:rPr>
            </w:pPr>
            <w:r w:rsidRPr="00020372">
              <w:tab/>
            </w:r>
            <w:r w:rsidRPr="00020372">
              <w:rPr>
                <w:rFonts w:hint="eastAsia"/>
              </w:rPr>
              <w:t>第二季</w:t>
            </w:r>
          </w:p>
        </w:tc>
        <w:tc>
          <w:tcPr>
            <w:tcW w:w="1984" w:type="dxa"/>
            <w:shd w:val="clear" w:color="auto" w:fill="auto"/>
          </w:tcPr>
          <w:p w14:paraId="11762416" w14:textId="1761285A" w:rsidR="00476FE8" w:rsidRPr="00020372" w:rsidRDefault="00476FE8" w:rsidP="00767F1E">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020372">
              <w:rPr>
                <w:bCs/>
                <w:spacing w:val="0"/>
                <w:sz w:val="20"/>
                <w:lang w:val="en-HK"/>
              </w:rPr>
              <w:t>3 75</w:t>
            </w:r>
            <w:r w:rsidR="00767F1E">
              <w:rPr>
                <w:bCs/>
                <w:spacing w:val="0"/>
                <w:sz w:val="20"/>
                <w:lang w:val="en-HK"/>
              </w:rPr>
              <w:t>4</w:t>
            </w:r>
            <w:r w:rsidRPr="00416FE4">
              <w:rPr>
                <w:bCs/>
                <w:spacing w:val="0"/>
                <w:sz w:val="20"/>
                <w:lang w:val="en-HK"/>
              </w:rPr>
              <w:t> </w:t>
            </w:r>
            <w:r w:rsidR="00767F1E">
              <w:rPr>
                <w:bCs/>
                <w:spacing w:val="0"/>
                <w:sz w:val="20"/>
                <w:lang w:val="en-HK"/>
              </w:rPr>
              <w:t>30</w:t>
            </w:r>
            <w:r w:rsidR="00767F1E" w:rsidRPr="00020372">
              <w:rPr>
                <w:bCs/>
                <w:spacing w:val="0"/>
                <w:sz w:val="20"/>
                <w:lang w:val="en-HK"/>
              </w:rPr>
              <w:t>0</w:t>
            </w:r>
            <w:r w:rsidRPr="00020372">
              <w:rPr>
                <w:bCs/>
                <w:spacing w:val="0"/>
                <w:sz w:val="20"/>
                <w:lang w:val="en-HK"/>
              </w:rPr>
              <w:tab/>
              <w:t>(-3.</w:t>
            </w:r>
            <w:r w:rsidR="00767F1E">
              <w:rPr>
                <w:bCs/>
                <w:spacing w:val="0"/>
                <w:sz w:val="20"/>
                <w:lang w:val="en-HK"/>
              </w:rPr>
              <w:t>4</w:t>
            </w:r>
            <w:r w:rsidRPr="00020372">
              <w:rPr>
                <w:bCs/>
                <w:spacing w:val="0"/>
                <w:sz w:val="20"/>
                <w:lang w:val="en-HK"/>
              </w:rPr>
              <w:t>)</w:t>
            </w:r>
          </w:p>
        </w:tc>
        <w:tc>
          <w:tcPr>
            <w:tcW w:w="1985" w:type="dxa"/>
            <w:shd w:val="clear" w:color="auto" w:fill="auto"/>
          </w:tcPr>
          <w:p w14:paraId="7C531E41" w14:textId="2956E48D" w:rsidR="00476FE8" w:rsidRPr="00020372" w:rsidRDefault="00476FE8"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Pr="00020372">
              <w:rPr>
                <w:bCs/>
                <w:spacing w:val="0"/>
                <w:sz w:val="20"/>
                <w:lang w:val="en-HK"/>
              </w:rPr>
              <w:t>3 </w:t>
            </w:r>
            <w:r w:rsidR="00767F1E">
              <w:rPr>
                <w:bCs/>
                <w:spacing w:val="0"/>
                <w:sz w:val="20"/>
                <w:lang w:val="en-HK"/>
              </w:rPr>
              <w:t>574 000</w:t>
            </w:r>
            <w:r w:rsidRPr="00020372">
              <w:rPr>
                <w:bCs/>
                <w:spacing w:val="0"/>
                <w:sz w:val="20"/>
                <w:lang w:val="en-HK"/>
              </w:rPr>
              <w:tab/>
              <w:t>(-2.</w:t>
            </w:r>
            <w:r w:rsidR="00767F1E">
              <w:rPr>
                <w:bCs/>
                <w:spacing w:val="0"/>
                <w:sz w:val="20"/>
                <w:lang w:val="en-HK"/>
              </w:rPr>
              <w:t>6</w:t>
            </w:r>
            <w:r w:rsidRPr="00020372">
              <w:rPr>
                <w:bCs/>
                <w:spacing w:val="0"/>
                <w:sz w:val="20"/>
                <w:lang w:val="en-HK"/>
              </w:rPr>
              <w:t>)</w:t>
            </w:r>
          </w:p>
        </w:tc>
        <w:tc>
          <w:tcPr>
            <w:tcW w:w="1403" w:type="dxa"/>
            <w:shd w:val="clear" w:color="auto" w:fill="auto"/>
          </w:tcPr>
          <w:p w14:paraId="1BBCA1A5" w14:textId="395BC8CE" w:rsidR="00476FE8" w:rsidRPr="00020372" w:rsidRDefault="00767F1E"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w:t>
            </w:r>
            <w:r>
              <w:rPr>
                <w:bCs/>
                <w:spacing w:val="0"/>
                <w:sz w:val="20"/>
                <w:lang w:val="en-HK"/>
              </w:rPr>
              <w:t>80</w:t>
            </w:r>
            <w:r w:rsidRPr="00020372">
              <w:rPr>
                <w:bCs/>
                <w:spacing w:val="0"/>
                <w:sz w:val="20"/>
                <w:lang w:val="en-HK"/>
              </w:rPr>
              <w:t xml:space="preserve"> </w:t>
            </w:r>
            <w:r>
              <w:rPr>
                <w:bCs/>
                <w:spacing w:val="0"/>
                <w:sz w:val="20"/>
                <w:lang w:val="en-HK"/>
              </w:rPr>
              <w:t>2</w:t>
            </w:r>
            <w:r w:rsidRPr="00020372">
              <w:rPr>
                <w:bCs/>
                <w:spacing w:val="0"/>
                <w:sz w:val="20"/>
                <w:lang w:val="en-HK"/>
              </w:rPr>
              <w:t>00</w:t>
            </w:r>
          </w:p>
        </w:tc>
        <w:tc>
          <w:tcPr>
            <w:tcW w:w="1403" w:type="dxa"/>
            <w:shd w:val="clear" w:color="auto" w:fill="auto"/>
          </w:tcPr>
          <w:p w14:paraId="2E91FE80" w14:textId="78B7D98C" w:rsidR="00476FE8" w:rsidRPr="00020372" w:rsidRDefault="00767F1E"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11</w:t>
            </w:r>
            <w:r>
              <w:rPr>
                <w:bCs/>
                <w:spacing w:val="0"/>
                <w:sz w:val="20"/>
                <w:lang w:val="en-HK"/>
              </w:rPr>
              <w:t>2</w:t>
            </w:r>
            <w:r w:rsidRPr="00020372">
              <w:rPr>
                <w:bCs/>
                <w:spacing w:val="0"/>
                <w:sz w:val="20"/>
                <w:lang w:val="en-HK"/>
              </w:rPr>
              <w:t xml:space="preserve"> </w:t>
            </w:r>
            <w:r>
              <w:rPr>
                <w:bCs/>
                <w:spacing w:val="0"/>
                <w:sz w:val="20"/>
                <w:lang w:val="en-HK"/>
              </w:rPr>
              <w:t>1</w:t>
            </w:r>
            <w:r w:rsidRPr="00020372">
              <w:rPr>
                <w:bCs/>
                <w:spacing w:val="0"/>
                <w:sz w:val="20"/>
                <w:lang w:val="en-HK"/>
              </w:rPr>
              <w:t>00</w:t>
            </w:r>
          </w:p>
        </w:tc>
      </w:tr>
      <w:tr w:rsidR="00476FE8" w:rsidRPr="00020372" w14:paraId="0E6EDE9E" w14:textId="77777777" w:rsidTr="00416FE4">
        <w:trPr>
          <w:trHeight w:val="284"/>
        </w:trPr>
        <w:tc>
          <w:tcPr>
            <w:tcW w:w="2240" w:type="dxa"/>
            <w:shd w:val="clear" w:color="auto" w:fill="auto"/>
          </w:tcPr>
          <w:p w14:paraId="0F027496" w14:textId="77777777" w:rsidR="00476FE8" w:rsidRPr="00020372" w:rsidRDefault="00476FE8" w:rsidP="00020372">
            <w:pPr>
              <w:pStyle w:val="aff9"/>
              <w:keepNext/>
              <w:tabs>
                <w:tab w:val="clear" w:pos="575"/>
                <w:tab w:val="left" w:pos="1142"/>
              </w:tabs>
              <w:rPr>
                <w:bCs w:val="0"/>
                <w:u w:val="single"/>
              </w:rPr>
            </w:pPr>
            <w:r w:rsidRPr="00020372">
              <w:tab/>
            </w:r>
            <w:r w:rsidRPr="00020372">
              <w:rPr>
                <w:rFonts w:hint="eastAsia"/>
              </w:rPr>
              <w:t>第三季</w:t>
            </w:r>
          </w:p>
        </w:tc>
        <w:tc>
          <w:tcPr>
            <w:tcW w:w="1984" w:type="dxa"/>
            <w:shd w:val="clear" w:color="auto" w:fill="auto"/>
          </w:tcPr>
          <w:p w14:paraId="6C3F5E07" w14:textId="68FECC99" w:rsidR="00476FE8" w:rsidRPr="00A47D83" w:rsidRDefault="00476FE8" w:rsidP="00767F1E">
            <w:pPr>
              <w:keepNext/>
              <w:tabs>
                <w:tab w:val="clear" w:pos="936"/>
                <w:tab w:val="clear" w:pos="1560"/>
                <w:tab w:val="left" w:pos="196"/>
                <w:tab w:val="decimal" w:pos="1559"/>
              </w:tabs>
              <w:snapToGrid w:val="0"/>
              <w:spacing w:after="0" w:line="240" w:lineRule="auto"/>
              <w:rPr>
                <w:bCs/>
                <w:spacing w:val="0"/>
                <w:sz w:val="20"/>
                <w:lang w:val="en-HK"/>
              </w:rPr>
            </w:pPr>
            <w:r w:rsidRPr="00A47D83">
              <w:rPr>
                <w:bCs/>
                <w:spacing w:val="0"/>
                <w:sz w:val="20"/>
                <w:lang w:val="en-HK"/>
              </w:rPr>
              <w:tab/>
              <w:t>3 </w:t>
            </w:r>
            <w:r w:rsidR="00767F1E">
              <w:rPr>
                <w:bCs/>
                <w:spacing w:val="0"/>
                <w:sz w:val="20"/>
                <w:lang w:val="en-HK"/>
              </w:rPr>
              <w:t>808 100</w:t>
            </w:r>
            <w:r w:rsidRPr="00A47D83">
              <w:rPr>
                <w:bCs/>
                <w:spacing w:val="0"/>
                <w:sz w:val="20"/>
                <w:lang w:val="en-HK"/>
              </w:rPr>
              <w:tab/>
              <w:t>(-</w:t>
            </w:r>
            <w:r w:rsidR="00767F1E">
              <w:rPr>
                <w:bCs/>
                <w:spacing w:val="0"/>
                <w:sz w:val="20"/>
                <w:lang w:val="en-HK"/>
              </w:rPr>
              <w:t>1.7</w:t>
            </w:r>
            <w:r w:rsidRPr="00A47D83">
              <w:rPr>
                <w:bCs/>
                <w:spacing w:val="0"/>
                <w:sz w:val="20"/>
                <w:lang w:val="en-HK"/>
              </w:rPr>
              <w:t>)</w:t>
            </w:r>
          </w:p>
        </w:tc>
        <w:tc>
          <w:tcPr>
            <w:tcW w:w="1985" w:type="dxa"/>
            <w:shd w:val="clear" w:color="auto" w:fill="auto"/>
          </w:tcPr>
          <w:p w14:paraId="560733F1" w14:textId="61B051AB" w:rsidR="00476FE8" w:rsidRPr="00A47D83" w:rsidRDefault="00476FE8"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sidRPr="00A47D83">
              <w:rPr>
                <w:bCs/>
                <w:spacing w:val="0"/>
                <w:sz w:val="20"/>
                <w:lang w:val="en-HK"/>
              </w:rPr>
              <w:tab/>
              <w:t>3 </w:t>
            </w:r>
            <w:r w:rsidR="00767F1E">
              <w:rPr>
                <w:bCs/>
                <w:spacing w:val="0"/>
                <w:sz w:val="20"/>
                <w:lang w:val="en-HK"/>
              </w:rPr>
              <w:t>649 700</w:t>
            </w:r>
            <w:r w:rsidRPr="00A47D83">
              <w:rPr>
                <w:bCs/>
                <w:spacing w:val="0"/>
                <w:sz w:val="20"/>
                <w:lang w:val="en-HK"/>
              </w:rPr>
              <w:tab/>
              <w:t>(-1.</w:t>
            </w:r>
            <w:r w:rsidR="00767F1E">
              <w:rPr>
                <w:bCs/>
                <w:spacing w:val="0"/>
                <w:sz w:val="20"/>
                <w:lang w:val="en-HK"/>
              </w:rPr>
              <w:t>2</w:t>
            </w:r>
            <w:r w:rsidRPr="00A47D83">
              <w:rPr>
                <w:bCs/>
                <w:spacing w:val="0"/>
                <w:sz w:val="20"/>
                <w:lang w:val="en-HK"/>
              </w:rPr>
              <w:t>)</w:t>
            </w:r>
          </w:p>
        </w:tc>
        <w:tc>
          <w:tcPr>
            <w:tcW w:w="1403" w:type="dxa"/>
            <w:shd w:val="clear" w:color="auto" w:fill="auto"/>
          </w:tcPr>
          <w:p w14:paraId="6D609910" w14:textId="7D5851C9" w:rsidR="00476FE8" w:rsidRPr="00A47D83" w:rsidRDefault="00767F1E"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A47D83">
              <w:rPr>
                <w:bCs/>
                <w:spacing w:val="0"/>
                <w:sz w:val="20"/>
                <w:lang w:val="en-HK"/>
              </w:rPr>
              <w:t>15</w:t>
            </w:r>
            <w:r>
              <w:rPr>
                <w:bCs/>
                <w:spacing w:val="0"/>
                <w:sz w:val="20"/>
                <w:lang w:val="en-HK"/>
              </w:rPr>
              <w:t>8</w:t>
            </w:r>
            <w:r w:rsidRPr="00A47D83">
              <w:rPr>
                <w:bCs/>
                <w:spacing w:val="0"/>
                <w:sz w:val="20"/>
                <w:lang w:val="en-HK"/>
              </w:rPr>
              <w:t xml:space="preserve"> </w:t>
            </w:r>
            <w:r>
              <w:rPr>
                <w:bCs/>
                <w:spacing w:val="0"/>
                <w:sz w:val="20"/>
                <w:lang w:val="en-HK"/>
              </w:rPr>
              <w:t>4</w:t>
            </w:r>
            <w:r w:rsidRPr="00A47D83">
              <w:rPr>
                <w:bCs/>
                <w:spacing w:val="0"/>
                <w:sz w:val="20"/>
                <w:lang w:val="en-HK"/>
              </w:rPr>
              <w:t>00</w:t>
            </w:r>
          </w:p>
        </w:tc>
        <w:tc>
          <w:tcPr>
            <w:tcW w:w="1403" w:type="dxa"/>
            <w:shd w:val="clear" w:color="auto" w:fill="auto"/>
          </w:tcPr>
          <w:p w14:paraId="2DDCE5F6" w14:textId="40467E83" w:rsidR="00476FE8" w:rsidRPr="00A47D83" w:rsidRDefault="00476FE8"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A47D83">
              <w:rPr>
                <w:bCs/>
                <w:spacing w:val="0"/>
                <w:sz w:val="20"/>
                <w:lang w:val="en-HK"/>
              </w:rPr>
              <w:t xml:space="preserve"> 69 </w:t>
            </w:r>
            <w:r w:rsidR="00767F1E">
              <w:rPr>
                <w:bCs/>
                <w:spacing w:val="0"/>
                <w:sz w:val="20"/>
                <w:lang w:val="en-HK"/>
              </w:rPr>
              <w:t>9</w:t>
            </w:r>
            <w:r w:rsidR="00767F1E" w:rsidRPr="00A47D83">
              <w:rPr>
                <w:bCs/>
                <w:spacing w:val="0"/>
                <w:sz w:val="20"/>
                <w:lang w:val="en-HK"/>
              </w:rPr>
              <w:t>00</w:t>
            </w:r>
          </w:p>
        </w:tc>
      </w:tr>
      <w:tr w:rsidR="00476FE8" w:rsidRPr="00020372" w14:paraId="067E9186" w14:textId="77777777" w:rsidTr="00416FE4">
        <w:trPr>
          <w:trHeight w:val="284"/>
        </w:trPr>
        <w:tc>
          <w:tcPr>
            <w:tcW w:w="2240" w:type="dxa"/>
            <w:shd w:val="clear" w:color="auto" w:fill="auto"/>
          </w:tcPr>
          <w:p w14:paraId="4E5F1B7B" w14:textId="77777777" w:rsidR="00476FE8" w:rsidRPr="00020372" w:rsidRDefault="00476FE8" w:rsidP="00020372">
            <w:pPr>
              <w:pStyle w:val="aff9"/>
              <w:keepNext/>
              <w:tabs>
                <w:tab w:val="clear" w:pos="575"/>
                <w:tab w:val="left" w:pos="1142"/>
              </w:tabs>
              <w:rPr>
                <w:bCs w:val="0"/>
                <w:u w:val="single"/>
              </w:rPr>
            </w:pPr>
            <w:r w:rsidRPr="00020372">
              <w:tab/>
            </w:r>
            <w:r w:rsidRPr="00020372">
              <w:rPr>
                <w:rFonts w:hint="eastAsia"/>
              </w:rPr>
              <w:t>第四季</w:t>
            </w:r>
          </w:p>
        </w:tc>
        <w:tc>
          <w:tcPr>
            <w:tcW w:w="1984" w:type="dxa"/>
            <w:shd w:val="clear" w:color="auto" w:fill="auto"/>
          </w:tcPr>
          <w:p w14:paraId="31AE0D7C" w14:textId="49F008A3" w:rsidR="00476FE8" w:rsidRPr="00A47D83" w:rsidRDefault="00476FE8" w:rsidP="00767F1E">
            <w:pPr>
              <w:keepNext/>
              <w:tabs>
                <w:tab w:val="clear" w:pos="936"/>
                <w:tab w:val="clear" w:pos="1560"/>
                <w:tab w:val="left" w:pos="196"/>
                <w:tab w:val="decimal" w:pos="1559"/>
              </w:tabs>
              <w:snapToGrid w:val="0"/>
              <w:spacing w:after="0" w:line="240" w:lineRule="auto"/>
              <w:rPr>
                <w:bCs/>
                <w:spacing w:val="0"/>
                <w:sz w:val="20"/>
                <w:lang w:val="en-HK"/>
              </w:rPr>
            </w:pPr>
            <w:r w:rsidRPr="00A47D83">
              <w:rPr>
                <w:bCs/>
                <w:spacing w:val="0"/>
                <w:sz w:val="20"/>
                <w:lang w:val="en-HK"/>
              </w:rPr>
              <w:tab/>
              <w:t>3 </w:t>
            </w:r>
            <w:r w:rsidR="00767F1E">
              <w:rPr>
                <w:bCs/>
                <w:spacing w:val="0"/>
                <w:sz w:val="20"/>
                <w:lang w:val="en-HK"/>
              </w:rPr>
              <w:t>847</w:t>
            </w:r>
            <w:r w:rsidR="00767F1E" w:rsidRPr="00A47D83">
              <w:rPr>
                <w:bCs/>
                <w:spacing w:val="0"/>
                <w:sz w:val="20"/>
                <w:lang w:val="en-HK"/>
              </w:rPr>
              <w:t> </w:t>
            </w:r>
            <w:r w:rsidRPr="00A47D83">
              <w:rPr>
                <w:bCs/>
                <w:spacing w:val="0"/>
                <w:sz w:val="20"/>
                <w:lang w:val="en-HK"/>
              </w:rPr>
              <w:t>300</w:t>
            </w:r>
            <w:r w:rsidRPr="00A47D83">
              <w:rPr>
                <w:bCs/>
                <w:spacing w:val="0"/>
                <w:sz w:val="20"/>
                <w:lang w:val="en-HK"/>
              </w:rPr>
              <w:tab/>
              <w:t>(-</w:t>
            </w:r>
            <w:r w:rsidR="00767F1E">
              <w:rPr>
                <w:bCs/>
                <w:spacing w:val="0"/>
                <w:sz w:val="20"/>
                <w:lang w:val="en-HK"/>
              </w:rPr>
              <w:t>0.1</w:t>
            </w:r>
            <w:r w:rsidRPr="00A47D83">
              <w:rPr>
                <w:bCs/>
                <w:spacing w:val="0"/>
                <w:sz w:val="20"/>
                <w:lang w:val="en-HK"/>
              </w:rPr>
              <w:t>)</w:t>
            </w:r>
          </w:p>
        </w:tc>
        <w:tc>
          <w:tcPr>
            <w:tcW w:w="1985" w:type="dxa"/>
            <w:shd w:val="clear" w:color="auto" w:fill="auto"/>
          </w:tcPr>
          <w:p w14:paraId="7D4812AE" w14:textId="15054DF4" w:rsidR="00476FE8" w:rsidRPr="00A47D83" w:rsidRDefault="00476FE8"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sidRPr="00A47D83">
              <w:rPr>
                <w:bCs/>
                <w:spacing w:val="0"/>
                <w:sz w:val="20"/>
                <w:lang w:val="en-HK"/>
              </w:rPr>
              <w:tab/>
              <w:t>3</w:t>
            </w:r>
            <w:r w:rsidRPr="00A47D83">
              <w:rPr>
                <w:bCs/>
                <w:spacing w:val="0"/>
                <w:sz w:val="20"/>
              </w:rPr>
              <w:t> </w:t>
            </w:r>
            <w:r w:rsidR="00767F1E">
              <w:rPr>
                <w:bCs/>
                <w:spacing w:val="0"/>
                <w:sz w:val="20"/>
                <w:lang w:val="en-HK"/>
              </w:rPr>
              <w:t>720 000</w:t>
            </w:r>
            <w:r w:rsidRPr="00A47D83">
              <w:rPr>
                <w:bCs/>
                <w:spacing w:val="0"/>
                <w:sz w:val="20"/>
                <w:lang w:val="en-HK"/>
              </w:rPr>
              <w:tab/>
              <w:t>(</w:t>
            </w:r>
            <w:r w:rsidR="00767F1E">
              <w:rPr>
                <w:bCs/>
                <w:spacing w:val="0"/>
                <w:sz w:val="20"/>
                <w:lang w:val="en-HK"/>
              </w:rPr>
              <w:t>0.4</w:t>
            </w:r>
            <w:r w:rsidRPr="00A47D83">
              <w:rPr>
                <w:bCs/>
                <w:spacing w:val="0"/>
                <w:sz w:val="20"/>
                <w:lang w:val="en-HK"/>
              </w:rPr>
              <w:t>)</w:t>
            </w:r>
          </w:p>
        </w:tc>
        <w:tc>
          <w:tcPr>
            <w:tcW w:w="1403" w:type="dxa"/>
            <w:shd w:val="clear" w:color="auto" w:fill="auto"/>
          </w:tcPr>
          <w:p w14:paraId="510185BC" w14:textId="2DEE4D15" w:rsidR="00476FE8" w:rsidRPr="00A47D83" w:rsidRDefault="00767F1E"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A47D83">
              <w:rPr>
                <w:bCs/>
                <w:spacing w:val="0"/>
                <w:sz w:val="20"/>
                <w:lang w:val="en-HK"/>
              </w:rPr>
              <w:t>12</w:t>
            </w:r>
            <w:r>
              <w:rPr>
                <w:bCs/>
                <w:spacing w:val="0"/>
                <w:sz w:val="20"/>
                <w:lang w:val="en-HK"/>
              </w:rPr>
              <w:t>7</w:t>
            </w:r>
            <w:r w:rsidRPr="00A47D83">
              <w:rPr>
                <w:bCs/>
                <w:spacing w:val="0"/>
                <w:sz w:val="20"/>
                <w:lang w:val="en-HK"/>
              </w:rPr>
              <w:t xml:space="preserve"> </w:t>
            </w:r>
            <w:r>
              <w:rPr>
                <w:bCs/>
                <w:spacing w:val="0"/>
                <w:sz w:val="20"/>
                <w:lang w:val="en-HK"/>
              </w:rPr>
              <w:t>2</w:t>
            </w:r>
            <w:r w:rsidRPr="00A47D83">
              <w:rPr>
                <w:bCs/>
                <w:spacing w:val="0"/>
                <w:sz w:val="20"/>
                <w:lang w:val="en-HK"/>
              </w:rPr>
              <w:t>00</w:t>
            </w:r>
          </w:p>
        </w:tc>
        <w:tc>
          <w:tcPr>
            <w:tcW w:w="1403" w:type="dxa"/>
            <w:shd w:val="clear" w:color="auto" w:fill="auto"/>
          </w:tcPr>
          <w:p w14:paraId="4274661F" w14:textId="2A0FF9D1" w:rsidR="00476FE8" w:rsidRPr="00A47D83" w:rsidRDefault="00476FE8" w:rsidP="00767F1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A47D83">
              <w:rPr>
                <w:bCs/>
                <w:spacing w:val="0"/>
                <w:sz w:val="20"/>
                <w:lang w:val="en-HK"/>
              </w:rPr>
              <w:t xml:space="preserve"> 55 </w:t>
            </w:r>
            <w:r w:rsidR="00767F1E">
              <w:rPr>
                <w:bCs/>
                <w:spacing w:val="0"/>
                <w:sz w:val="20"/>
                <w:lang w:val="en-HK"/>
              </w:rPr>
              <w:t>9</w:t>
            </w:r>
            <w:r w:rsidR="00767F1E" w:rsidRPr="00A47D83">
              <w:rPr>
                <w:bCs/>
                <w:spacing w:val="0"/>
                <w:sz w:val="20"/>
                <w:lang w:val="en-HK"/>
              </w:rPr>
              <w:t>00</w:t>
            </w:r>
          </w:p>
        </w:tc>
      </w:tr>
      <w:tr w:rsidR="00476FE8" w:rsidRPr="00020372" w14:paraId="051E38FA" w14:textId="77777777" w:rsidTr="00416FE4">
        <w:trPr>
          <w:trHeight w:val="284"/>
        </w:trPr>
        <w:tc>
          <w:tcPr>
            <w:tcW w:w="2240" w:type="dxa"/>
            <w:shd w:val="clear" w:color="auto" w:fill="auto"/>
          </w:tcPr>
          <w:p w14:paraId="40A1887D" w14:textId="77777777" w:rsidR="00476FE8" w:rsidRPr="00020372" w:rsidRDefault="00476FE8" w:rsidP="00020372">
            <w:pPr>
              <w:pStyle w:val="aff9"/>
              <w:keepNext/>
              <w:tabs>
                <w:tab w:val="clear" w:pos="575"/>
                <w:tab w:val="left" w:pos="1142"/>
              </w:tabs>
            </w:pPr>
          </w:p>
        </w:tc>
        <w:tc>
          <w:tcPr>
            <w:tcW w:w="1984" w:type="dxa"/>
            <w:shd w:val="clear" w:color="auto" w:fill="auto"/>
          </w:tcPr>
          <w:p w14:paraId="0FFDEFD7" w14:textId="77777777" w:rsidR="00476FE8" w:rsidRPr="00020372" w:rsidRDefault="00476FE8" w:rsidP="00416FE4">
            <w:pPr>
              <w:keepNext/>
              <w:tabs>
                <w:tab w:val="clear" w:pos="936"/>
                <w:tab w:val="clear" w:pos="1560"/>
                <w:tab w:val="left" w:pos="196"/>
                <w:tab w:val="decimal" w:pos="1559"/>
              </w:tabs>
              <w:snapToGrid w:val="0"/>
              <w:spacing w:after="0" w:line="240" w:lineRule="auto"/>
              <w:rPr>
                <w:bCs/>
                <w:spacing w:val="0"/>
                <w:sz w:val="20"/>
                <w:lang w:val="en-HK"/>
              </w:rPr>
            </w:pPr>
          </w:p>
        </w:tc>
        <w:tc>
          <w:tcPr>
            <w:tcW w:w="1985" w:type="dxa"/>
            <w:shd w:val="clear" w:color="auto" w:fill="auto"/>
          </w:tcPr>
          <w:p w14:paraId="1BE6C913" w14:textId="77777777" w:rsidR="00476FE8" w:rsidRPr="00020372" w:rsidRDefault="00476FE8"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p>
        </w:tc>
        <w:tc>
          <w:tcPr>
            <w:tcW w:w="1403" w:type="dxa"/>
            <w:shd w:val="clear" w:color="auto" w:fill="auto"/>
          </w:tcPr>
          <w:p w14:paraId="7FBC99B1"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0161198F"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r w:rsidR="00476FE8" w:rsidRPr="00020372" w14:paraId="08BCAD17" w14:textId="77777777" w:rsidTr="00416FE4">
        <w:trPr>
          <w:trHeight w:val="284"/>
        </w:trPr>
        <w:tc>
          <w:tcPr>
            <w:tcW w:w="2240" w:type="dxa"/>
            <w:shd w:val="clear" w:color="auto" w:fill="auto"/>
          </w:tcPr>
          <w:p w14:paraId="737C80DF" w14:textId="77777777" w:rsidR="00476FE8" w:rsidRPr="00020372" w:rsidRDefault="00476FE8" w:rsidP="008C573B">
            <w:pPr>
              <w:pStyle w:val="aff9"/>
              <w:keepNext/>
              <w:tabs>
                <w:tab w:val="clear" w:pos="575"/>
                <w:tab w:val="left" w:pos="1142"/>
              </w:tabs>
            </w:pPr>
            <w:r w:rsidRPr="003C0C52">
              <w:rPr>
                <w:rFonts w:hint="eastAsia"/>
              </w:rPr>
              <w:t>二零二</w:t>
            </w:r>
            <w:r>
              <w:rPr>
                <w:rFonts w:hint="eastAsia"/>
                <w:lang w:eastAsia="zh-HK"/>
              </w:rPr>
              <w:t>三年</w:t>
            </w:r>
            <w:r>
              <w:tab/>
            </w:r>
            <w:r w:rsidRPr="003C0C52">
              <w:rPr>
                <w:rFonts w:hint="eastAsia"/>
              </w:rPr>
              <w:t>第一季</w:t>
            </w:r>
          </w:p>
        </w:tc>
        <w:tc>
          <w:tcPr>
            <w:tcW w:w="1984" w:type="dxa"/>
            <w:shd w:val="clear" w:color="auto" w:fill="auto"/>
          </w:tcPr>
          <w:p w14:paraId="0A68DD3D" w14:textId="41EFA2F0" w:rsidR="00476FE8" w:rsidRPr="00020372" w:rsidRDefault="00476FE8" w:rsidP="00767F1E">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3C0C52">
              <w:rPr>
                <w:bCs/>
                <w:spacing w:val="0"/>
                <w:sz w:val="20"/>
                <w:lang w:val="en-HK"/>
              </w:rPr>
              <w:t>3</w:t>
            </w:r>
            <w:r>
              <w:rPr>
                <w:bCs/>
                <w:spacing w:val="0"/>
                <w:sz w:val="20"/>
              </w:rPr>
              <w:t> </w:t>
            </w:r>
            <w:r w:rsidRPr="003C0C52">
              <w:rPr>
                <w:bCs/>
                <w:spacing w:val="0"/>
                <w:sz w:val="20"/>
                <w:lang w:val="en-HK"/>
              </w:rPr>
              <w:t>769</w:t>
            </w:r>
            <w:r>
              <w:rPr>
                <w:bCs/>
                <w:spacing w:val="0"/>
                <w:sz w:val="20"/>
              </w:rPr>
              <w:t> </w:t>
            </w:r>
            <w:r w:rsidRPr="003C0C52">
              <w:rPr>
                <w:bCs/>
                <w:spacing w:val="0"/>
                <w:sz w:val="20"/>
                <w:lang w:val="en-HK"/>
              </w:rPr>
              <w:t>200</w:t>
            </w:r>
            <w:r w:rsidRPr="003C0C52">
              <w:rPr>
                <w:bCs/>
                <w:spacing w:val="0"/>
                <w:sz w:val="20"/>
                <w:lang w:val="en-HK"/>
              </w:rPr>
              <w:tab/>
              <w:t>(-0.</w:t>
            </w:r>
            <w:r w:rsidR="00767F1E">
              <w:rPr>
                <w:bCs/>
                <w:spacing w:val="0"/>
                <w:sz w:val="20"/>
                <w:lang w:val="en-HK"/>
              </w:rPr>
              <w:t>6</w:t>
            </w:r>
            <w:r w:rsidRPr="003C0C52">
              <w:rPr>
                <w:bCs/>
                <w:spacing w:val="0"/>
                <w:sz w:val="20"/>
                <w:lang w:val="en-HK"/>
              </w:rPr>
              <w:t>)</w:t>
            </w:r>
          </w:p>
        </w:tc>
        <w:tc>
          <w:tcPr>
            <w:tcW w:w="1985" w:type="dxa"/>
            <w:shd w:val="clear" w:color="auto" w:fill="auto"/>
          </w:tcPr>
          <w:p w14:paraId="73FC28E0" w14:textId="214AAD20" w:rsidR="00476FE8" w:rsidRPr="00020372" w:rsidRDefault="00476FE8"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Pr="003C0C52">
              <w:rPr>
                <w:bCs/>
                <w:spacing w:val="0"/>
                <w:sz w:val="20"/>
                <w:lang w:val="en-HK"/>
              </w:rPr>
              <w:t>3</w:t>
            </w:r>
            <w:r>
              <w:rPr>
                <w:bCs/>
                <w:spacing w:val="0"/>
                <w:sz w:val="20"/>
              </w:rPr>
              <w:t> </w:t>
            </w:r>
            <w:r w:rsidRPr="003C0C52">
              <w:rPr>
                <w:bCs/>
                <w:spacing w:val="0"/>
                <w:sz w:val="20"/>
                <w:lang w:val="en-HK"/>
              </w:rPr>
              <w:t>654</w:t>
            </w:r>
            <w:r>
              <w:rPr>
                <w:bCs/>
                <w:spacing w:val="0"/>
                <w:sz w:val="20"/>
              </w:rPr>
              <w:t> </w:t>
            </w:r>
            <w:r w:rsidRPr="003C0C52">
              <w:rPr>
                <w:bCs/>
                <w:spacing w:val="0"/>
                <w:sz w:val="20"/>
                <w:lang w:val="en-HK"/>
              </w:rPr>
              <w:t>100</w:t>
            </w:r>
            <w:r w:rsidRPr="003C0C52">
              <w:rPr>
                <w:bCs/>
                <w:spacing w:val="0"/>
                <w:sz w:val="20"/>
                <w:lang w:val="en-HK"/>
              </w:rPr>
              <w:tab/>
              <w:t>(1.</w:t>
            </w:r>
            <w:r w:rsidR="00767F1E">
              <w:rPr>
                <w:bCs/>
                <w:spacing w:val="0"/>
                <w:sz w:val="20"/>
                <w:lang w:val="en-HK"/>
              </w:rPr>
              <w:t>4</w:t>
            </w:r>
            <w:r w:rsidRPr="003C0C52">
              <w:rPr>
                <w:bCs/>
                <w:spacing w:val="0"/>
                <w:sz w:val="20"/>
                <w:lang w:val="en-HK"/>
              </w:rPr>
              <w:t>)</w:t>
            </w:r>
          </w:p>
        </w:tc>
        <w:tc>
          <w:tcPr>
            <w:tcW w:w="1403" w:type="dxa"/>
            <w:shd w:val="clear" w:color="auto" w:fill="auto"/>
          </w:tcPr>
          <w:p w14:paraId="2BB910AA" w14:textId="77777777" w:rsidR="00476FE8" w:rsidRPr="00020372" w:rsidRDefault="00476FE8" w:rsidP="008C573B">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3C0C52">
              <w:rPr>
                <w:bCs/>
                <w:spacing w:val="0"/>
                <w:sz w:val="20"/>
                <w:lang w:val="en-HK"/>
              </w:rPr>
              <w:t>115</w:t>
            </w:r>
            <w:r>
              <w:rPr>
                <w:bCs/>
                <w:spacing w:val="0"/>
                <w:sz w:val="20"/>
              </w:rPr>
              <w:t> </w:t>
            </w:r>
            <w:r w:rsidRPr="003C0C52">
              <w:rPr>
                <w:bCs/>
                <w:spacing w:val="0"/>
                <w:sz w:val="20"/>
                <w:lang w:val="en-HK"/>
              </w:rPr>
              <w:t>100</w:t>
            </w:r>
          </w:p>
        </w:tc>
        <w:tc>
          <w:tcPr>
            <w:tcW w:w="1403" w:type="dxa"/>
            <w:shd w:val="clear" w:color="auto" w:fill="auto"/>
          </w:tcPr>
          <w:p w14:paraId="75C103D3" w14:textId="77777777" w:rsidR="00476FE8" w:rsidRPr="00020372" w:rsidRDefault="00476FE8" w:rsidP="008C573B">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bCs/>
                <w:spacing w:val="0"/>
                <w:sz w:val="20"/>
                <w:lang w:val="en-HK"/>
              </w:rPr>
              <w:t xml:space="preserve"> </w:t>
            </w:r>
            <w:r w:rsidRPr="003C0C52">
              <w:rPr>
                <w:bCs/>
                <w:spacing w:val="0"/>
                <w:sz w:val="20"/>
                <w:lang w:val="en-HK"/>
              </w:rPr>
              <w:t>46</w:t>
            </w:r>
            <w:r>
              <w:rPr>
                <w:bCs/>
                <w:spacing w:val="0"/>
                <w:sz w:val="20"/>
              </w:rPr>
              <w:t> </w:t>
            </w:r>
            <w:r w:rsidRPr="003C0C52">
              <w:rPr>
                <w:bCs/>
                <w:spacing w:val="0"/>
                <w:sz w:val="20"/>
                <w:lang w:val="en-HK"/>
              </w:rPr>
              <w:t>700</w:t>
            </w:r>
          </w:p>
        </w:tc>
      </w:tr>
      <w:tr w:rsidR="00476FE8" w:rsidRPr="00020372" w14:paraId="291A6E60" w14:textId="77777777" w:rsidTr="00416FE4">
        <w:trPr>
          <w:trHeight w:val="284"/>
        </w:trPr>
        <w:tc>
          <w:tcPr>
            <w:tcW w:w="2240" w:type="dxa"/>
            <w:shd w:val="clear" w:color="auto" w:fill="auto"/>
          </w:tcPr>
          <w:p w14:paraId="49491383" w14:textId="77777777" w:rsidR="00476FE8" w:rsidRPr="00020372" w:rsidRDefault="00476FE8" w:rsidP="00020372">
            <w:pPr>
              <w:pStyle w:val="aff9"/>
              <w:keepNext/>
              <w:tabs>
                <w:tab w:val="clear" w:pos="575"/>
                <w:tab w:val="left" w:pos="1142"/>
              </w:tabs>
            </w:pPr>
          </w:p>
        </w:tc>
        <w:tc>
          <w:tcPr>
            <w:tcW w:w="1984" w:type="dxa"/>
            <w:shd w:val="clear" w:color="auto" w:fill="auto"/>
          </w:tcPr>
          <w:p w14:paraId="137E5F5C" w14:textId="77777777" w:rsidR="00476FE8" w:rsidRPr="00020372" w:rsidRDefault="00476FE8" w:rsidP="00416FE4">
            <w:pPr>
              <w:keepNext/>
              <w:tabs>
                <w:tab w:val="clear" w:pos="936"/>
                <w:tab w:val="clear" w:pos="1560"/>
                <w:tab w:val="left" w:pos="196"/>
                <w:tab w:val="decimal" w:pos="1559"/>
              </w:tabs>
              <w:snapToGrid w:val="0"/>
              <w:spacing w:after="0" w:line="240" w:lineRule="auto"/>
              <w:rPr>
                <w:bCs/>
                <w:spacing w:val="0"/>
                <w:sz w:val="20"/>
                <w:lang w:val="en-HK"/>
              </w:rPr>
            </w:pPr>
          </w:p>
        </w:tc>
        <w:tc>
          <w:tcPr>
            <w:tcW w:w="1985" w:type="dxa"/>
            <w:shd w:val="clear" w:color="auto" w:fill="auto"/>
          </w:tcPr>
          <w:p w14:paraId="721D0CEF" w14:textId="77777777" w:rsidR="00476FE8" w:rsidRPr="00020372" w:rsidRDefault="00476FE8"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p>
        </w:tc>
        <w:tc>
          <w:tcPr>
            <w:tcW w:w="1403" w:type="dxa"/>
            <w:shd w:val="clear" w:color="auto" w:fill="auto"/>
          </w:tcPr>
          <w:p w14:paraId="5F8615B9"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35FC3F70" w14:textId="77777777" w:rsidR="00476FE8" w:rsidRPr="00020372" w:rsidRDefault="00476FE8"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r w:rsidR="00476FE8" w:rsidRPr="00020372" w14:paraId="1EFED2C7" w14:textId="77777777" w:rsidTr="00416FE4">
        <w:trPr>
          <w:trHeight w:val="284"/>
        </w:trPr>
        <w:tc>
          <w:tcPr>
            <w:tcW w:w="2240" w:type="dxa"/>
            <w:shd w:val="clear" w:color="auto" w:fill="auto"/>
          </w:tcPr>
          <w:p w14:paraId="760925AC" w14:textId="2358E538" w:rsidR="00476FE8" w:rsidRPr="00020372" w:rsidRDefault="00476FE8" w:rsidP="008C573B">
            <w:pPr>
              <w:pStyle w:val="aff9"/>
              <w:keepNext/>
              <w:tabs>
                <w:tab w:val="clear" w:pos="575"/>
                <w:tab w:val="left" w:pos="1142"/>
              </w:tabs>
              <w:ind w:left="200" w:hangingChars="100" w:hanging="200"/>
            </w:pPr>
            <w:r w:rsidRPr="00020372">
              <w:rPr>
                <w:rFonts w:hint="eastAsia"/>
              </w:rPr>
              <w:t>二零二三</w:t>
            </w:r>
            <w:r>
              <w:rPr>
                <w:rFonts w:hint="eastAsia"/>
                <w:lang w:eastAsia="zh-HK"/>
              </w:rPr>
              <w:t>年二</w:t>
            </w:r>
            <w:r w:rsidRPr="00020372">
              <w:rPr>
                <w:rFonts w:hint="eastAsia"/>
              </w:rPr>
              <w:t>至</w:t>
            </w:r>
            <w:r>
              <w:rPr>
                <w:rFonts w:hint="eastAsia"/>
                <w:lang w:eastAsia="zh-HK"/>
              </w:rPr>
              <w:t>四</w:t>
            </w:r>
            <w:r w:rsidRPr="00020372">
              <w:rPr>
                <w:rFonts w:hint="eastAsia"/>
              </w:rPr>
              <w:t>月</w:t>
            </w:r>
          </w:p>
        </w:tc>
        <w:tc>
          <w:tcPr>
            <w:tcW w:w="1984" w:type="dxa"/>
            <w:shd w:val="clear" w:color="auto" w:fill="auto"/>
          </w:tcPr>
          <w:p w14:paraId="57F73EA7" w14:textId="48E07998" w:rsidR="00476FE8" w:rsidRPr="00020372" w:rsidRDefault="00476FE8" w:rsidP="00767F1E">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3C0C52">
              <w:rPr>
                <w:bCs/>
                <w:spacing w:val="0"/>
                <w:sz w:val="20"/>
                <w:lang w:val="en-HK"/>
              </w:rPr>
              <w:t>3</w:t>
            </w:r>
            <w:r>
              <w:rPr>
                <w:bCs/>
                <w:spacing w:val="0"/>
                <w:sz w:val="20"/>
              </w:rPr>
              <w:t> </w:t>
            </w:r>
            <w:r w:rsidRPr="003C0C52">
              <w:rPr>
                <w:bCs/>
                <w:spacing w:val="0"/>
                <w:sz w:val="20"/>
                <w:lang w:val="en-HK"/>
              </w:rPr>
              <w:t>770</w:t>
            </w:r>
            <w:r>
              <w:rPr>
                <w:bCs/>
                <w:spacing w:val="0"/>
                <w:sz w:val="20"/>
              </w:rPr>
              <w:t> </w:t>
            </w:r>
            <w:r w:rsidRPr="003C0C52">
              <w:rPr>
                <w:bCs/>
                <w:spacing w:val="0"/>
                <w:sz w:val="20"/>
                <w:lang w:val="en-HK"/>
              </w:rPr>
              <w:t>300</w:t>
            </w:r>
            <w:r w:rsidRPr="003C0C52">
              <w:rPr>
                <w:bCs/>
                <w:spacing w:val="0"/>
                <w:sz w:val="20"/>
                <w:lang w:val="en-HK"/>
              </w:rPr>
              <w:tab/>
              <w:t>(0.</w:t>
            </w:r>
            <w:r w:rsidR="00767F1E">
              <w:rPr>
                <w:bCs/>
                <w:spacing w:val="0"/>
                <w:sz w:val="20"/>
                <w:lang w:val="en-HK"/>
              </w:rPr>
              <w:t>2</w:t>
            </w:r>
            <w:r w:rsidRPr="003C0C52">
              <w:rPr>
                <w:bCs/>
                <w:spacing w:val="0"/>
                <w:sz w:val="20"/>
                <w:lang w:val="en-HK"/>
              </w:rPr>
              <w:t>)</w:t>
            </w:r>
          </w:p>
        </w:tc>
        <w:tc>
          <w:tcPr>
            <w:tcW w:w="1985" w:type="dxa"/>
            <w:shd w:val="clear" w:color="auto" w:fill="auto"/>
          </w:tcPr>
          <w:p w14:paraId="432B8095" w14:textId="66A5954E" w:rsidR="00476FE8" w:rsidRPr="00020372" w:rsidRDefault="00476FE8"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Pr="003C0C52">
              <w:rPr>
                <w:bCs/>
                <w:spacing w:val="0"/>
                <w:sz w:val="20"/>
                <w:lang w:val="en-HK"/>
              </w:rPr>
              <w:t>3</w:t>
            </w:r>
            <w:r>
              <w:rPr>
                <w:bCs/>
                <w:spacing w:val="0"/>
                <w:sz w:val="20"/>
              </w:rPr>
              <w:t> </w:t>
            </w:r>
            <w:r w:rsidRPr="003C0C52">
              <w:rPr>
                <w:bCs/>
                <w:spacing w:val="0"/>
                <w:sz w:val="20"/>
                <w:lang w:val="en-HK"/>
              </w:rPr>
              <w:t>655</w:t>
            </w:r>
            <w:r>
              <w:rPr>
                <w:bCs/>
                <w:spacing w:val="0"/>
                <w:sz w:val="20"/>
              </w:rPr>
              <w:t> </w:t>
            </w:r>
            <w:r w:rsidRPr="003C0C52">
              <w:rPr>
                <w:bCs/>
                <w:spacing w:val="0"/>
                <w:sz w:val="20"/>
                <w:lang w:val="en-HK"/>
              </w:rPr>
              <w:t>900</w:t>
            </w:r>
            <w:r w:rsidRPr="003C0C52">
              <w:rPr>
                <w:bCs/>
                <w:spacing w:val="0"/>
                <w:sz w:val="20"/>
                <w:lang w:val="en-HK"/>
              </w:rPr>
              <w:tab/>
              <w:t>(2.</w:t>
            </w:r>
            <w:r w:rsidR="00767F1E">
              <w:rPr>
                <w:bCs/>
                <w:spacing w:val="0"/>
                <w:sz w:val="20"/>
                <w:lang w:val="en-HK"/>
              </w:rPr>
              <w:t>9</w:t>
            </w:r>
            <w:r w:rsidRPr="003C0C52">
              <w:rPr>
                <w:bCs/>
                <w:spacing w:val="0"/>
                <w:sz w:val="20"/>
                <w:lang w:val="en-HK"/>
              </w:rPr>
              <w:t>)</w:t>
            </w:r>
          </w:p>
        </w:tc>
        <w:tc>
          <w:tcPr>
            <w:tcW w:w="1403" w:type="dxa"/>
            <w:shd w:val="clear" w:color="auto" w:fill="auto"/>
          </w:tcPr>
          <w:p w14:paraId="76F0ADE4" w14:textId="77777777" w:rsidR="00476FE8" w:rsidRPr="00020372" w:rsidRDefault="00476FE8" w:rsidP="008C573B">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3C0C52">
              <w:rPr>
                <w:bCs/>
                <w:spacing w:val="0"/>
                <w:sz w:val="20"/>
                <w:lang w:val="en-HK"/>
              </w:rPr>
              <w:t>114</w:t>
            </w:r>
            <w:r>
              <w:rPr>
                <w:bCs/>
                <w:spacing w:val="0"/>
                <w:sz w:val="20"/>
              </w:rPr>
              <w:t> </w:t>
            </w:r>
            <w:r w:rsidRPr="003C0C52">
              <w:rPr>
                <w:bCs/>
                <w:spacing w:val="0"/>
                <w:sz w:val="20"/>
                <w:lang w:val="en-HK"/>
              </w:rPr>
              <w:t>400</w:t>
            </w:r>
          </w:p>
        </w:tc>
        <w:tc>
          <w:tcPr>
            <w:tcW w:w="1403" w:type="dxa"/>
            <w:shd w:val="clear" w:color="auto" w:fill="auto"/>
          </w:tcPr>
          <w:p w14:paraId="0A4BF4E6" w14:textId="77777777" w:rsidR="00476FE8" w:rsidRPr="00020372" w:rsidRDefault="00476FE8" w:rsidP="008C573B">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rFonts w:hint="eastAsia"/>
                <w:bCs/>
                <w:spacing w:val="0"/>
                <w:sz w:val="20"/>
                <w:lang w:val="en-HK"/>
              </w:rPr>
              <w:t xml:space="preserve"> </w:t>
            </w:r>
            <w:r w:rsidRPr="003C0C52">
              <w:rPr>
                <w:bCs/>
                <w:spacing w:val="0"/>
                <w:sz w:val="20"/>
                <w:lang w:val="en-HK"/>
              </w:rPr>
              <w:t>44</w:t>
            </w:r>
            <w:r>
              <w:rPr>
                <w:bCs/>
                <w:spacing w:val="0"/>
                <w:sz w:val="20"/>
              </w:rPr>
              <w:t> </w:t>
            </w:r>
            <w:r w:rsidRPr="003C0C52">
              <w:rPr>
                <w:bCs/>
                <w:spacing w:val="0"/>
                <w:sz w:val="20"/>
                <w:lang w:val="en-HK"/>
              </w:rPr>
              <w:t>500</w:t>
            </w:r>
          </w:p>
        </w:tc>
      </w:tr>
      <w:tr w:rsidR="00476FE8" w:rsidRPr="00020372" w14:paraId="10AE1B89" w14:textId="77777777" w:rsidTr="00416FE4">
        <w:trPr>
          <w:trHeight w:val="284"/>
        </w:trPr>
        <w:tc>
          <w:tcPr>
            <w:tcW w:w="2240" w:type="dxa"/>
            <w:shd w:val="clear" w:color="auto" w:fill="auto"/>
          </w:tcPr>
          <w:p w14:paraId="30E8F11D" w14:textId="37750C0A" w:rsidR="00476FE8" w:rsidRPr="00020372" w:rsidRDefault="00476FE8" w:rsidP="008C573B">
            <w:pPr>
              <w:pStyle w:val="aff9"/>
              <w:keepNext/>
              <w:tabs>
                <w:tab w:val="clear" w:pos="575"/>
                <w:tab w:val="left" w:pos="1142"/>
              </w:tabs>
              <w:ind w:left="200" w:hangingChars="100" w:hanging="200"/>
            </w:pPr>
            <w:r w:rsidRPr="00020372">
              <w:rPr>
                <w:rFonts w:hint="eastAsia"/>
              </w:rPr>
              <w:t>二零二三</w:t>
            </w:r>
            <w:r>
              <w:rPr>
                <w:rFonts w:hint="eastAsia"/>
                <w:lang w:eastAsia="zh-HK"/>
              </w:rPr>
              <w:t>年三</w:t>
            </w:r>
            <w:r w:rsidRPr="00020372">
              <w:rPr>
                <w:rFonts w:hint="eastAsia"/>
              </w:rPr>
              <w:t>至</w:t>
            </w:r>
            <w:r>
              <w:rPr>
                <w:rFonts w:hint="eastAsia"/>
                <w:lang w:eastAsia="zh-HK"/>
              </w:rPr>
              <w:t>五</w:t>
            </w:r>
            <w:r w:rsidRPr="00020372">
              <w:rPr>
                <w:rFonts w:hint="eastAsia"/>
              </w:rPr>
              <w:t>月</w:t>
            </w:r>
          </w:p>
        </w:tc>
        <w:tc>
          <w:tcPr>
            <w:tcW w:w="1984" w:type="dxa"/>
            <w:shd w:val="clear" w:color="auto" w:fill="auto"/>
          </w:tcPr>
          <w:p w14:paraId="7376B0AF" w14:textId="77777777" w:rsidR="00476FE8" w:rsidRPr="00020372" w:rsidRDefault="00476FE8" w:rsidP="008C573B">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3C0C52">
              <w:rPr>
                <w:bCs/>
                <w:spacing w:val="0"/>
                <w:sz w:val="20"/>
                <w:lang w:val="en-HK"/>
              </w:rPr>
              <w:t>3</w:t>
            </w:r>
            <w:r>
              <w:rPr>
                <w:bCs/>
                <w:spacing w:val="0"/>
                <w:sz w:val="20"/>
              </w:rPr>
              <w:t> </w:t>
            </w:r>
            <w:r w:rsidRPr="003C0C52">
              <w:rPr>
                <w:bCs/>
                <w:spacing w:val="0"/>
                <w:sz w:val="20"/>
                <w:lang w:val="en-HK"/>
              </w:rPr>
              <w:t>787</w:t>
            </w:r>
            <w:r>
              <w:rPr>
                <w:bCs/>
                <w:spacing w:val="0"/>
                <w:sz w:val="20"/>
              </w:rPr>
              <w:t> </w:t>
            </w:r>
            <w:r w:rsidRPr="003C0C52">
              <w:rPr>
                <w:bCs/>
                <w:spacing w:val="0"/>
                <w:sz w:val="20"/>
                <w:lang w:val="en-HK"/>
              </w:rPr>
              <w:t>000</w:t>
            </w:r>
            <w:r w:rsidRPr="003C0C52">
              <w:rPr>
                <w:bCs/>
                <w:spacing w:val="0"/>
                <w:sz w:val="20"/>
                <w:lang w:val="en-HK"/>
              </w:rPr>
              <w:tab/>
              <w:t>(1.1)</w:t>
            </w:r>
          </w:p>
        </w:tc>
        <w:tc>
          <w:tcPr>
            <w:tcW w:w="1985" w:type="dxa"/>
            <w:shd w:val="clear" w:color="auto" w:fill="auto"/>
          </w:tcPr>
          <w:p w14:paraId="2B6530E5" w14:textId="77777777" w:rsidR="00476FE8" w:rsidRPr="00020372" w:rsidRDefault="00476FE8" w:rsidP="008C573B">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Pr="003C0C52">
              <w:rPr>
                <w:bCs/>
                <w:spacing w:val="0"/>
                <w:sz w:val="20"/>
                <w:lang w:val="en-HK"/>
              </w:rPr>
              <w:t>3</w:t>
            </w:r>
            <w:r>
              <w:rPr>
                <w:bCs/>
                <w:spacing w:val="0"/>
                <w:sz w:val="20"/>
              </w:rPr>
              <w:t> </w:t>
            </w:r>
            <w:r w:rsidRPr="003C0C52">
              <w:rPr>
                <w:bCs/>
                <w:spacing w:val="0"/>
                <w:sz w:val="20"/>
                <w:lang w:val="en-HK"/>
              </w:rPr>
              <w:t>673</w:t>
            </w:r>
            <w:r>
              <w:rPr>
                <w:bCs/>
                <w:spacing w:val="0"/>
                <w:sz w:val="20"/>
              </w:rPr>
              <w:t> </w:t>
            </w:r>
            <w:r w:rsidRPr="003C0C52">
              <w:rPr>
                <w:bCs/>
                <w:spacing w:val="0"/>
                <w:sz w:val="20"/>
                <w:lang w:val="en-HK"/>
              </w:rPr>
              <w:t>800</w:t>
            </w:r>
            <w:r w:rsidRPr="003C0C52">
              <w:rPr>
                <w:bCs/>
                <w:spacing w:val="0"/>
                <w:sz w:val="20"/>
                <w:lang w:val="en-HK"/>
              </w:rPr>
              <w:tab/>
              <w:t>(3.4)</w:t>
            </w:r>
          </w:p>
        </w:tc>
        <w:tc>
          <w:tcPr>
            <w:tcW w:w="1403" w:type="dxa"/>
            <w:shd w:val="clear" w:color="auto" w:fill="auto"/>
          </w:tcPr>
          <w:p w14:paraId="64119CD4" w14:textId="77777777" w:rsidR="00476FE8" w:rsidRPr="00020372" w:rsidRDefault="00476FE8" w:rsidP="008C573B">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3C0C52">
              <w:rPr>
                <w:bCs/>
                <w:spacing w:val="0"/>
                <w:sz w:val="20"/>
                <w:lang w:val="en-HK"/>
              </w:rPr>
              <w:t>113</w:t>
            </w:r>
            <w:r>
              <w:rPr>
                <w:bCs/>
                <w:spacing w:val="0"/>
                <w:sz w:val="20"/>
              </w:rPr>
              <w:t> </w:t>
            </w:r>
            <w:r w:rsidRPr="003C0C52">
              <w:rPr>
                <w:bCs/>
                <w:spacing w:val="0"/>
                <w:sz w:val="20"/>
                <w:lang w:val="en-HK"/>
              </w:rPr>
              <w:t>100</w:t>
            </w:r>
          </w:p>
        </w:tc>
        <w:tc>
          <w:tcPr>
            <w:tcW w:w="1403" w:type="dxa"/>
            <w:shd w:val="clear" w:color="auto" w:fill="auto"/>
          </w:tcPr>
          <w:p w14:paraId="12BA507A" w14:textId="77777777" w:rsidR="00476FE8" w:rsidRPr="00020372" w:rsidRDefault="00476FE8" w:rsidP="008C573B">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bCs/>
                <w:spacing w:val="0"/>
                <w:sz w:val="20"/>
                <w:lang w:val="en-HK"/>
              </w:rPr>
              <w:t xml:space="preserve"> </w:t>
            </w:r>
            <w:r w:rsidRPr="003C0C52">
              <w:rPr>
                <w:bCs/>
                <w:spacing w:val="0"/>
                <w:sz w:val="20"/>
                <w:lang w:val="en-HK"/>
              </w:rPr>
              <w:t>44</w:t>
            </w:r>
            <w:r>
              <w:rPr>
                <w:bCs/>
                <w:spacing w:val="0"/>
                <w:sz w:val="20"/>
              </w:rPr>
              <w:t> </w:t>
            </w:r>
            <w:r w:rsidRPr="003C0C52">
              <w:rPr>
                <w:bCs/>
                <w:spacing w:val="0"/>
                <w:sz w:val="20"/>
                <w:lang w:val="en-HK"/>
              </w:rPr>
              <w:t>400</w:t>
            </w:r>
          </w:p>
        </w:tc>
      </w:tr>
      <w:tr w:rsidR="001A77EE" w:rsidRPr="00020372" w14:paraId="1CDA8C0A" w14:textId="77777777" w:rsidTr="00416FE4">
        <w:trPr>
          <w:trHeight w:val="284"/>
        </w:trPr>
        <w:tc>
          <w:tcPr>
            <w:tcW w:w="2240" w:type="dxa"/>
            <w:shd w:val="clear" w:color="auto" w:fill="auto"/>
          </w:tcPr>
          <w:p w14:paraId="026307A0" w14:textId="388941EE" w:rsidR="001A77EE" w:rsidRPr="00020372" w:rsidRDefault="001A77EE" w:rsidP="001A77EE">
            <w:pPr>
              <w:pStyle w:val="aff9"/>
              <w:keepNext/>
              <w:tabs>
                <w:tab w:val="clear" w:pos="575"/>
                <w:tab w:val="left" w:pos="1142"/>
              </w:tabs>
              <w:ind w:left="200" w:hangingChars="100" w:hanging="200"/>
            </w:pPr>
            <w:r w:rsidRPr="00020372">
              <w:rPr>
                <w:rFonts w:hint="eastAsia"/>
              </w:rPr>
              <w:t>二零二三</w:t>
            </w:r>
            <w:r>
              <w:rPr>
                <w:rFonts w:hint="eastAsia"/>
                <w:lang w:eastAsia="zh-HK"/>
              </w:rPr>
              <w:t>年四</w:t>
            </w:r>
            <w:r w:rsidRPr="00020372">
              <w:rPr>
                <w:rFonts w:hint="eastAsia"/>
              </w:rPr>
              <w:t>至</w:t>
            </w:r>
            <w:r>
              <w:rPr>
                <w:rFonts w:hint="eastAsia"/>
                <w:lang w:eastAsia="zh-HK"/>
              </w:rPr>
              <w:t>六</w:t>
            </w:r>
            <w:r w:rsidRPr="00020372">
              <w:rPr>
                <w:rFonts w:hint="eastAsia"/>
              </w:rPr>
              <w:t>月</w:t>
            </w:r>
          </w:p>
        </w:tc>
        <w:tc>
          <w:tcPr>
            <w:tcW w:w="1984" w:type="dxa"/>
            <w:shd w:val="clear" w:color="auto" w:fill="auto"/>
          </w:tcPr>
          <w:p w14:paraId="2C284916" w14:textId="795DD069" w:rsidR="001A77EE" w:rsidRPr="00020372" w:rsidRDefault="001A77EE" w:rsidP="00767F1E">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Pr="00A47D83">
              <w:rPr>
                <w:bCs/>
                <w:spacing w:val="0"/>
                <w:sz w:val="20"/>
                <w:lang w:val="en-HK"/>
              </w:rPr>
              <w:t>3</w:t>
            </w:r>
            <w:r w:rsidR="006B375C">
              <w:rPr>
                <w:bCs/>
                <w:spacing w:val="0"/>
                <w:sz w:val="20"/>
              </w:rPr>
              <w:t> </w:t>
            </w:r>
            <w:r w:rsidRPr="00A47D83">
              <w:rPr>
                <w:bCs/>
                <w:spacing w:val="0"/>
                <w:sz w:val="20"/>
                <w:lang w:val="en-HK"/>
              </w:rPr>
              <w:t>802</w:t>
            </w:r>
            <w:r w:rsidR="006B375C">
              <w:rPr>
                <w:bCs/>
                <w:spacing w:val="0"/>
                <w:sz w:val="20"/>
              </w:rPr>
              <w:t> </w:t>
            </w:r>
            <w:r w:rsidRPr="00A47D83">
              <w:rPr>
                <w:bCs/>
                <w:spacing w:val="0"/>
                <w:sz w:val="20"/>
                <w:lang w:val="en-HK"/>
              </w:rPr>
              <w:t>400</w:t>
            </w:r>
            <w:r w:rsidRPr="00A47D83">
              <w:rPr>
                <w:bCs/>
                <w:spacing w:val="0"/>
                <w:sz w:val="20"/>
                <w:lang w:val="en-HK"/>
              </w:rPr>
              <w:tab/>
            </w:r>
            <w:r w:rsidRPr="00A47D83" w:rsidDel="00E65DC4">
              <w:rPr>
                <w:bCs/>
                <w:spacing w:val="0"/>
                <w:sz w:val="20"/>
                <w:lang w:val="en-HK"/>
              </w:rPr>
              <w:t xml:space="preserve"> </w:t>
            </w:r>
            <w:r w:rsidRPr="00A47D83">
              <w:rPr>
                <w:bCs/>
                <w:spacing w:val="0"/>
                <w:sz w:val="20"/>
                <w:lang w:val="en-HK"/>
              </w:rPr>
              <w:t>(1.</w:t>
            </w:r>
            <w:r w:rsidR="00767F1E">
              <w:rPr>
                <w:bCs/>
                <w:spacing w:val="0"/>
                <w:sz w:val="20"/>
                <w:lang w:val="en-HK"/>
              </w:rPr>
              <w:t>3</w:t>
            </w:r>
            <w:r w:rsidRPr="00A47D83">
              <w:rPr>
                <w:bCs/>
                <w:spacing w:val="0"/>
                <w:sz w:val="20"/>
                <w:lang w:val="en-HK"/>
              </w:rPr>
              <w:t>)</w:t>
            </w:r>
          </w:p>
        </w:tc>
        <w:tc>
          <w:tcPr>
            <w:tcW w:w="1985" w:type="dxa"/>
            <w:shd w:val="clear" w:color="auto" w:fill="auto"/>
          </w:tcPr>
          <w:p w14:paraId="2088A12C" w14:textId="1F114EBF" w:rsidR="001A77EE" w:rsidRPr="00020372" w:rsidRDefault="001A77EE" w:rsidP="00767F1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Pr="00A47D83">
              <w:rPr>
                <w:bCs/>
                <w:spacing w:val="0"/>
                <w:sz w:val="20"/>
                <w:lang w:val="en-HK"/>
              </w:rPr>
              <w:t>3</w:t>
            </w:r>
            <w:r w:rsidR="006B375C">
              <w:rPr>
                <w:bCs/>
                <w:spacing w:val="0"/>
                <w:sz w:val="20"/>
              </w:rPr>
              <w:t> </w:t>
            </w:r>
            <w:r w:rsidRPr="00A47D83">
              <w:rPr>
                <w:bCs/>
                <w:spacing w:val="0"/>
                <w:sz w:val="20"/>
                <w:lang w:val="en-HK"/>
              </w:rPr>
              <w:t>688</w:t>
            </w:r>
            <w:r w:rsidR="006B375C">
              <w:rPr>
                <w:bCs/>
                <w:spacing w:val="0"/>
                <w:sz w:val="20"/>
              </w:rPr>
              <w:t> </w:t>
            </w:r>
            <w:r w:rsidRPr="00A47D83">
              <w:rPr>
                <w:bCs/>
                <w:spacing w:val="0"/>
                <w:sz w:val="20"/>
                <w:lang w:val="en-HK"/>
              </w:rPr>
              <w:t>800</w:t>
            </w:r>
            <w:r w:rsidRPr="00A47D83">
              <w:rPr>
                <w:bCs/>
                <w:spacing w:val="0"/>
                <w:sz w:val="20"/>
                <w:lang w:val="en-HK"/>
              </w:rPr>
              <w:tab/>
              <w:t>(3.</w:t>
            </w:r>
            <w:r w:rsidR="00767F1E">
              <w:rPr>
                <w:bCs/>
                <w:spacing w:val="0"/>
                <w:sz w:val="20"/>
                <w:lang w:val="en-HK"/>
              </w:rPr>
              <w:t>2</w:t>
            </w:r>
            <w:r w:rsidRPr="00A47D83">
              <w:rPr>
                <w:bCs/>
                <w:spacing w:val="0"/>
                <w:sz w:val="20"/>
                <w:lang w:val="en-HK"/>
              </w:rPr>
              <w:t>)</w:t>
            </w:r>
          </w:p>
        </w:tc>
        <w:tc>
          <w:tcPr>
            <w:tcW w:w="1403" w:type="dxa"/>
            <w:shd w:val="clear" w:color="auto" w:fill="auto"/>
          </w:tcPr>
          <w:p w14:paraId="349BC6BD" w14:textId="43F11C12" w:rsidR="001A77EE" w:rsidRPr="00020372" w:rsidRDefault="001A77EE" w:rsidP="006B375C">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A47D83">
              <w:rPr>
                <w:bCs/>
                <w:spacing w:val="0"/>
                <w:sz w:val="20"/>
                <w:lang w:val="en-HK"/>
              </w:rPr>
              <w:t>113</w:t>
            </w:r>
            <w:r w:rsidR="006B375C">
              <w:rPr>
                <w:bCs/>
                <w:spacing w:val="0"/>
                <w:sz w:val="20"/>
              </w:rPr>
              <w:t> </w:t>
            </w:r>
            <w:r w:rsidRPr="00A47D83">
              <w:rPr>
                <w:bCs/>
                <w:spacing w:val="0"/>
                <w:sz w:val="20"/>
                <w:lang w:val="en-HK"/>
              </w:rPr>
              <w:t>600</w:t>
            </w:r>
          </w:p>
        </w:tc>
        <w:tc>
          <w:tcPr>
            <w:tcW w:w="1403" w:type="dxa"/>
            <w:shd w:val="clear" w:color="auto" w:fill="auto"/>
          </w:tcPr>
          <w:p w14:paraId="57240B83" w14:textId="37DD6CFB" w:rsidR="001A77EE" w:rsidRPr="00020372" w:rsidRDefault="00D77229" w:rsidP="006B375C">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bCs/>
                <w:spacing w:val="0"/>
                <w:sz w:val="20"/>
                <w:lang w:val="en-HK"/>
              </w:rPr>
              <w:t xml:space="preserve"> </w:t>
            </w:r>
            <w:r w:rsidR="001A77EE" w:rsidRPr="00A47D83">
              <w:rPr>
                <w:bCs/>
                <w:spacing w:val="0"/>
                <w:sz w:val="20"/>
                <w:lang w:val="en-HK"/>
              </w:rPr>
              <w:t>41</w:t>
            </w:r>
            <w:r w:rsidR="006B375C">
              <w:rPr>
                <w:bCs/>
                <w:spacing w:val="0"/>
                <w:sz w:val="20"/>
              </w:rPr>
              <w:t> </w:t>
            </w:r>
            <w:r w:rsidR="001A77EE" w:rsidRPr="00A47D83">
              <w:rPr>
                <w:bCs/>
                <w:spacing w:val="0"/>
                <w:sz w:val="20"/>
                <w:lang w:val="en-HK"/>
              </w:rPr>
              <w:t>500</w:t>
            </w:r>
          </w:p>
        </w:tc>
      </w:tr>
      <w:tr w:rsidR="001A77EE" w:rsidRPr="00020372" w14:paraId="43473995" w14:textId="77777777" w:rsidTr="00416FE4">
        <w:trPr>
          <w:trHeight w:val="284"/>
        </w:trPr>
        <w:tc>
          <w:tcPr>
            <w:tcW w:w="2240" w:type="dxa"/>
            <w:shd w:val="clear" w:color="auto" w:fill="auto"/>
          </w:tcPr>
          <w:p w14:paraId="073B213F" w14:textId="77777777" w:rsidR="001A77EE" w:rsidRPr="00020372" w:rsidRDefault="001A77EE" w:rsidP="001A77EE">
            <w:pPr>
              <w:pStyle w:val="aff9"/>
              <w:keepNext/>
              <w:tabs>
                <w:tab w:val="clear" w:pos="575"/>
                <w:tab w:val="left" w:pos="1142"/>
              </w:tabs>
              <w:rPr>
                <w:sz w:val="16"/>
                <w:szCs w:val="16"/>
              </w:rPr>
            </w:pPr>
          </w:p>
        </w:tc>
        <w:tc>
          <w:tcPr>
            <w:tcW w:w="1984" w:type="dxa"/>
            <w:shd w:val="clear" w:color="auto" w:fill="auto"/>
          </w:tcPr>
          <w:p w14:paraId="0277178D" w14:textId="58B93ED8" w:rsidR="001A77EE" w:rsidRPr="00020372" w:rsidRDefault="00FD2F4F" w:rsidP="00FD2F4F">
            <w:pPr>
              <w:keepNext/>
              <w:widowControl w:val="0"/>
              <w:tabs>
                <w:tab w:val="clear" w:pos="936"/>
                <w:tab w:val="clear" w:pos="1560"/>
                <w:tab w:val="clear" w:pos="2184"/>
                <w:tab w:val="clear" w:pos="2808"/>
                <w:tab w:val="left" w:pos="196"/>
                <w:tab w:val="decimal" w:pos="1559"/>
              </w:tabs>
              <w:adjustRightInd/>
              <w:snapToGrid w:val="0"/>
              <w:spacing w:after="0" w:line="240" w:lineRule="auto"/>
              <w:ind w:right="1000"/>
              <w:textAlignment w:val="auto"/>
              <w:rPr>
                <w:bCs/>
                <w:spacing w:val="0"/>
                <w:sz w:val="20"/>
                <w:lang w:val="en-HK"/>
              </w:rPr>
            </w:pPr>
            <w:r w:rsidRPr="00A47D83">
              <w:rPr>
                <w:bCs/>
                <w:spacing w:val="0"/>
                <w:sz w:val="20"/>
                <w:lang w:val="en-HK"/>
              </w:rPr>
              <w:tab/>
            </w:r>
            <w:r w:rsidRPr="00A47D83">
              <w:rPr>
                <w:bCs/>
                <w:spacing w:val="0"/>
                <w:sz w:val="20"/>
                <w:lang w:val="en-HK"/>
              </w:rPr>
              <w:tab/>
              <w:t xml:space="preserve"> </w:t>
            </w:r>
            <w:r w:rsidR="001A77EE" w:rsidRPr="00A47D83">
              <w:rPr>
                <w:bCs/>
                <w:spacing w:val="0"/>
                <w:sz w:val="20"/>
                <w:lang w:val="en-HK"/>
              </w:rPr>
              <w:t xml:space="preserve">&lt;0.9&gt; </w:t>
            </w:r>
          </w:p>
        </w:tc>
        <w:tc>
          <w:tcPr>
            <w:tcW w:w="1985" w:type="dxa"/>
            <w:shd w:val="clear" w:color="auto" w:fill="auto"/>
          </w:tcPr>
          <w:p w14:paraId="2DCF2F66" w14:textId="4D9369E3" w:rsidR="001A77EE" w:rsidRPr="00020372" w:rsidRDefault="001A77EE" w:rsidP="001A77EE">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sidRPr="00A47D83">
              <w:rPr>
                <w:bCs/>
                <w:spacing w:val="0"/>
                <w:sz w:val="20"/>
                <w:lang w:val="en-HK"/>
              </w:rPr>
              <w:tab/>
            </w:r>
            <w:r w:rsidRPr="00A47D83">
              <w:rPr>
                <w:bCs/>
                <w:spacing w:val="0"/>
                <w:sz w:val="20"/>
                <w:lang w:val="en-HK"/>
              </w:rPr>
              <w:tab/>
              <w:t xml:space="preserve"> &lt;0.9&gt;</w:t>
            </w:r>
          </w:p>
        </w:tc>
        <w:tc>
          <w:tcPr>
            <w:tcW w:w="1403" w:type="dxa"/>
            <w:shd w:val="clear" w:color="auto" w:fill="auto"/>
          </w:tcPr>
          <w:p w14:paraId="005A3839" w14:textId="77777777" w:rsidR="001A77EE" w:rsidRPr="00020372" w:rsidRDefault="001A77EE" w:rsidP="001A77E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202B96DC" w14:textId="77777777" w:rsidR="001A77EE" w:rsidRPr="00020372" w:rsidRDefault="001A77EE" w:rsidP="001A77EE">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bl>
    <w:p w14:paraId="278C5745" w14:textId="67517C85" w:rsidR="00EE745B" w:rsidRDefault="00476FE8" w:rsidP="004974ED">
      <w:pPr>
        <w:pStyle w:val="affb"/>
        <w:spacing w:beforeLines="25" w:before="90"/>
      </w:pPr>
      <w:r w:rsidRPr="00F3736D">
        <w:rPr>
          <w:rFonts w:hint="eastAsia"/>
        </w:rPr>
        <w:t>註：</w:t>
      </w:r>
      <w:r w:rsidRPr="00F3736D">
        <w:tab/>
      </w:r>
      <w:r w:rsidR="00EE745B" w:rsidRPr="00C732C2">
        <w:t>二零二</w:t>
      </w:r>
      <w:r w:rsidR="00EE745B">
        <w:rPr>
          <w:rFonts w:hint="eastAsia"/>
        </w:rPr>
        <w:t>二</w:t>
      </w:r>
      <w:r w:rsidR="00EE745B" w:rsidRPr="00C732C2">
        <w:rPr>
          <w:rFonts w:hint="eastAsia"/>
        </w:rPr>
        <w:t>年的</w:t>
      </w:r>
      <w:r w:rsidR="00BC442A">
        <w:rPr>
          <w:rFonts w:hint="eastAsia"/>
          <w:lang w:eastAsia="zh-HK"/>
        </w:rPr>
        <w:t>季度</w:t>
      </w:r>
      <w:r w:rsidR="00EE745B" w:rsidRPr="00C732C2">
        <w:rPr>
          <w:rFonts w:hint="eastAsia"/>
        </w:rPr>
        <w:t>數字已因應二零二</w:t>
      </w:r>
      <w:r w:rsidR="00EE745B">
        <w:rPr>
          <w:rFonts w:hint="eastAsia"/>
        </w:rPr>
        <w:t>二</w:t>
      </w:r>
      <w:r w:rsidR="00EE745B" w:rsidRPr="00C732C2">
        <w:rPr>
          <w:rFonts w:hint="eastAsia"/>
        </w:rPr>
        <w:t>年年終人口估計的最終結果作出修訂。</w:t>
      </w:r>
    </w:p>
    <w:p w14:paraId="1E78F22E" w14:textId="750C5631" w:rsidR="00476FE8" w:rsidRPr="00F3736D" w:rsidRDefault="00EE745B" w:rsidP="004974ED">
      <w:pPr>
        <w:pStyle w:val="affb"/>
        <w:spacing w:beforeLines="25" w:before="90"/>
      </w:pPr>
      <w:r>
        <w:tab/>
      </w:r>
      <w:r w:rsidR="00476FE8" w:rsidRPr="00F3736D">
        <w:t>(a)</w:t>
      </w:r>
      <w:r w:rsidR="00476FE8" w:rsidRPr="00F3736D">
        <w:tab/>
      </w:r>
      <w:r w:rsidR="00476FE8" w:rsidRPr="00F3736D">
        <w:rPr>
          <w:rFonts w:hint="eastAsia"/>
        </w:rPr>
        <w:t>包括首次求職及重新加入勞動人口的失業人士。</w:t>
      </w:r>
    </w:p>
    <w:p w14:paraId="20EF9B84" w14:textId="77777777" w:rsidR="00476FE8" w:rsidRPr="00F3736D" w:rsidRDefault="00476FE8" w:rsidP="004974ED">
      <w:pPr>
        <w:pStyle w:val="affb"/>
        <w:spacing w:beforeLines="25" w:before="90"/>
      </w:pPr>
      <w:r w:rsidRPr="00F3736D">
        <w:tab/>
        <w:t>(  )</w:t>
      </w:r>
      <w:r w:rsidRPr="00F3736D">
        <w:tab/>
      </w:r>
      <w:r w:rsidRPr="00F3736D">
        <w:rPr>
          <w:rFonts w:hint="eastAsia"/>
        </w:rPr>
        <w:t>與一</w:t>
      </w:r>
      <w:r>
        <w:rPr>
          <w:rFonts w:hint="eastAsia"/>
        </w:rPr>
        <w:t>年</w:t>
      </w:r>
      <w:r w:rsidRPr="00F3736D">
        <w:rPr>
          <w:rFonts w:hint="eastAsia"/>
        </w:rPr>
        <w:t>前比較的增減百分</w:t>
      </w:r>
      <w:r>
        <w:rPr>
          <w:rFonts w:hint="eastAsia"/>
        </w:rPr>
        <w:t>率</w:t>
      </w:r>
      <w:r w:rsidRPr="00F3736D">
        <w:rPr>
          <w:rFonts w:hint="eastAsia"/>
        </w:rPr>
        <w:t>。</w:t>
      </w:r>
    </w:p>
    <w:p w14:paraId="232DD166" w14:textId="77777777" w:rsidR="00476FE8" w:rsidRPr="00F3736D" w:rsidRDefault="00476FE8" w:rsidP="004974ED">
      <w:pPr>
        <w:pStyle w:val="affb"/>
        <w:spacing w:beforeLines="25" w:before="90"/>
      </w:pPr>
      <w:r w:rsidRPr="00F3736D">
        <w:tab/>
        <w:t>&lt;  &gt;</w:t>
      </w:r>
      <w:r w:rsidRPr="00F3736D">
        <w:tab/>
      </w:r>
      <w:r w:rsidRPr="00F3736D">
        <w:rPr>
          <w:rFonts w:hint="eastAsia"/>
        </w:rPr>
        <w:t>二零二</w:t>
      </w:r>
      <w:r>
        <w:rPr>
          <w:rFonts w:hint="eastAsia"/>
        </w:rPr>
        <w:t>三</w:t>
      </w:r>
      <w:r w:rsidRPr="00F3736D">
        <w:rPr>
          <w:rFonts w:hint="eastAsia"/>
        </w:rPr>
        <w:t>年第</w:t>
      </w:r>
      <w:r>
        <w:rPr>
          <w:rFonts w:hint="eastAsia"/>
        </w:rPr>
        <w:t>二</w:t>
      </w:r>
      <w:r w:rsidRPr="00F3736D">
        <w:rPr>
          <w:rFonts w:hint="eastAsia"/>
        </w:rPr>
        <w:t>季與上季度比較的增減百分率。</w:t>
      </w:r>
    </w:p>
    <w:p w14:paraId="2FC7039B" w14:textId="77777777" w:rsidR="00476FE8" w:rsidRPr="00F3736D" w:rsidRDefault="00476FE8" w:rsidP="004974ED">
      <w:pPr>
        <w:pStyle w:val="afff1"/>
      </w:pPr>
    </w:p>
    <w:p w14:paraId="00E22B14" w14:textId="77777777" w:rsidR="00476FE8" w:rsidRDefault="00476FE8" w:rsidP="004974ED">
      <w:pPr>
        <w:pStyle w:val="afff1"/>
      </w:pPr>
      <w:r w:rsidRPr="00F3736D">
        <w:rPr>
          <w:rFonts w:hint="eastAsia"/>
        </w:rPr>
        <w:t>資</w:t>
      </w:r>
      <w:r>
        <w:rPr>
          <w:rFonts w:hint="eastAsia"/>
          <w:lang w:eastAsia="zh-HK"/>
        </w:rPr>
        <w:t>料來</w:t>
      </w:r>
      <w:r w:rsidRPr="00F3736D">
        <w:rPr>
          <w:rFonts w:hint="eastAsia"/>
        </w:rPr>
        <w:t>源：</w:t>
      </w:r>
      <w:r w:rsidRPr="00F3736D">
        <w:tab/>
      </w:r>
      <w:r w:rsidRPr="00F3736D">
        <w:rPr>
          <w:rFonts w:hint="eastAsia"/>
        </w:rPr>
        <w:t>政府統計處綜合住戶統計調查。</w:t>
      </w:r>
    </w:p>
    <w:p w14:paraId="4E375671" w14:textId="71070C25" w:rsidR="00476FE8" w:rsidRDefault="00476FE8">
      <w:pPr>
        <w:tabs>
          <w:tab w:val="clear" w:pos="936"/>
          <w:tab w:val="clear" w:pos="1560"/>
          <w:tab w:val="clear" w:pos="2184"/>
          <w:tab w:val="clear" w:pos="2808"/>
        </w:tabs>
        <w:overflowPunct/>
        <w:adjustRightInd/>
        <w:spacing w:after="0" w:line="240" w:lineRule="auto"/>
        <w:jc w:val="left"/>
        <w:textAlignment w:val="auto"/>
      </w:pPr>
    </w:p>
    <w:p w14:paraId="06E4FF6C" w14:textId="075B72DB" w:rsidR="0036691B" w:rsidRDefault="00CC7DD5">
      <w:pPr>
        <w:tabs>
          <w:tab w:val="clear" w:pos="936"/>
          <w:tab w:val="clear" w:pos="1560"/>
          <w:tab w:val="clear" w:pos="2184"/>
          <w:tab w:val="clear" w:pos="2808"/>
        </w:tabs>
        <w:overflowPunct/>
        <w:adjustRightInd/>
        <w:spacing w:after="0" w:line="240" w:lineRule="auto"/>
        <w:jc w:val="left"/>
        <w:textAlignment w:val="auto"/>
      </w:pPr>
      <w:r w:rsidRPr="00CC7DD5">
        <w:rPr>
          <w:noProof/>
        </w:rPr>
        <w:drawing>
          <wp:inline distT="0" distB="0" distL="0" distR="0" wp14:anchorId="663DFBA2" wp14:editId="1B18EB99">
            <wp:extent cx="5760085" cy="3772478"/>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2478"/>
                    </a:xfrm>
                    <a:prstGeom prst="rect">
                      <a:avLst/>
                    </a:prstGeom>
                    <a:noFill/>
                    <a:ln>
                      <a:noFill/>
                    </a:ln>
                  </pic:spPr>
                </pic:pic>
              </a:graphicData>
            </a:graphic>
          </wp:inline>
        </w:drawing>
      </w:r>
    </w:p>
    <w:p w14:paraId="3AD48772" w14:textId="77777777" w:rsidR="004974ED" w:rsidRDefault="004974ED" w:rsidP="004974ED">
      <w:pPr>
        <w:tabs>
          <w:tab w:val="clear" w:pos="936"/>
          <w:tab w:val="clear" w:pos="1560"/>
          <w:tab w:val="clear" w:pos="2184"/>
          <w:tab w:val="clear" w:pos="2808"/>
        </w:tabs>
        <w:overflowPunct/>
        <w:adjustRightInd/>
        <w:spacing w:after="0" w:line="240" w:lineRule="auto"/>
        <w:jc w:val="left"/>
        <w:textAlignment w:val="auto"/>
      </w:pPr>
    </w:p>
    <w:p w14:paraId="245BFE77" w14:textId="77777777" w:rsidR="008C573B" w:rsidRDefault="008C573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EFDC96D" w14:textId="237D98CF" w:rsidR="00476FE8" w:rsidRDefault="00476FE8" w:rsidP="008C573B">
      <w:pPr>
        <w:pStyle w:val="afff5"/>
        <w:rPr>
          <w:b/>
        </w:rPr>
      </w:pPr>
      <w:r w:rsidRPr="00DB78F5">
        <w:lastRenderedPageBreak/>
        <w:t>表</w:t>
      </w:r>
      <w:r w:rsidRPr="00777690">
        <w:rPr>
          <w:rFonts w:hint="eastAsia"/>
          <w:b/>
        </w:rPr>
        <w:t>5</w:t>
      </w:r>
      <w:r w:rsidRPr="00DB78F5">
        <w:rPr>
          <w:rFonts w:hint="eastAsia"/>
          <w:b/>
        </w:rPr>
        <w:t>.</w:t>
      </w:r>
      <w:r>
        <w:rPr>
          <w:b/>
        </w:rPr>
        <w:t>3</w:t>
      </w:r>
      <w:r w:rsidRPr="00DB78F5">
        <w:rPr>
          <w:b/>
        </w:rPr>
        <w:t>：</w:t>
      </w:r>
      <w:r w:rsidRPr="00DB78F5">
        <w:rPr>
          <w:rFonts w:hint="eastAsia"/>
        </w:rPr>
        <w:t>按性別及年齡組別劃分的勞動人口參與率</w:t>
      </w:r>
      <w:r w:rsidRPr="00DB78F5">
        <w:rPr>
          <w:rFonts w:hint="eastAsia"/>
          <w:b/>
        </w:rPr>
        <w:t>(%)</w:t>
      </w:r>
    </w:p>
    <w:tbl>
      <w:tblPr>
        <w:tblW w:w="4923" w:type="pct"/>
        <w:jc w:val="center"/>
        <w:tblCellMar>
          <w:left w:w="57" w:type="dxa"/>
          <w:right w:w="57" w:type="dxa"/>
        </w:tblCellMar>
        <w:tblLook w:val="00A0" w:firstRow="1" w:lastRow="0" w:firstColumn="1" w:lastColumn="0" w:noHBand="0" w:noVBand="0"/>
      </w:tblPr>
      <w:tblGrid>
        <w:gridCol w:w="1503"/>
        <w:gridCol w:w="1238"/>
        <w:gridCol w:w="1238"/>
        <w:gridCol w:w="1238"/>
        <w:gridCol w:w="1238"/>
        <w:gridCol w:w="1238"/>
        <w:gridCol w:w="1238"/>
      </w:tblGrid>
      <w:tr w:rsidR="00476FE8" w:rsidRPr="00094E98" w14:paraId="67A28F04" w14:textId="77777777" w:rsidTr="008C573B">
        <w:trPr>
          <w:jc w:val="center"/>
        </w:trPr>
        <w:tc>
          <w:tcPr>
            <w:tcW w:w="841" w:type="pct"/>
          </w:tcPr>
          <w:p w14:paraId="0925157F" w14:textId="77777777" w:rsidR="00476FE8" w:rsidRPr="00094E98" w:rsidRDefault="00476FE8" w:rsidP="008C573B">
            <w:pPr>
              <w:keepNext/>
              <w:snapToGrid w:val="0"/>
              <w:spacing w:after="0" w:line="240" w:lineRule="auto"/>
              <w:ind w:leftChars="41" w:left="123"/>
              <w:rPr>
                <w:sz w:val="20"/>
                <w:u w:val="single"/>
              </w:rPr>
            </w:pPr>
          </w:p>
        </w:tc>
        <w:tc>
          <w:tcPr>
            <w:tcW w:w="693" w:type="pct"/>
          </w:tcPr>
          <w:p w14:paraId="6EB653C5" w14:textId="77777777" w:rsidR="00476FE8" w:rsidRPr="00094E98" w:rsidRDefault="00476FE8" w:rsidP="008C573B">
            <w:pPr>
              <w:pStyle w:val="affa"/>
              <w:keepNext/>
              <w:ind w:left="390" w:right="0" w:hanging="390"/>
            </w:pPr>
            <w:r w:rsidRPr="00094E98">
              <w:t>二零一</w:t>
            </w:r>
            <w:r w:rsidRPr="00094E98">
              <w:rPr>
                <w:rFonts w:hint="eastAsia"/>
                <w:lang w:eastAsia="zh-HK"/>
              </w:rPr>
              <w:t>九</w:t>
            </w:r>
            <w:r w:rsidRPr="00094E98">
              <w:t>年</w:t>
            </w:r>
          </w:p>
        </w:tc>
        <w:tc>
          <w:tcPr>
            <w:tcW w:w="693" w:type="pct"/>
          </w:tcPr>
          <w:p w14:paraId="63B893F7" w14:textId="77777777" w:rsidR="00476FE8" w:rsidRPr="00094E98" w:rsidRDefault="00476FE8" w:rsidP="008C573B">
            <w:pPr>
              <w:pStyle w:val="affa"/>
              <w:keepNext/>
              <w:ind w:left="390" w:right="0" w:hanging="390"/>
            </w:pPr>
            <w:r w:rsidRPr="00094E98">
              <w:t>二零</w:t>
            </w:r>
            <w:r w:rsidRPr="00094E98">
              <w:rPr>
                <w:rFonts w:hint="eastAsia"/>
                <w:lang w:eastAsia="zh-HK"/>
              </w:rPr>
              <w:t>二零</w:t>
            </w:r>
            <w:r w:rsidRPr="00094E98">
              <w:t>年</w:t>
            </w:r>
          </w:p>
        </w:tc>
        <w:tc>
          <w:tcPr>
            <w:tcW w:w="693" w:type="pct"/>
          </w:tcPr>
          <w:p w14:paraId="3B115E0C" w14:textId="77777777" w:rsidR="00476FE8" w:rsidRPr="00094E98" w:rsidRDefault="00476FE8" w:rsidP="008C573B">
            <w:pPr>
              <w:pStyle w:val="affa"/>
              <w:keepNext/>
              <w:ind w:left="390" w:right="0" w:hanging="390"/>
            </w:pPr>
            <w:r w:rsidRPr="00094E98">
              <w:t>二零</w:t>
            </w:r>
            <w:r w:rsidRPr="00094E98">
              <w:rPr>
                <w:rFonts w:hint="eastAsia"/>
                <w:lang w:eastAsia="zh-HK"/>
              </w:rPr>
              <w:t>二</w:t>
            </w:r>
            <w:r>
              <w:rPr>
                <w:rFonts w:hint="eastAsia"/>
                <w:lang w:eastAsia="zh-HK"/>
              </w:rPr>
              <w:t>一</w:t>
            </w:r>
            <w:r w:rsidRPr="00094E98">
              <w:t>年</w:t>
            </w:r>
          </w:p>
        </w:tc>
        <w:tc>
          <w:tcPr>
            <w:tcW w:w="693" w:type="pct"/>
          </w:tcPr>
          <w:p w14:paraId="2451BABE" w14:textId="77777777" w:rsidR="00476FE8" w:rsidRPr="00094E98" w:rsidRDefault="00476FE8" w:rsidP="008C573B">
            <w:pPr>
              <w:pStyle w:val="affa"/>
              <w:keepNext/>
              <w:ind w:left="390" w:right="0" w:hanging="390"/>
            </w:pPr>
            <w:r w:rsidRPr="00094E98">
              <w:t>二零</w:t>
            </w:r>
            <w:r w:rsidRPr="00094E98">
              <w:rPr>
                <w:rFonts w:hint="eastAsia"/>
                <w:lang w:eastAsia="zh-HK"/>
              </w:rPr>
              <w:t>二二</w:t>
            </w:r>
            <w:r w:rsidRPr="00094E98">
              <w:t>年</w:t>
            </w:r>
          </w:p>
        </w:tc>
        <w:tc>
          <w:tcPr>
            <w:tcW w:w="693" w:type="pct"/>
          </w:tcPr>
          <w:p w14:paraId="6E75D054" w14:textId="77777777" w:rsidR="00476FE8" w:rsidRDefault="00476FE8" w:rsidP="008C573B">
            <w:pPr>
              <w:pStyle w:val="affa"/>
              <w:keepNext/>
              <w:ind w:left="390" w:right="0" w:hanging="390"/>
              <w:rPr>
                <w:noProof/>
              </w:rPr>
            </w:pPr>
            <w:r w:rsidRPr="00094E98">
              <w:rPr>
                <w:noProof/>
              </w:rPr>
              <w:t>二</w:t>
            </w:r>
            <w:r w:rsidRPr="00094E98">
              <w:t>零</w:t>
            </w:r>
            <w:r>
              <w:rPr>
                <w:rFonts w:hint="eastAsia"/>
                <w:lang w:eastAsia="zh-HK"/>
              </w:rPr>
              <w:t>二</w:t>
            </w:r>
            <w:r>
              <w:rPr>
                <w:rFonts w:hint="eastAsia"/>
              </w:rPr>
              <w:t>三</w:t>
            </w:r>
            <w:r w:rsidRPr="00094E98">
              <w:rPr>
                <w:noProof/>
              </w:rPr>
              <w:t>年</w:t>
            </w:r>
          </w:p>
          <w:p w14:paraId="38C62765" w14:textId="77777777" w:rsidR="00476FE8" w:rsidRPr="00094E98" w:rsidRDefault="00476FE8" w:rsidP="008C573B">
            <w:pPr>
              <w:pStyle w:val="affa"/>
              <w:keepNext/>
              <w:ind w:left="390" w:right="0" w:hanging="390"/>
            </w:pPr>
            <w:r>
              <w:rPr>
                <w:noProof/>
              </w:rPr>
              <w:t>第</w:t>
            </w:r>
            <w:r>
              <w:rPr>
                <w:rFonts w:hint="eastAsia"/>
                <w:noProof/>
              </w:rPr>
              <w:t>一</w:t>
            </w:r>
            <w:r w:rsidRPr="00094E98">
              <w:rPr>
                <w:noProof/>
              </w:rPr>
              <w:t>季</w:t>
            </w:r>
          </w:p>
        </w:tc>
        <w:tc>
          <w:tcPr>
            <w:tcW w:w="693" w:type="pct"/>
          </w:tcPr>
          <w:p w14:paraId="24E2115B" w14:textId="77777777" w:rsidR="00476FE8" w:rsidRDefault="00476FE8" w:rsidP="008C573B">
            <w:pPr>
              <w:pStyle w:val="affa"/>
              <w:keepNext/>
              <w:ind w:left="390" w:right="0" w:hanging="390"/>
              <w:rPr>
                <w:noProof/>
              </w:rPr>
            </w:pPr>
            <w:r>
              <w:rPr>
                <w:rFonts w:hint="eastAsia"/>
                <w:noProof/>
              </w:rPr>
              <w:t>二零二三年</w:t>
            </w:r>
          </w:p>
          <w:p w14:paraId="0FC0845D" w14:textId="77777777" w:rsidR="00476FE8" w:rsidRPr="00094E98" w:rsidRDefault="00476FE8" w:rsidP="008C573B">
            <w:pPr>
              <w:pStyle w:val="affa"/>
              <w:keepNext/>
              <w:ind w:left="390" w:right="0" w:hanging="390"/>
              <w:rPr>
                <w:noProof/>
              </w:rPr>
            </w:pPr>
            <w:r>
              <w:rPr>
                <w:rFonts w:hint="eastAsia"/>
                <w:noProof/>
              </w:rPr>
              <w:t>第二季</w:t>
            </w:r>
          </w:p>
        </w:tc>
      </w:tr>
      <w:tr w:rsidR="00476FE8" w:rsidRPr="00094E98" w14:paraId="064F8FC0" w14:textId="77777777" w:rsidTr="008C573B">
        <w:trPr>
          <w:jc w:val="center"/>
        </w:trPr>
        <w:tc>
          <w:tcPr>
            <w:tcW w:w="841" w:type="pct"/>
          </w:tcPr>
          <w:p w14:paraId="6255853C" w14:textId="77777777" w:rsidR="00476FE8" w:rsidRPr="00094E98" w:rsidRDefault="00476FE8" w:rsidP="008C573B">
            <w:pPr>
              <w:pStyle w:val="aff9"/>
              <w:keepNext/>
              <w:ind w:leftChars="41" w:left="123"/>
            </w:pPr>
            <w:r w:rsidRPr="00094E98">
              <w:rPr>
                <w:u w:val="single"/>
              </w:rPr>
              <w:t>男性</w:t>
            </w:r>
          </w:p>
        </w:tc>
        <w:tc>
          <w:tcPr>
            <w:tcW w:w="693" w:type="pct"/>
          </w:tcPr>
          <w:p w14:paraId="05E54783" w14:textId="77777777" w:rsidR="00476FE8" w:rsidRPr="00094E98" w:rsidRDefault="00476FE8" w:rsidP="008C573B">
            <w:pPr>
              <w:pStyle w:val="aff9"/>
              <w:keepNext/>
              <w:tabs>
                <w:tab w:val="clear" w:pos="575"/>
              </w:tabs>
              <w:ind w:left="390" w:right="0" w:hanging="390"/>
              <w:jc w:val="right"/>
            </w:pPr>
          </w:p>
        </w:tc>
        <w:tc>
          <w:tcPr>
            <w:tcW w:w="693" w:type="pct"/>
          </w:tcPr>
          <w:p w14:paraId="47F5119B" w14:textId="77777777" w:rsidR="00476FE8" w:rsidRPr="00094E98" w:rsidRDefault="00476FE8" w:rsidP="008C573B">
            <w:pPr>
              <w:pStyle w:val="aff9"/>
              <w:keepNext/>
              <w:tabs>
                <w:tab w:val="clear" w:pos="575"/>
                <w:tab w:val="decimal" w:pos="913"/>
              </w:tabs>
              <w:ind w:left="390" w:right="0" w:hanging="390"/>
              <w:jc w:val="right"/>
            </w:pPr>
          </w:p>
        </w:tc>
        <w:tc>
          <w:tcPr>
            <w:tcW w:w="693" w:type="pct"/>
          </w:tcPr>
          <w:p w14:paraId="1FB136CF" w14:textId="77777777" w:rsidR="00476FE8" w:rsidRPr="00094E98" w:rsidRDefault="00476FE8" w:rsidP="008C573B">
            <w:pPr>
              <w:pStyle w:val="aff9"/>
              <w:keepNext/>
              <w:tabs>
                <w:tab w:val="clear" w:pos="575"/>
              </w:tabs>
              <w:ind w:left="390" w:right="0" w:hanging="390"/>
              <w:jc w:val="right"/>
            </w:pPr>
          </w:p>
        </w:tc>
        <w:tc>
          <w:tcPr>
            <w:tcW w:w="693" w:type="pct"/>
          </w:tcPr>
          <w:p w14:paraId="6C907252" w14:textId="77777777" w:rsidR="00476FE8" w:rsidRPr="00094E98" w:rsidRDefault="00476FE8" w:rsidP="008C573B">
            <w:pPr>
              <w:pStyle w:val="aff9"/>
              <w:keepNext/>
              <w:tabs>
                <w:tab w:val="clear" w:pos="575"/>
              </w:tabs>
              <w:ind w:left="390" w:right="0" w:hanging="390"/>
              <w:jc w:val="right"/>
            </w:pPr>
          </w:p>
        </w:tc>
        <w:tc>
          <w:tcPr>
            <w:tcW w:w="693" w:type="pct"/>
          </w:tcPr>
          <w:p w14:paraId="7C7EACCB" w14:textId="77777777" w:rsidR="00476FE8" w:rsidRPr="00094E98" w:rsidRDefault="00476FE8" w:rsidP="008C573B">
            <w:pPr>
              <w:pStyle w:val="aff9"/>
              <w:keepNext/>
              <w:tabs>
                <w:tab w:val="clear" w:pos="575"/>
              </w:tabs>
              <w:ind w:left="390" w:right="0" w:hanging="390"/>
              <w:jc w:val="center"/>
            </w:pPr>
          </w:p>
        </w:tc>
        <w:tc>
          <w:tcPr>
            <w:tcW w:w="693" w:type="pct"/>
          </w:tcPr>
          <w:p w14:paraId="22B7F570" w14:textId="77777777" w:rsidR="00476FE8" w:rsidRPr="00094E98" w:rsidRDefault="00476FE8" w:rsidP="008C573B">
            <w:pPr>
              <w:pStyle w:val="aff9"/>
              <w:keepNext/>
              <w:tabs>
                <w:tab w:val="clear" w:pos="575"/>
              </w:tabs>
              <w:ind w:left="390" w:right="0" w:hanging="390"/>
              <w:jc w:val="center"/>
            </w:pPr>
          </w:p>
        </w:tc>
      </w:tr>
      <w:tr w:rsidR="00476FE8" w:rsidRPr="00094E98" w14:paraId="1FC0B7F4" w14:textId="77777777" w:rsidTr="008C573B">
        <w:trPr>
          <w:jc w:val="center"/>
        </w:trPr>
        <w:tc>
          <w:tcPr>
            <w:tcW w:w="841" w:type="pct"/>
          </w:tcPr>
          <w:p w14:paraId="354A65DC" w14:textId="77777777" w:rsidR="00476FE8" w:rsidRPr="00094E98" w:rsidRDefault="00476FE8" w:rsidP="008C573B">
            <w:pPr>
              <w:pStyle w:val="aff9"/>
              <w:keepNext/>
              <w:ind w:leftChars="41" w:left="123"/>
              <w:rPr>
                <w:sz w:val="16"/>
                <w:szCs w:val="16"/>
              </w:rPr>
            </w:pPr>
            <w:r w:rsidRPr="00094E98">
              <w:t>15</w:t>
            </w:r>
            <w:r w:rsidRPr="00094E98">
              <w:t>至</w:t>
            </w:r>
            <w:r w:rsidRPr="00094E98">
              <w:t>24</w:t>
            </w:r>
            <w:r w:rsidRPr="00094E98">
              <w:t>歲</w:t>
            </w:r>
          </w:p>
        </w:tc>
        <w:tc>
          <w:tcPr>
            <w:tcW w:w="693" w:type="pct"/>
          </w:tcPr>
          <w:p w14:paraId="023269B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39.2</w:t>
            </w:r>
          </w:p>
        </w:tc>
        <w:tc>
          <w:tcPr>
            <w:tcW w:w="693" w:type="pct"/>
          </w:tcPr>
          <w:p w14:paraId="630F2FB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35.4</w:t>
            </w:r>
          </w:p>
        </w:tc>
        <w:tc>
          <w:tcPr>
            <w:tcW w:w="693" w:type="pct"/>
            <w:shd w:val="clear" w:color="auto" w:fill="auto"/>
          </w:tcPr>
          <w:p w14:paraId="58A6078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34.4</w:t>
            </w:r>
          </w:p>
        </w:tc>
        <w:tc>
          <w:tcPr>
            <w:tcW w:w="693" w:type="pct"/>
            <w:shd w:val="clear" w:color="auto" w:fill="auto"/>
          </w:tcPr>
          <w:p w14:paraId="747A94A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31.4</w:t>
            </w:r>
          </w:p>
        </w:tc>
        <w:tc>
          <w:tcPr>
            <w:tcW w:w="693" w:type="pct"/>
          </w:tcPr>
          <w:p w14:paraId="1DA6FFF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29.9</w:t>
            </w:r>
          </w:p>
        </w:tc>
        <w:tc>
          <w:tcPr>
            <w:tcW w:w="693" w:type="pct"/>
          </w:tcPr>
          <w:p w14:paraId="2AB5E937" w14:textId="2AB0AE3C"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29.8</w:t>
            </w:r>
          </w:p>
        </w:tc>
      </w:tr>
      <w:tr w:rsidR="00476FE8" w:rsidRPr="00094E98" w14:paraId="68FE5BA2" w14:textId="77777777" w:rsidTr="008C573B">
        <w:trPr>
          <w:jc w:val="center"/>
        </w:trPr>
        <w:tc>
          <w:tcPr>
            <w:tcW w:w="841" w:type="pct"/>
          </w:tcPr>
          <w:p w14:paraId="3F5DBE5E" w14:textId="77777777" w:rsidR="00476FE8" w:rsidRPr="00094E98" w:rsidRDefault="00476FE8" w:rsidP="008C573B">
            <w:pPr>
              <w:pStyle w:val="aff9"/>
              <w:keepNext/>
              <w:ind w:leftChars="41" w:left="123"/>
              <w:rPr>
                <w:i/>
              </w:rPr>
            </w:pPr>
            <w:r w:rsidRPr="00094E98">
              <w:rPr>
                <w:rFonts w:hint="eastAsia"/>
                <w:i/>
              </w:rPr>
              <w:t>其中：</w:t>
            </w:r>
          </w:p>
        </w:tc>
        <w:tc>
          <w:tcPr>
            <w:tcW w:w="693" w:type="pct"/>
          </w:tcPr>
          <w:p w14:paraId="0A5CF4D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B2A9E8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1D10452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1439FE8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FE54EB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B0990A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38AFDA60" w14:textId="77777777" w:rsidTr="008C573B">
        <w:trPr>
          <w:jc w:val="center"/>
        </w:trPr>
        <w:tc>
          <w:tcPr>
            <w:tcW w:w="841" w:type="pct"/>
          </w:tcPr>
          <w:p w14:paraId="010E4C78" w14:textId="77777777" w:rsidR="00476FE8" w:rsidRPr="00094E98" w:rsidRDefault="00476FE8" w:rsidP="008C573B">
            <w:pPr>
              <w:pStyle w:val="aff9"/>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1C98395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11.3</w:t>
            </w:r>
          </w:p>
        </w:tc>
        <w:tc>
          <w:tcPr>
            <w:tcW w:w="693" w:type="pct"/>
          </w:tcPr>
          <w:p w14:paraId="16DB81D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7.3</w:t>
            </w:r>
          </w:p>
        </w:tc>
        <w:tc>
          <w:tcPr>
            <w:tcW w:w="693" w:type="pct"/>
            <w:shd w:val="clear" w:color="auto" w:fill="auto"/>
          </w:tcPr>
          <w:p w14:paraId="7E11CB6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6.6</w:t>
            </w:r>
          </w:p>
        </w:tc>
        <w:tc>
          <w:tcPr>
            <w:tcW w:w="693" w:type="pct"/>
            <w:shd w:val="clear" w:color="auto" w:fill="auto"/>
          </w:tcPr>
          <w:p w14:paraId="0BB5BF0C"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7.0</w:t>
            </w:r>
          </w:p>
        </w:tc>
        <w:tc>
          <w:tcPr>
            <w:tcW w:w="693" w:type="pct"/>
          </w:tcPr>
          <w:p w14:paraId="566EF245" w14:textId="77777777" w:rsidR="00476FE8" w:rsidRPr="00645D57"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6.5</w:t>
            </w:r>
          </w:p>
        </w:tc>
        <w:tc>
          <w:tcPr>
            <w:tcW w:w="693" w:type="pct"/>
          </w:tcPr>
          <w:p w14:paraId="795122C5" w14:textId="1BC3E49C" w:rsidR="00476FE8" w:rsidRPr="00645D57" w:rsidRDefault="00251735"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6.3</w:t>
            </w:r>
          </w:p>
        </w:tc>
      </w:tr>
      <w:tr w:rsidR="00476FE8" w:rsidRPr="00094E98" w14:paraId="17819A52" w14:textId="77777777" w:rsidTr="008C573B">
        <w:trPr>
          <w:jc w:val="center"/>
        </w:trPr>
        <w:tc>
          <w:tcPr>
            <w:tcW w:w="841" w:type="pct"/>
          </w:tcPr>
          <w:p w14:paraId="4D5963A0" w14:textId="77777777" w:rsidR="00476FE8" w:rsidRPr="00094E98" w:rsidRDefault="00476FE8" w:rsidP="008C573B">
            <w:pPr>
              <w:pStyle w:val="aff9"/>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794FC74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59.6</w:t>
            </w:r>
          </w:p>
        </w:tc>
        <w:tc>
          <w:tcPr>
            <w:tcW w:w="693" w:type="pct"/>
          </w:tcPr>
          <w:p w14:paraId="049D5DB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56.5</w:t>
            </w:r>
          </w:p>
        </w:tc>
        <w:tc>
          <w:tcPr>
            <w:tcW w:w="693" w:type="pct"/>
            <w:shd w:val="clear" w:color="auto" w:fill="auto"/>
          </w:tcPr>
          <w:p w14:paraId="2421FF3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57.2</w:t>
            </w:r>
          </w:p>
        </w:tc>
        <w:tc>
          <w:tcPr>
            <w:tcW w:w="693" w:type="pct"/>
            <w:shd w:val="clear" w:color="auto" w:fill="auto"/>
          </w:tcPr>
          <w:p w14:paraId="4749B05C"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53.3</w:t>
            </w:r>
          </w:p>
        </w:tc>
        <w:tc>
          <w:tcPr>
            <w:tcW w:w="693" w:type="pct"/>
          </w:tcPr>
          <w:p w14:paraId="70FF9428" w14:textId="77777777" w:rsidR="00476FE8" w:rsidRPr="00645D57"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52.7</w:t>
            </w:r>
          </w:p>
        </w:tc>
        <w:tc>
          <w:tcPr>
            <w:tcW w:w="693" w:type="pct"/>
          </w:tcPr>
          <w:p w14:paraId="17E3C176" w14:textId="0659A011" w:rsidR="00476FE8" w:rsidRPr="00645D57" w:rsidRDefault="00251735"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52.2</w:t>
            </w:r>
          </w:p>
        </w:tc>
      </w:tr>
      <w:tr w:rsidR="00476FE8" w:rsidRPr="00094E98" w14:paraId="2A2C21DC" w14:textId="77777777" w:rsidTr="008C573B">
        <w:trPr>
          <w:jc w:val="center"/>
        </w:trPr>
        <w:tc>
          <w:tcPr>
            <w:tcW w:w="841" w:type="pct"/>
          </w:tcPr>
          <w:p w14:paraId="6209F615" w14:textId="77777777" w:rsidR="00476FE8" w:rsidRPr="00094E98" w:rsidRDefault="00476FE8" w:rsidP="008C573B">
            <w:pPr>
              <w:pStyle w:val="aff9"/>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3332699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91.3</w:t>
            </w:r>
          </w:p>
        </w:tc>
        <w:tc>
          <w:tcPr>
            <w:tcW w:w="693" w:type="pct"/>
          </w:tcPr>
          <w:p w14:paraId="300A415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90.8</w:t>
            </w:r>
          </w:p>
        </w:tc>
        <w:tc>
          <w:tcPr>
            <w:tcW w:w="693" w:type="pct"/>
            <w:shd w:val="clear" w:color="auto" w:fill="auto"/>
          </w:tcPr>
          <w:p w14:paraId="14788A6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91.7</w:t>
            </w:r>
          </w:p>
        </w:tc>
        <w:tc>
          <w:tcPr>
            <w:tcW w:w="693" w:type="pct"/>
            <w:shd w:val="clear" w:color="auto" w:fill="auto"/>
          </w:tcPr>
          <w:p w14:paraId="6F618FC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89.7</w:t>
            </w:r>
          </w:p>
        </w:tc>
        <w:tc>
          <w:tcPr>
            <w:tcW w:w="693" w:type="pct"/>
          </w:tcPr>
          <w:p w14:paraId="0CD62F7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88.4</w:t>
            </w:r>
          </w:p>
        </w:tc>
        <w:tc>
          <w:tcPr>
            <w:tcW w:w="693" w:type="pct"/>
          </w:tcPr>
          <w:p w14:paraId="0FE6F405" w14:textId="19CEE312"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87.4</w:t>
            </w:r>
          </w:p>
        </w:tc>
      </w:tr>
      <w:tr w:rsidR="00476FE8" w:rsidRPr="00094E98" w14:paraId="5176C9E6" w14:textId="77777777" w:rsidTr="008C573B">
        <w:trPr>
          <w:jc w:val="center"/>
        </w:trPr>
        <w:tc>
          <w:tcPr>
            <w:tcW w:w="841" w:type="pct"/>
          </w:tcPr>
          <w:p w14:paraId="7A1BB7AE" w14:textId="77777777" w:rsidR="00476FE8" w:rsidRPr="00094E98" w:rsidRDefault="00476FE8" w:rsidP="008C573B">
            <w:pPr>
              <w:pStyle w:val="aff9"/>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1462885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95.9</w:t>
            </w:r>
          </w:p>
        </w:tc>
        <w:tc>
          <w:tcPr>
            <w:tcW w:w="693" w:type="pct"/>
          </w:tcPr>
          <w:p w14:paraId="231574C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95.0</w:t>
            </w:r>
          </w:p>
        </w:tc>
        <w:tc>
          <w:tcPr>
            <w:tcW w:w="693" w:type="pct"/>
            <w:shd w:val="clear" w:color="auto" w:fill="auto"/>
          </w:tcPr>
          <w:p w14:paraId="092EDEB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95.2</w:t>
            </w:r>
          </w:p>
        </w:tc>
        <w:tc>
          <w:tcPr>
            <w:tcW w:w="693" w:type="pct"/>
            <w:shd w:val="clear" w:color="auto" w:fill="auto"/>
          </w:tcPr>
          <w:p w14:paraId="6622470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94.0</w:t>
            </w:r>
          </w:p>
        </w:tc>
        <w:tc>
          <w:tcPr>
            <w:tcW w:w="693" w:type="pct"/>
          </w:tcPr>
          <w:p w14:paraId="4C0BB4C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93.6</w:t>
            </w:r>
          </w:p>
        </w:tc>
        <w:tc>
          <w:tcPr>
            <w:tcW w:w="693" w:type="pct"/>
          </w:tcPr>
          <w:p w14:paraId="78222873" w14:textId="6C6B4013"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93.9</w:t>
            </w:r>
          </w:p>
        </w:tc>
      </w:tr>
      <w:tr w:rsidR="00476FE8" w:rsidRPr="00094E98" w14:paraId="04978975" w14:textId="77777777" w:rsidTr="008C573B">
        <w:trPr>
          <w:jc w:val="center"/>
        </w:trPr>
        <w:tc>
          <w:tcPr>
            <w:tcW w:w="841" w:type="pct"/>
          </w:tcPr>
          <w:p w14:paraId="552C5BCA" w14:textId="77777777" w:rsidR="00476FE8" w:rsidRPr="00094E98" w:rsidRDefault="00476FE8" w:rsidP="008C573B">
            <w:pPr>
              <w:pStyle w:val="aff9"/>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21CA290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93.9</w:t>
            </w:r>
          </w:p>
        </w:tc>
        <w:tc>
          <w:tcPr>
            <w:tcW w:w="693" w:type="pct"/>
          </w:tcPr>
          <w:p w14:paraId="6395BB4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93" w:type="pct"/>
            <w:shd w:val="clear" w:color="auto" w:fill="auto"/>
          </w:tcPr>
          <w:p w14:paraId="023F622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93" w:type="pct"/>
            <w:shd w:val="clear" w:color="auto" w:fill="auto"/>
          </w:tcPr>
          <w:p w14:paraId="54A60CB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93.4</w:t>
            </w:r>
          </w:p>
        </w:tc>
        <w:tc>
          <w:tcPr>
            <w:tcW w:w="693" w:type="pct"/>
          </w:tcPr>
          <w:p w14:paraId="0142EDC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93.8</w:t>
            </w:r>
          </w:p>
        </w:tc>
        <w:tc>
          <w:tcPr>
            <w:tcW w:w="693" w:type="pct"/>
          </w:tcPr>
          <w:p w14:paraId="7FA8AA3B" w14:textId="3C474DC1"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94.2</w:t>
            </w:r>
          </w:p>
        </w:tc>
      </w:tr>
      <w:tr w:rsidR="00476FE8" w:rsidRPr="00094E98" w14:paraId="45CABAC3" w14:textId="77777777" w:rsidTr="008C573B">
        <w:trPr>
          <w:jc w:val="center"/>
        </w:trPr>
        <w:tc>
          <w:tcPr>
            <w:tcW w:w="841" w:type="pct"/>
          </w:tcPr>
          <w:p w14:paraId="4480FB6F" w14:textId="77777777" w:rsidR="00476FE8" w:rsidRPr="00094E98" w:rsidRDefault="00476FE8" w:rsidP="008C573B">
            <w:pPr>
              <w:pStyle w:val="aff9"/>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233AB86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85.2</w:t>
            </w:r>
          </w:p>
        </w:tc>
        <w:tc>
          <w:tcPr>
            <w:tcW w:w="693" w:type="pct"/>
          </w:tcPr>
          <w:p w14:paraId="1EC2050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84.8</w:t>
            </w:r>
          </w:p>
        </w:tc>
        <w:tc>
          <w:tcPr>
            <w:tcW w:w="693" w:type="pct"/>
            <w:shd w:val="clear" w:color="auto" w:fill="auto"/>
          </w:tcPr>
          <w:p w14:paraId="1448298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85.4</w:t>
            </w:r>
          </w:p>
        </w:tc>
        <w:tc>
          <w:tcPr>
            <w:tcW w:w="693" w:type="pct"/>
            <w:shd w:val="clear" w:color="auto" w:fill="auto"/>
          </w:tcPr>
          <w:p w14:paraId="2F6CD75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85.2</w:t>
            </w:r>
          </w:p>
        </w:tc>
        <w:tc>
          <w:tcPr>
            <w:tcW w:w="693" w:type="pct"/>
          </w:tcPr>
          <w:p w14:paraId="7D8CDA4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85.1</w:t>
            </w:r>
          </w:p>
        </w:tc>
        <w:tc>
          <w:tcPr>
            <w:tcW w:w="693" w:type="pct"/>
          </w:tcPr>
          <w:p w14:paraId="1F9F8554" w14:textId="352C7B66"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85.2</w:t>
            </w:r>
          </w:p>
        </w:tc>
      </w:tr>
      <w:tr w:rsidR="00476FE8" w:rsidRPr="00094E98" w14:paraId="43672872" w14:textId="77777777" w:rsidTr="008C573B">
        <w:trPr>
          <w:jc w:val="center"/>
        </w:trPr>
        <w:tc>
          <w:tcPr>
            <w:tcW w:w="841" w:type="pct"/>
          </w:tcPr>
          <w:p w14:paraId="0D6B9D1D" w14:textId="77777777" w:rsidR="00476FE8" w:rsidRPr="00094E98" w:rsidRDefault="00476FE8" w:rsidP="008C573B">
            <w:pPr>
              <w:pStyle w:val="aff9"/>
              <w:keepNext/>
              <w:ind w:leftChars="41" w:left="123"/>
            </w:pPr>
            <w:r w:rsidRPr="00094E98">
              <w:t>60</w:t>
            </w:r>
            <w:r w:rsidRPr="00094E98">
              <w:rPr>
                <w:rFonts w:hint="eastAsia"/>
              </w:rPr>
              <w:t>歲及以上</w:t>
            </w:r>
          </w:p>
        </w:tc>
        <w:tc>
          <w:tcPr>
            <w:tcW w:w="693" w:type="pct"/>
          </w:tcPr>
          <w:p w14:paraId="747725F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32.0</w:t>
            </w:r>
          </w:p>
        </w:tc>
        <w:tc>
          <w:tcPr>
            <w:tcW w:w="693" w:type="pct"/>
          </w:tcPr>
          <w:p w14:paraId="19F7888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31.6</w:t>
            </w:r>
          </w:p>
        </w:tc>
        <w:tc>
          <w:tcPr>
            <w:tcW w:w="693" w:type="pct"/>
            <w:shd w:val="clear" w:color="auto" w:fill="auto"/>
          </w:tcPr>
          <w:p w14:paraId="483DBE8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31.0</w:t>
            </w:r>
          </w:p>
        </w:tc>
        <w:tc>
          <w:tcPr>
            <w:tcW w:w="693" w:type="pct"/>
            <w:shd w:val="clear" w:color="auto" w:fill="auto"/>
          </w:tcPr>
          <w:p w14:paraId="03C2CA7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32.0</w:t>
            </w:r>
          </w:p>
        </w:tc>
        <w:tc>
          <w:tcPr>
            <w:tcW w:w="693" w:type="pct"/>
          </w:tcPr>
          <w:p w14:paraId="62DECC8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31.9</w:t>
            </w:r>
          </w:p>
        </w:tc>
        <w:tc>
          <w:tcPr>
            <w:tcW w:w="693" w:type="pct"/>
          </w:tcPr>
          <w:p w14:paraId="1859ADA4" w14:textId="3A3A8E25"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31.2</w:t>
            </w:r>
          </w:p>
        </w:tc>
      </w:tr>
      <w:tr w:rsidR="00476FE8" w:rsidRPr="00094E98" w14:paraId="54744696" w14:textId="77777777" w:rsidTr="008C573B">
        <w:trPr>
          <w:jc w:val="center"/>
        </w:trPr>
        <w:tc>
          <w:tcPr>
            <w:tcW w:w="841" w:type="pct"/>
          </w:tcPr>
          <w:p w14:paraId="67877C45" w14:textId="77777777" w:rsidR="00476FE8" w:rsidRPr="00094E98" w:rsidRDefault="00476FE8" w:rsidP="008C573B">
            <w:pPr>
              <w:pStyle w:val="aff9"/>
              <w:keepNext/>
              <w:ind w:leftChars="41" w:left="123"/>
              <w:rPr>
                <w:sz w:val="16"/>
                <w:szCs w:val="16"/>
              </w:rPr>
            </w:pPr>
          </w:p>
        </w:tc>
        <w:tc>
          <w:tcPr>
            <w:tcW w:w="693" w:type="pct"/>
          </w:tcPr>
          <w:p w14:paraId="53B7619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D28E29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489557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3A02F7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34A9AE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025C7F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2B8F7A46" w14:textId="77777777" w:rsidTr="008C573B">
        <w:trPr>
          <w:jc w:val="center"/>
        </w:trPr>
        <w:tc>
          <w:tcPr>
            <w:tcW w:w="841" w:type="pct"/>
          </w:tcPr>
          <w:p w14:paraId="0BC4C0C3" w14:textId="77777777" w:rsidR="00476FE8" w:rsidRPr="00094E98" w:rsidRDefault="00476FE8" w:rsidP="008C573B">
            <w:pPr>
              <w:pStyle w:val="aff9"/>
              <w:keepNext/>
              <w:ind w:leftChars="41" w:left="123"/>
            </w:pPr>
            <w:r w:rsidRPr="00094E98">
              <w:t>整體</w:t>
            </w:r>
          </w:p>
        </w:tc>
        <w:tc>
          <w:tcPr>
            <w:tcW w:w="693" w:type="pct"/>
          </w:tcPr>
          <w:p w14:paraId="1623AB4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67.6</w:t>
            </w:r>
          </w:p>
        </w:tc>
        <w:tc>
          <w:tcPr>
            <w:tcW w:w="693" w:type="pct"/>
          </w:tcPr>
          <w:p w14:paraId="716E32E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66.3</w:t>
            </w:r>
          </w:p>
        </w:tc>
        <w:tc>
          <w:tcPr>
            <w:tcW w:w="693" w:type="pct"/>
            <w:shd w:val="clear" w:color="auto" w:fill="auto"/>
          </w:tcPr>
          <w:p w14:paraId="2BA3DB0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65.8</w:t>
            </w:r>
          </w:p>
        </w:tc>
        <w:tc>
          <w:tcPr>
            <w:tcW w:w="693" w:type="pct"/>
            <w:shd w:val="clear" w:color="auto" w:fill="auto"/>
          </w:tcPr>
          <w:p w14:paraId="48157E6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64.7</w:t>
            </w:r>
          </w:p>
        </w:tc>
        <w:tc>
          <w:tcPr>
            <w:tcW w:w="693" w:type="pct"/>
          </w:tcPr>
          <w:p w14:paraId="7B9FAC8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64.0</w:t>
            </w:r>
          </w:p>
        </w:tc>
        <w:tc>
          <w:tcPr>
            <w:tcW w:w="693" w:type="pct"/>
          </w:tcPr>
          <w:p w14:paraId="37AAB932" w14:textId="676551C9"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63.6</w:t>
            </w:r>
          </w:p>
        </w:tc>
      </w:tr>
      <w:tr w:rsidR="00476FE8" w:rsidRPr="00094E98" w14:paraId="4BEBEC0F" w14:textId="77777777" w:rsidTr="008C573B">
        <w:trPr>
          <w:jc w:val="center"/>
        </w:trPr>
        <w:tc>
          <w:tcPr>
            <w:tcW w:w="841" w:type="pct"/>
          </w:tcPr>
          <w:p w14:paraId="3A52915E" w14:textId="77777777" w:rsidR="00476FE8" w:rsidRPr="00094E98" w:rsidRDefault="00476FE8" w:rsidP="008C573B">
            <w:pPr>
              <w:pStyle w:val="aff9"/>
              <w:keepNext/>
              <w:ind w:leftChars="41" w:left="123"/>
              <w:rPr>
                <w:sz w:val="16"/>
                <w:szCs w:val="16"/>
              </w:rPr>
            </w:pPr>
          </w:p>
        </w:tc>
        <w:tc>
          <w:tcPr>
            <w:tcW w:w="693" w:type="pct"/>
          </w:tcPr>
          <w:p w14:paraId="0C9F96F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17071E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1CF814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09EE45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AA9F6B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56B2EB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4A1CD9F1" w14:textId="77777777" w:rsidTr="008C573B">
        <w:trPr>
          <w:jc w:val="center"/>
        </w:trPr>
        <w:tc>
          <w:tcPr>
            <w:tcW w:w="841" w:type="pct"/>
          </w:tcPr>
          <w:p w14:paraId="34CBE387" w14:textId="77777777" w:rsidR="00476FE8" w:rsidRPr="00094E98" w:rsidRDefault="00476FE8" w:rsidP="008C573B">
            <w:pPr>
              <w:pStyle w:val="aff9"/>
              <w:keepNext/>
              <w:ind w:leftChars="41" w:left="123"/>
              <w:rPr>
                <w:u w:val="single"/>
              </w:rPr>
            </w:pPr>
            <w:r w:rsidRPr="00094E98">
              <w:rPr>
                <w:u w:val="single"/>
              </w:rPr>
              <w:t>女性</w:t>
            </w:r>
          </w:p>
        </w:tc>
        <w:tc>
          <w:tcPr>
            <w:tcW w:w="693" w:type="pct"/>
          </w:tcPr>
          <w:p w14:paraId="0CE470F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32CF3D3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536BBC9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672E0E38"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CE46ABC"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1DF99D2"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06D6FBC4" w14:textId="77777777" w:rsidTr="008C573B">
        <w:trPr>
          <w:jc w:val="center"/>
        </w:trPr>
        <w:tc>
          <w:tcPr>
            <w:tcW w:w="841" w:type="pct"/>
          </w:tcPr>
          <w:p w14:paraId="4FE1C56C" w14:textId="77777777" w:rsidR="00476FE8" w:rsidRPr="00094E98" w:rsidRDefault="00476FE8" w:rsidP="008C573B">
            <w:pPr>
              <w:pStyle w:val="aff9"/>
              <w:keepNext/>
              <w:ind w:leftChars="41" w:left="123"/>
            </w:pPr>
            <w:r w:rsidRPr="00094E98">
              <w:t>15</w:t>
            </w:r>
            <w:r w:rsidRPr="00094E98">
              <w:rPr>
                <w:rFonts w:hint="eastAsia"/>
              </w:rPr>
              <w:t>至</w:t>
            </w:r>
            <w:r w:rsidRPr="00094E98">
              <w:t>24</w:t>
            </w:r>
            <w:r w:rsidRPr="00094E98">
              <w:rPr>
                <w:rFonts w:hint="eastAsia"/>
              </w:rPr>
              <w:t>歲</w:t>
            </w:r>
          </w:p>
        </w:tc>
        <w:tc>
          <w:tcPr>
            <w:tcW w:w="693" w:type="pct"/>
          </w:tcPr>
          <w:p w14:paraId="235F960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40.5</w:t>
            </w:r>
          </w:p>
        </w:tc>
        <w:tc>
          <w:tcPr>
            <w:tcW w:w="693" w:type="pct"/>
          </w:tcPr>
          <w:p w14:paraId="250B638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36.6</w:t>
            </w:r>
          </w:p>
        </w:tc>
        <w:tc>
          <w:tcPr>
            <w:tcW w:w="693" w:type="pct"/>
            <w:shd w:val="clear" w:color="auto" w:fill="auto"/>
          </w:tcPr>
          <w:p w14:paraId="40F736B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35.3</w:t>
            </w:r>
          </w:p>
        </w:tc>
        <w:tc>
          <w:tcPr>
            <w:tcW w:w="693" w:type="pct"/>
            <w:shd w:val="clear" w:color="auto" w:fill="auto"/>
          </w:tcPr>
          <w:p w14:paraId="66FA2B0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32.5</w:t>
            </w:r>
          </w:p>
        </w:tc>
        <w:tc>
          <w:tcPr>
            <w:tcW w:w="693" w:type="pct"/>
          </w:tcPr>
          <w:p w14:paraId="26514F4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31.6</w:t>
            </w:r>
          </w:p>
        </w:tc>
        <w:tc>
          <w:tcPr>
            <w:tcW w:w="693" w:type="pct"/>
          </w:tcPr>
          <w:p w14:paraId="185B6FA6" w14:textId="7C20E2F8"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30.0</w:t>
            </w:r>
          </w:p>
        </w:tc>
      </w:tr>
      <w:tr w:rsidR="00476FE8" w:rsidRPr="00094E98" w14:paraId="695BEDDE" w14:textId="77777777" w:rsidTr="008C573B">
        <w:trPr>
          <w:jc w:val="center"/>
        </w:trPr>
        <w:tc>
          <w:tcPr>
            <w:tcW w:w="841" w:type="pct"/>
          </w:tcPr>
          <w:p w14:paraId="0085341F" w14:textId="77777777" w:rsidR="00476FE8" w:rsidRPr="00094E98" w:rsidRDefault="00476FE8" w:rsidP="008C573B">
            <w:pPr>
              <w:pStyle w:val="aff9"/>
              <w:keepNext/>
              <w:ind w:leftChars="41" w:left="123"/>
              <w:rPr>
                <w:i/>
              </w:rPr>
            </w:pPr>
            <w:r w:rsidRPr="00094E98">
              <w:rPr>
                <w:rFonts w:hint="eastAsia"/>
                <w:i/>
              </w:rPr>
              <w:t>其中：</w:t>
            </w:r>
          </w:p>
        </w:tc>
        <w:tc>
          <w:tcPr>
            <w:tcW w:w="693" w:type="pct"/>
          </w:tcPr>
          <w:p w14:paraId="112D394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EFBB64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98CCAC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94CE61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624BB3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A2E9D7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5FE6E795" w14:textId="77777777" w:rsidTr="008C573B">
        <w:trPr>
          <w:jc w:val="center"/>
        </w:trPr>
        <w:tc>
          <w:tcPr>
            <w:tcW w:w="841" w:type="pct"/>
          </w:tcPr>
          <w:p w14:paraId="06C13F6F" w14:textId="77777777" w:rsidR="00476FE8" w:rsidRPr="00094E98" w:rsidRDefault="00476FE8" w:rsidP="008C573B">
            <w:pPr>
              <w:pStyle w:val="aff9"/>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3EAB3A6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11.6</w:t>
            </w:r>
          </w:p>
        </w:tc>
        <w:tc>
          <w:tcPr>
            <w:tcW w:w="693" w:type="pct"/>
          </w:tcPr>
          <w:p w14:paraId="49EB3F6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7.2</w:t>
            </w:r>
          </w:p>
        </w:tc>
        <w:tc>
          <w:tcPr>
            <w:tcW w:w="693" w:type="pct"/>
            <w:shd w:val="clear" w:color="auto" w:fill="auto"/>
          </w:tcPr>
          <w:p w14:paraId="60ED2E8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7.8</w:t>
            </w:r>
          </w:p>
        </w:tc>
        <w:tc>
          <w:tcPr>
            <w:tcW w:w="693" w:type="pct"/>
            <w:shd w:val="clear" w:color="auto" w:fill="auto"/>
          </w:tcPr>
          <w:p w14:paraId="061F13DE"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7.7</w:t>
            </w:r>
          </w:p>
        </w:tc>
        <w:tc>
          <w:tcPr>
            <w:tcW w:w="693" w:type="pct"/>
          </w:tcPr>
          <w:p w14:paraId="7149D3CF" w14:textId="77777777" w:rsidR="00476FE8" w:rsidRPr="00645D57"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7.0</w:t>
            </w:r>
          </w:p>
        </w:tc>
        <w:tc>
          <w:tcPr>
            <w:tcW w:w="693" w:type="pct"/>
          </w:tcPr>
          <w:p w14:paraId="384F93D3" w14:textId="056CEE45" w:rsidR="00476FE8" w:rsidRPr="00645D57" w:rsidRDefault="00251735"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6.6</w:t>
            </w:r>
          </w:p>
        </w:tc>
      </w:tr>
      <w:tr w:rsidR="00476FE8" w:rsidRPr="00094E98" w14:paraId="46CE94D5" w14:textId="77777777" w:rsidTr="008C573B">
        <w:trPr>
          <w:jc w:val="center"/>
        </w:trPr>
        <w:tc>
          <w:tcPr>
            <w:tcW w:w="841" w:type="pct"/>
          </w:tcPr>
          <w:p w14:paraId="384F287B" w14:textId="77777777" w:rsidR="00476FE8" w:rsidRPr="00094E98" w:rsidRDefault="00476FE8" w:rsidP="008C573B">
            <w:pPr>
              <w:pStyle w:val="aff9"/>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4FD0B8F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60.1</w:t>
            </w:r>
          </w:p>
        </w:tc>
        <w:tc>
          <w:tcPr>
            <w:tcW w:w="693" w:type="pct"/>
          </w:tcPr>
          <w:p w14:paraId="1555DEF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57.8</w:t>
            </w:r>
          </w:p>
        </w:tc>
        <w:tc>
          <w:tcPr>
            <w:tcW w:w="693" w:type="pct"/>
            <w:shd w:val="clear" w:color="auto" w:fill="auto"/>
          </w:tcPr>
          <w:p w14:paraId="1A57526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57.5</w:t>
            </w:r>
          </w:p>
        </w:tc>
        <w:tc>
          <w:tcPr>
            <w:tcW w:w="693" w:type="pct"/>
            <w:shd w:val="clear" w:color="auto" w:fill="auto"/>
          </w:tcPr>
          <w:p w14:paraId="23019E8D"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54.2</w:t>
            </w:r>
          </w:p>
        </w:tc>
        <w:tc>
          <w:tcPr>
            <w:tcW w:w="693" w:type="pct"/>
          </w:tcPr>
          <w:p w14:paraId="102C4C3C" w14:textId="77777777" w:rsidR="00476FE8" w:rsidRPr="00645D57"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54.4</w:t>
            </w:r>
          </w:p>
        </w:tc>
        <w:tc>
          <w:tcPr>
            <w:tcW w:w="693" w:type="pct"/>
          </w:tcPr>
          <w:p w14:paraId="0E755871" w14:textId="3EFD8437" w:rsidR="00476FE8" w:rsidRPr="00645D57" w:rsidRDefault="00251735"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50.9</w:t>
            </w:r>
          </w:p>
        </w:tc>
      </w:tr>
      <w:tr w:rsidR="00476FE8" w:rsidRPr="00094E98" w14:paraId="671CE599" w14:textId="77777777" w:rsidTr="008C573B">
        <w:trPr>
          <w:jc w:val="center"/>
        </w:trPr>
        <w:tc>
          <w:tcPr>
            <w:tcW w:w="841" w:type="pct"/>
          </w:tcPr>
          <w:p w14:paraId="7E30888A" w14:textId="77777777" w:rsidR="00476FE8" w:rsidRPr="00094E98" w:rsidRDefault="00476FE8" w:rsidP="008C573B">
            <w:pPr>
              <w:pStyle w:val="aff9"/>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26F31C2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93" w:type="pct"/>
          </w:tcPr>
          <w:p w14:paraId="578CE8E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93" w:type="pct"/>
            <w:shd w:val="clear" w:color="auto" w:fill="auto"/>
          </w:tcPr>
          <w:p w14:paraId="53CFB7B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88.2</w:t>
            </w:r>
          </w:p>
        </w:tc>
        <w:tc>
          <w:tcPr>
            <w:tcW w:w="693" w:type="pct"/>
            <w:shd w:val="clear" w:color="auto" w:fill="auto"/>
          </w:tcPr>
          <w:p w14:paraId="62C8B4F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86.2</w:t>
            </w:r>
          </w:p>
        </w:tc>
        <w:tc>
          <w:tcPr>
            <w:tcW w:w="693" w:type="pct"/>
          </w:tcPr>
          <w:p w14:paraId="48D413E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86.1</w:t>
            </w:r>
          </w:p>
        </w:tc>
        <w:tc>
          <w:tcPr>
            <w:tcW w:w="693" w:type="pct"/>
          </w:tcPr>
          <w:p w14:paraId="0B0C04B2" w14:textId="1EC5FFD5"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85.4</w:t>
            </w:r>
          </w:p>
        </w:tc>
      </w:tr>
      <w:tr w:rsidR="00476FE8" w:rsidRPr="00094E98" w14:paraId="69DC8D53" w14:textId="77777777" w:rsidTr="008C573B">
        <w:trPr>
          <w:jc w:val="center"/>
        </w:trPr>
        <w:tc>
          <w:tcPr>
            <w:tcW w:w="841" w:type="pct"/>
          </w:tcPr>
          <w:p w14:paraId="5AA0FC9E" w14:textId="77777777" w:rsidR="00476FE8" w:rsidRPr="00094E98" w:rsidRDefault="00476FE8" w:rsidP="008C573B">
            <w:pPr>
              <w:pStyle w:val="aff9"/>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6D0811A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93" w:type="pct"/>
          </w:tcPr>
          <w:p w14:paraId="699A7F8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79.1</w:t>
            </w:r>
          </w:p>
        </w:tc>
        <w:tc>
          <w:tcPr>
            <w:tcW w:w="693" w:type="pct"/>
            <w:shd w:val="clear" w:color="auto" w:fill="auto"/>
          </w:tcPr>
          <w:p w14:paraId="671C012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93" w:type="pct"/>
            <w:shd w:val="clear" w:color="auto" w:fill="auto"/>
          </w:tcPr>
          <w:p w14:paraId="38648F6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78.9</w:t>
            </w:r>
          </w:p>
        </w:tc>
        <w:tc>
          <w:tcPr>
            <w:tcW w:w="693" w:type="pct"/>
          </w:tcPr>
          <w:p w14:paraId="04DE4DA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79.5</w:t>
            </w:r>
          </w:p>
        </w:tc>
        <w:tc>
          <w:tcPr>
            <w:tcW w:w="693" w:type="pct"/>
          </w:tcPr>
          <w:p w14:paraId="5F5563A5" w14:textId="2CF45DA8"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80.1</w:t>
            </w:r>
          </w:p>
        </w:tc>
      </w:tr>
      <w:tr w:rsidR="00476FE8" w:rsidRPr="00094E98" w14:paraId="4AB55155" w14:textId="77777777" w:rsidTr="008C573B">
        <w:trPr>
          <w:jc w:val="center"/>
        </w:trPr>
        <w:tc>
          <w:tcPr>
            <w:tcW w:w="841" w:type="pct"/>
          </w:tcPr>
          <w:p w14:paraId="4D26A7EE" w14:textId="77777777" w:rsidR="00476FE8" w:rsidRPr="00094E98" w:rsidRDefault="00476FE8" w:rsidP="008C573B">
            <w:pPr>
              <w:pStyle w:val="aff9"/>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5F053C3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73.7</w:t>
            </w:r>
          </w:p>
        </w:tc>
        <w:tc>
          <w:tcPr>
            <w:tcW w:w="693" w:type="pct"/>
          </w:tcPr>
          <w:p w14:paraId="66E2D86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73.6</w:t>
            </w:r>
          </w:p>
        </w:tc>
        <w:tc>
          <w:tcPr>
            <w:tcW w:w="693" w:type="pct"/>
            <w:shd w:val="clear" w:color="auto" w:fill="auto"/>
          </w:tcPr>
          <w:p w14:paraId="2794AE8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74.3</w:t>
            </w:r>
          </w:p>
        </w:tc>
        <w:tc>
          <w:tcPr>
            <w:tcW w:w="693" w:type="pct"/>
            <w:shd w:val="clear" w:color="auto" w:fill="auto"/>
          </w:tcPr>
          <w:p w14:paraId="0DF832F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74.0</w:t>
            </w:r>
          </w:p>
        </w:tc>
        <w:tc>
          <w:tcPr>
            <w:tcW w:w="693" w:type="pct"/>
          </w:tcPr>
          <w:p w14:paraId="05C89B0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74.4</w:t>
            </w:r>
          </w:p>
        </w:tc>
        <w:tc>
          <w:tcPr>
            <w:tcW w:w="693" w:type="pct"/>
          </w:tcPr>
          <w:p w14:paraId="7BF03F32" w14:textId="35B9B040"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74.5</w:t>
            </w:r>
          </w:p>
        </w:tc>
      </w:tr>
      <w:tr w:rsidR="00476FE8" w:rsidRPr="00094E98" w14:paraId="1D59E4BB" w14:textId="77777777" w:rsidTr="008C573B">
        <w:trPr>
          <w:jc w:val="center"/>
        </w:trPr>
        <w:tc>
          <w:tcPr>
            <w:tcW w:w="841" w:type="pct"/>
          </w:tcPr>
          <w:p w14:paraId="28FE0093" w14:textId="77777777" w:rsidR="00476FE8" w:rsidRPr="00094E98" w:rsidRDefault="00476FE8" w:rsidP="008C573B">
            <w:pPr>
              <w:pStyle w:val="aff9"/>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3368C0F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62.3</w:t>
            </w:r>
          </w:p>
        </w:tc>
        <w:tc>
          <w:tcPr>
            <w:tcW w:w="693" w:type="pct"/>
          </w:tcPr>
          <w:p w14:paraId="54BEF0E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62.9</w:t>
            </w:r>
          </w:p>
        </w:tc>
        <w:tc>
          <w:tcPr>
            <w:tcW w:w="693" w:type="pct"/>
            <w:shd w:val="clear" w:color="auto" w:fill="auto"/>
          </w:tcPr>
          <w:p w14:paraId="3C2DE5A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64.0</w:t>
            </w:r>
          </w:p>
        </w:tc>
        <w:tc>
          <w:tcPr>
            <w:tcW w:w="693" w:type="pct"/>
            <w:shd w:val="clear" w:color="auto" w:fill="auto"/>
          </w:tcPr>
          <w:p w14:paraId="47D10A6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64.6</w:t>
            </w:r>
          </w:p>
        </w:tc>
        <w:tc>
          <w:tcPr>
            <w:tcW w:w="693" w:type="pct"/>
          </w:tcPr>
          <w:p w14:paraId="39898C4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65.1</w:t>
            </w:r>
          </w:p>
        </w:tc>
        <w:tc>
          <w:tcPr>
            <w:tcW w:w="693" w:type="pct"/>
          </w:tcPr>
          <w:p w14:paraId="6CD75EBA" w14:textId="2FAB6643"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64.3</w:t>
            </w:r>
          </w:p>
        </w:tc>
      </w:tr>
      <w:tr w:rsidR="00476FE8" w:rsidRPr="00094E98" w14:paraId="7274F2F3" w14:textId="77777777" w:rsidTr="008C573B">
        <w:trPr>
          <w:jc w:val="center"/>
        </w:trPr>
        <w:tc>
          <w:tcPr>
            <w:tcW w:w="841" w:type="pct"/>
          </w:tcPr>
          <w:p w14:paraId="1CA8A7C9" w14:textId="77777777" w:rsidR="00476FE8" w:rsidRPr="00094E98" w:rsidRDefault="00476FE8" w:rsidP="008C573B">
            <w:pPr>
              <w:pStyle w:val="aff9"/>
              <w:keepNext/>
              <w:ind w:leftChars="41" w:left="123"/>
            </w:pPr>
            <w:r w:rsidRPr="00094E98">
              <w:t>60</w:t>
            </w:r>
            <w:r w:rsidRPr="00094E98">
              <w:rPr>
                <w:rFonts w:hint="eastAsia"/>
              </w:rPr>
              <w:t>歲及以上</w:t>
            </w:r>
          </w:p>
        </w:tc>
        <w:tc>
          <w:tcPr>
            <w:tcW w:w="693" w:type="pct"/>
          </w:tcPr>
          <w:p w14:paraId="0D39994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15.7</w:t>
            </w:r>
          </w:p>
        </w:tc>
        <w:tc>
          <w:tcPr>
            <w:tcW w:w="693" w:type="pct"/>
          </w:tcPr>
          <w:p w14:paraId="75BAB2D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15.6</w:t>
            </w:r>
          </w:p>
        </w:tc>
        <w:tc>
          <w:tcPr>
            <w:tcW w:w="693" w:type="pct"/>
            <w:shd w:val="clear" w:color="auto" w:fill="auto"/>
          </w:tcPr>
          <w:p w14:paraId="166B4E0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16.3</w:t>
            </w:r>
          </w:p>
        </w:tc>
        <w:tc>
          <w:tcPr>
            <w:tcW w:w="693" w:type="pct"/>
            <w:shd w:val="clear" w:color="auto" w:fill="auto"/>
          </w:tcPr>
          <w:p w14:paraId="2D9D224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16.5</w:t>
            </w:r>
          </w:p>
        </w:tc>
        <w:tc>
          <w:tcPr>
            <w:tcW w:w="693" w:type="pct"/>
          </w:tcPr>
          <w:p w14:paraId="0039FA4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17.1</w:t>
            </w:r>
          </w:p>
        </w:tc>
        <w:tc>
          <w:tcPr>
            <w:tcW w:w="693" w:type="pct"/>
          </w:tcPr>
          <w:p w14:paraId="4B435DDE" w14:textId="5D7ED81A"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17.2</w:t>
            </w:r>
          </w:p>
        </w:tc>
      </w:tr>
      <w:tr w:rsidR="00476FE8" w:rsidRPr="00094E98" w14:paraId="00B2B181" w14:textId="77777777" w:rsidTr="008C573B">
        <w:trPr>
          <w:jc w:val="center"/>
        </w:trPr>
        <w:tc>
          <w:tcPr>
            <w:tcW w:w="841" w:type="pct"/>
          </w:tcPr>
          <w:p w14:paraId="0B9952AF" w14:textId="77777777" w:rsidR="00476FE8" w:rsidRPr="00094E98" w:rsidRDefault="00476FE8" w:rsidP="008C573B">
            <w:pPr>
              <w:pStyle w:val="aff9"/>
              <w:keepNext/>
              <w:ind w:leftChars="41" w:left="123"/>
              <w:rPr>
                <w:sz w:val="16"/>
                <w:szCs w:val="16"/>
              </w:rPr>
            </w:pPr>
          </w:p>
        </w:tc>
        <w:tc>
          <w:tcPr>
            <w:tcW w:w="693" w:type="pct"/>
          </w:tcPr>
          <w:p w14:paraId="1405C78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CC4A2F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EABDF0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297E37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7FE107E"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8CB7776"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4D784CF1" w14:textId="77777777" w:rsidTr="008C573B">
        <w:trPr>
          <w:jc w:val="center"/>
        </w:trPr>
        <w:tc>
          <w:tcPr>
            <w:tcW w:w="841" w:type="pct"/>
          </w:tcPr>
          <w:p w14:paraId="625047DA" w14:textId="77777777" w:rsidR="00476FE8" w:rsidRPr="00094E98" w:rsidRDefault="00476FE8" w:rsidP="008C573B">
            <w:pPr>
              <w:pStyle w:val="aff9"/>
              <w:keepNext/>
              <w:ind w:leftChars="41" w:left="123"/>
            </w:pPr>
            <w:r w:rsidRPr="00094E98">
              <w:t>整體</w:t>
            </w:r>
          </w:p>
        </w:tc>
        <w:tc>
          <w:tcPr>
            <w:tcW w:w="693" w:type="pct"/>
          </w:tcPr>
          <w:p w14:paraId="3CE1538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55.1</w:t>
            </w:r>
          </w:p>
        </w:tc>
        <w:tc>
          <w:tcPr>
            <w:tcW w:w="693" w:type="pct"/>
          </w:tcPr>
          <w:p w14:paraId="2B4F605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54.3</w:t>
            </w:r>
          </w:p>
        </w:tc>
        <w:tc>
          <w:tcPr>
            <w:tcW w:w="693" w:type="pct"/>
            <w:shd w:val="clear" w:color="auto" w:fill="auto"/>
          </w:tcPr>
          <w:p w14:paraId="1F2F460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54.2</w:t>
            </w:r>
          </w:p>
        </w:tc>
        <w:tc>
          <w:tcPr>
            <w:tcW w:w="693" w:type="pct"/>
            <w:shd w:val="clear" w:color="auto" w:fill="auto"/>
          </w:tcPr>
          <w:p w14:paraId="739DD69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52.9</w:t>
            </w:r>
          </w:p>
        </w:tc>
        <w:tc>
          <w:tcPr>
            <w:tcW w:w="693" w:type="pct"/>
          </w:tcPr>
          <w:p w14:paraId="093DBE6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52.9</w:t>
            </w:r>
          </w:p>
        </w:tc>
        <w:tc>
          <w:tcPr>
            <w:tcW w:w="693" w:type="pct"/>
          </w:tcPr>
          <w:p w14:paraId="20BEA979" w14:textId="66354D63"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52.5</w:t>
            </w:r>
          </w:p>
        </w:tc>
      </w:tr>
      <w:tr w:rsidR="00476FE8" w:rsidRPr="00094E98" w14:paraId="5B2DE45F" w14:textId="77777777" w:rsidTr="008C573B">
        <w:trPr>
          <w:jc w:val="center"/>
        </w:trPr>
        <w:tc>
          <w:tcPr>
            <w:tcW w:w="841" w:type="pct"/>
          </w:tcPr>
          <w:p w14:paraId="1B2C860E" w14:textId="77777777" w:rsidR="00476FE8" w:rsidRPr="00094E98" w:rsidRDefault="00476FE8" w:rsidP="008C573B">
            <w:pPr>
              <w:pStyle w:val="aff9"/>
              <w:keepNext/>
              <w:ind w:leftChars="41" w:left="123"/>
              <w:rPr>
                <w:sz w:val="16"/>
                <w:szCs w:val="16"/>
              </w:rPr>
            </w:pPr>
          </w:p>
        </w:tc>
        <w:tc>
          <w:tcPr>
            <w:tcW w:w="693" w:type="pct"/>
          </w:tcPr>
          <w:p w14:paraId="161F8C06"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34B79DA"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18E7877"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1B01FA9"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CBB533C"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9751185"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4E6D7FD0" w14:textId="77777777" w:rsidTr="008C573B">
        <w:trPr>
          <w:jc w:val="center"/>
        </w:trPr>
        <w:tc>
          <w:tcPr>
            <w:tcW w:w="841" w:type="pct"/>
          </w:tcPr>
          <w:p w14:paraId="0A9EEE2D" w14:textId="77777777" w:rsidR="00476FE8" w:rsidRPr="00094E98" w:rsidRDefault="00476FE8" w:rsidP="008C573B">
            <w:pPr>
              <w:pStyle w:val="aff9"/>
              <w:keepNext/>
              <w:ind w:leftChars="41" w:left="123"/>
              <w:rPr>
                <w:u w:val="single"/>
              </w:rPr>
            </w:pPr>
            <w:r w:rsidRPr="00094E98">
              <w:rPr>
                <w:u w:val="single"/>
              </w:rPr>
              <w:t>男女合計</w:t>
            </w:r>
          </w:p>
        </w:tc>
        <w:tc>
          <w:tcPr>
            <w:tcW w:w="693" w:type="pct"/>
          </w:tcPr>
          <w:p w14:paraId="0E23E9C6"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2CC17F7"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AC019B3"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6A6BFFD"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620568D"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1A552FC" w14:textId="77777777" w:rsidR="00476FE8" w:rsidRPr="00094E98"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083E6C14" w14:textId="77777777" w:rsidTr="008C573B">
        <w:trPr>
          <w:jc w:val="center"/>
        </w:trPr>
        <w:tc>
          <w:tcPr>
            <w:tcW w:w="841" w:type="pct"/>
          </w:tcPr>
          <w:p w14:paraId="59CD287A" w14:textId="77777777" w:rsidR="00476FE8" w:rsidRPr="00094E98" w:rsidRDefault="00476FE8" w:rsidP="008C573B">
            <w:pPr>
              <w:pStyle w:val="aff9"/>
              <w:keepNext/>
              <w:ind w:leftChars="41" w:left="123"/>
            </w:pPr>
            <w:r w:rsidRPr="00094E98">
              <w:t>15</w:t>
            </w:r>
            <w:r w:rsidRPr="00094E98">
              <w:rPr>
                <w:rFonts w:hint="eastAsia"/>
              </w:rPr>
              <w:t>至</w:t>
            </w:r>
            <w:r w:rsidRPr="00094E98">
              <w:t>24</w:t>
            </w:r>
            <w:r w:rsidRPr="00094E98">
              <w:rPr>
                <w:rFonts w:hint="eastAsia"/>
              </w:rPr>
              <w:t>歲</w:t>
            </w:r>
          </w:p>
        </w:tc>
        <w:tc>
          <w:tcPr>
            <w:tcW w:w="693" w:type="pct"/>
          </w:tcPr>
          <w:p w14:paraId="2E96A8F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39.8</w:t>
            </w:r>
          </w:p>
        </w:tc>
        <w:tc>
          <w:tcPr>
            <w:tcW w:w="693" w:type="pct"/>
          </w:tcPr>
          <w:p w14:paraId="64DCBAA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36.0</w:t>
            </w:r>
          </w:p>
        </w:tc>
        <w:tc>
          <w:tcPr>
            <w:tcW w:w="693" w:type="pct"/>
            <w:shd w:val="clear" w:color="auto" w:fill="auto"/>
          </w:tcPr>
          <w:p w14:paraId="02F0CDD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34.9</w:t>
            </w:r>
          </w:p>
        </w:tc>
        <w:tc>
          <w:tcPr>
            <w:tcW w:w="693" w:type="pct"/>
            <w:shd w:val="clear" w:color="auto" w:fill="auto"/>
          </w:tcPr>
          <w:p w14:paraId="6B14932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31.9</w:t>
            </w:r>
          </w:p>
        </w:tc>
        <w:tc>
          <w:tcPr>
            <w:tcW w:w="693" w:type="pct"/>
          </w:tcPr>
          <w:p w14:paraId="0F5E434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30.8</w:t>
            </w:r>
          </w:p>
        </w:tc>
        <w:tc>
          <w:tcPr>
            <w:tcW w:w="693" w:type="pct"/>
          </w:tcPr>
          <w:p w14:paraId="2E478177" w14:textId="25E6B70B"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29.9</w:t>
            </w:r>
          </w:p>
        </w:tc>
      </w:tr>
      <w:tr w:rsidR="00476FE8" w:rsidRPr="00094E98" w14:paraId="20E47FD1" w14:textId="77777777" w:rsidTr="008C573B">
        <w:trPr>
          <w:jc w:val="center"/>
        </w:trPr>
        <w:tc>
          <w:tcPr>
            <w:tcW w:w="841" w:type="pct"/>
          </w:tcPr>
          <w:p w14:paraId="5DC4F76E" w14:textId="77777777" w:rsidR="00476FE8" w:rsidRPr="00094E98" w:rsidRDefault="00476FE8" w:rsidP="008C573B">
            <w:pPr>
              <w:pStyle w:val="aff9"/>
              <w:keepNext/>
              <w:ind w:leftChars="41" w:left="123"/>
              <w:rPr>
                <w:i/>
              </w:rPr>
            </w:pPr>
            <w:r w:rsidRPr="00094E98">
              <w:rPr>
                <w:rFonts w:hint="eastAsia"/>
                <w:i/>
              </w:rPr>
              <w:t>其中：</w:t>
            </w:r>
          </w:p>
        </w:tc>
        <w:tc>
          <w:tcPr>
            <w:tcW w:w="693" w:type="pct"/>
          </w:tcPr>
          <w:p w14:paraId="685531B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760415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2B8ACD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1CB409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D7AD40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C25CAD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5D59F6DB" w14:textId="77777777" w:rsidTr="008C573B">
        <w:trPr>
          <w:jc w:val="center"/>
        </w:trPr>
        <w:tc>
          <w:tcPr>
            <w:tcW w:w="841" w:type="pct"/>
          </w:tcPr>
          <w:p w14:paraId="79082E3E" w14:textId="77777777" w:rsidR="00476FE8" w:rsidRPr="00094E98" w:rsidRDefault="00476FE8" w:rsidP="008C573B">
            <w:pPr>
              <w:pStyle w:val="aff9"/>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49E2FF0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11.5</w:t>
            </w:r>
          </w:p>
        </w:tc>
        <w:tc>
          <w:tcPr>
            <w:tcW w:w="693" w:type="pct"/>
          </w:tcPr>
          <w:p w14:paraId="245D943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7.3</w:t>
            </w:r>
          </w:p>
        </w:tc>
        <w:tc>
          <w:tcPr>
            <w:tcW w:w="693" w:type="pct"/>
            <w:shd w:val="clear" w:color="auto" w:fill="auto"/>
          </w:tcPr>
          <w:p w14:paraId="350BED6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7.2</w:t>
            </w:r>
          </w:p>
        </w:tc>
        <w:tc>
          <w:tcPr>
            <w:tcW w:w="693" w:type="pct"/>
            <w:shd w:val="clear" w:color="auto" w:fill="auto"/>
          </w:tcPr>
          <w:p w14:paraId="25A05A92"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7.3</w:t>
            </w:r>
          </w:p>
        </w:tc>
        <w:tc>
          <w:tcPr>
            <w:tcW w:w="693" w:type="pct"/>
          </w:tcPr>
          <w:p w14:paraId="13BF6311" w14:textId="77777777" w:rsidR="00476FE8" w:rsidRPr="00645D57"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6.8</w:t>
            </w:r>
          </w:p>
        </w:tc>
        <w:tc>
          <w:tcPr>
            <w:tcW w:w="693" w:type="pct"/>
          </w:tcPr>
          <w:p w14:paraId="3048365A" w14:textId="1F08DFF0" w:rsidR="00476FE8" w:rsidRPr="00645D57" w:rsidRDefault="00251735"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6.4</w:t>
            </w:r>
          </w:p>
        </w:tc>
      </w:tr>
      <w:tr w:rsidR="00476FE8" w:rsidRPr="00094E98" w14:paraId="1B4472C4" w14:textId="77777777" w:rsidTr="008C573B">
        <w:trPr>
          <w:jc w:val="center"/>
        </w:trPr>
        <w:tc>
          <w:tcPr>
            <w:tcW w:w="841" w:type="pct"/>
          </w:tcPr>
          <w:p w14:paraId="5F60196E" w14:textId="77777777" w:rsidR="00476FE8" w:rsidRPr="00094E98" w:rsidRDefault="00476FE8" w:rsidP="008C573B">
            <w:pPr>
              <w:pStyle w:val="aff9"/>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04BC840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59.9</w:t>
            </w:r>
          </w:p>
        </w:tc>
        <w:tc>
          <w:tcPr>
            <w:tcW w:w="693" w:type="pct"/>
          </w:tcPr>
          <w:p w14:paraId="4F22C09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57.2</w:t>
            </w:r>
          </w:p>
        </w:tc>
        <w:tc>
          <w:tcPr>
            <w:tcW w:w="693" w:type="pct"/>
            <w:shd w:val="clear" w:color="auto" w:fill="auto"/>
          </w:tcPr>
          <w:p w14:paraId="034225F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57.4</w:t>
            </w:r>
          </w:p>
        </w:tc>
        <w:tc>
          <w:tcPr>
            <w:tcW w:w="693" w:type="pct"/>
            <w:shd w:val="clear" w:color="auto" w:fill="auto"/>
          </w:tcPr>
          <w:p w14:paraId="1BB80DF0" w14:textId="77777777" w:rsidR="00476FE8" w:rsidRPr="00777690"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53.8</w:t>
            </w:r>
          </w:p>
        </w:tc>
        <w:tc>
          <w:tcPr>
            <w:tcW w:w="693" w:type="pct"/>
          </w:tcPr>
          <w:p w14:paraId="7EFB7E69" w14:textId="77777777" w:rsidR="00476FE8" w:rsidRPr="00645D57" w:rsidRDefault="00476FE8"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53.6</w:t>
            </w:r>
          </w:p>
        </w:tc>
        <w:tc>
          <w:tcPr>
            <w:tcW w:w="693" w:type="pct"/>
          </w:tcPr>
          <w:p w14:paraId="112D8B44" w14:textId="3283C3D8" w:rsidR="00476FE8" w:rsidRPr="00645D57" w:rsidRDefault="00251735" w:rsidP="008C573B">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51.5</w:t>
            </w:r>
          </w:p>
        </w:tc>
      </w:tr>
      <w:tr w:rsidR="00476FE8" w:rsidRPr="00094E98" w14:paraId="2034AA4E" w14:textId="77777777" w:rsidTr="008C573B">
        <w:trPr>
          <w:jc w:val="center"/>
        </w:trPr>
        <w:tc>
          <w:tcPr>
            <w:tcW w:w="841" w:type="pct"/>
          </w:tcPr>
          <w:p w14:paraId="2BF3927C" w14:textId="77777777" w:rsidR="00476FE8" w:rsidRPr="00094E98" w:rsidRDefault="00476FE8" w:rsidP="008C573B">
            <w:pPr>
              <w:pStyle w:val="aff9"/>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3A476B4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89.2</w:t>
            </w:r>
          </w:p>
        </w:tc>
        <w:tc>
          <w:tcPr>
            <w:tcW w:w="693" w:type="pct"/>
          </w:tcPr>
          <w:p w14:paraId="60EA45A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89.0</w:t>
            </w:r>
          </w:p>
        </w:tc>
        <w:tc>
          <w:tcPr>
            <w:tcW w:w="693" w:type="pct"/>
            <w:shd w:val="clear" w:color="auto" w:fill="auto"/>
          </w:tcPr>
          <w:p w14:paraId="167FC60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89.8</w:t>
            </w:r>
          </w:p>
        </w:tc>
        <w:tc>
          <w:tcPr>
            <w:tcW w:w="693" w:type="pct"/>
            <w:shd w:val="clear" w:color="auto" w:fill="auto"/>
          </w:tcPr>
          <w:p w14:paraId="3EDBEB21"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87.9</w:t>
            </w:r>
          </w:p>
        </w:tc>
        <w:tc>
          <w:tcPr>
            <w:tcW w:w="693" w:type="pct"/>
          </w:tcPr>
          <w:p w14:paraId="15D837D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87.2</w:t>
            </w:r>
          </w:p>
        </w:tc>
        <w:tc>
          <w:tcPr>
            <w:tcW w:w="693" w:type="pct"/>
          </w:tcPr>
          <w:p w14:paraId="22E40230" w14:textId="03FCFE27" w:rsidR="00476FE8" w:rsidRPr="003D71DF" w:rsidRDefault="00251735">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86.3</w:t>
            </w:r>
          </w:p>
        </w:tc>
      </w:tr>
      <w:tr w:rsidR="00476FE8" w:rsidRPr="00094E98" w14:paraId="2506E710" w14:textId="77777777" w:rsidTr="008C573B">
        <w:trPr>
          <w:jc w:val="center"/>
        </w:trPr>
        <w:tc>
          <w:tcPr>
            <w:tcW w:w="841" w:type="pct"/>
          </w:tcPr>
          <w:p w14:paraId="1F763506" w14:textId="77777777" w:rsidR="00476FE8" w:rsidRPr="00094E98" w:rsidRDefault="00476FE8" w:rsidP="008C573B">
            <w:pPr>
              <w:pStyle w:val="aff9"/>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14DCF3F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86.0</w:t>
            </w:r>
          </w:p>
        </w:tc>
        <w:tc>
          <w:tcPr>
            <w:tcW w:w="693" w:type="pct"/>
          </w:tcPr>
          <w:p w14:paraId="7B88C4F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85.6</w:t>
            </w:r>
          </w:p>
        </w:tc>
        <w:tc>
          <w:tcPr>
            <w:tcW w:w="693" w:type="pct"/>
            <w:shd w:val="clear" w:color="auto" w:fill="auto"/>
          </w:tcPr>
          <w:p w14:paraId="48FA11D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85.9</w:t>
            </w:r>
          </w:p>
        </w:tc>
        <w:tc>
          <w:tcPr>
            <w:tcW w:w="693" w:type="pct"/>
            <w:shd w:val="clear" w:color="auto" w:fill="auto"/>
          </w:tcPr>
          <w:p w14:paraId="3C8AA57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85.3</w:t>
            </w:r>
          </w:p>
        </w:tc>
        <w:tc>
          <w:tcPr>
            <w:tcW w:w="693" w:type="pct"/>
          </w:tcPr>
          <w:p w14:paraId="2DFBA47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85.5</w:t>
            </w:r>
          </w:p>
        </w:tc>
        <w:tc>
          <w:tcPr>
            <w:tcW w:w="693" w:type="pct"/>
          </w:tcPr>
          <w:p w14:paraId="29E082CE" w14:textId="1BAED8FD"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86.0</w:t>
            </w:r>
          </w:p>
        </w:tc>
      </w:tr>
      <w:tr w:rsidR="00476FE8" w:rsidRPr="00094E98" w14:paraId="25113890" w14:textId="77777777" w:rsidTr="008C573B">
        <w:trPr>
          <w:jc w:val="center"/>
        </w:trPr>
        <w:tc>
          <w:tcPr>
            <w:tcW w:w="841" w:type="pct"/>
          </w:tcPr>
          <w:p w14:paraId="14DB1C91" w14:textId="77777777" w:rsidR="00476FE8" w:rsidRPr="00094E98" w:rsidRDefault="00476FE8" w:rsidP="008C573B">
            <w:pPr>
              <w:pStyle w:val="aff9"/>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34E3B2A7"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82.0</w:t>
            </w:r>
          </w:p>
        </w:tc>
        <w:tc>
          <w:tcPr>
            <w:tcW w:w="693" w:type="pct"/>
          </w:tcPr>
          <w:p w14:paraId="1E49918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81.8</w:t>
            </w:r>
          </w:p>
        </w:tc>
        <w:tc>
          <w:tcPr>
            <w:tcW w:w="693" w:type="pct"/>
            <w:shd w:val="clear" w:color="auto" w:fill="auto"/>
          </w:tcPr>
          <w:p w14:paraId="0761A2B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82.1</w:t>
            </w:r>
          </w:p>
        </w:tc>
        <w:tc>
          <w:tcPr>
            <w:tcW w:w="693" w:type="pct"/>
            <w:shd w:val="clear" w:color="auto" w:fill="auto"/>
          </w:tcPr>
          <w:p w14:paraId="47AD28A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81.9</w:t>
            </w:r>
          </w:p>
        </w:tc>
        <w:tc>
          <w:tcPr>
            <w:tcW w:w="693" w:type="pct"/>
          </w:tcPr>
          <w:p w14:paraId="58FDF33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82.2</w:t>
            </w:r>
          </w:p>
        </w:tc>
        <w:tc>
          <w:tcPr>
            <w:tcW w:w="693" w:type="pct"/>
          </w:tcPr>
          <w:p w14:paraId="2167C585" w14:textId="1DC72BF1"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82.5</w:t>
            </w:r>
          </w:p>
        </w:tc>
      </w:tr>
      <w:tr w:rsidR="00476FE8" w:rsidRPr="00094E98" w14:paraId="523B1C99" w14:textId="77777777" w:rsidTr="008C573B">
        <w:trPr>
          <w:jc w:val="center"/>
        </w:trPr>
        <w:tc>
          <w:tcPr>
            <w:tcW w:w="841" w:type="pct"/>
          </w:tcPr>
          <w:p w14:paraId="20B3BD76" w14:textId="77777777" w:rsidR="00476FE8" w:rsidRPr="00094E98" w:rsidRDefault="00476FE8" w:rsidP="008C573B">
            <w:pPr>
              <w:pStyle w:val="aff9"/>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2A7826D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93" w:type="pct"/>
          </w:tcPr>
          <w:p w14:paraId="5E76F12D"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93" w:type="pct"/>
            <w:shd w:val="clear" w:color="auto" w:fill="auto"/>
          </w:tcPr>
          <w:p w14:paraId="140F3AD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73.4</w:t>
            </w:r>
          </w:p>
        </w:tc>
        <w:tc>
          <w:tcPr>
            <w:tcW w:w="693" w:type="pct"/>
            <w:shd w:val="clear" w:color="auto" w:fill="auto"/>
          </w:tcPr>
          <w:p w14:paraId="27512EB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73.5</w:t>
            </w:r>
          </w:p>
        </w:tc>
        <w:tc>
          <w:tcPr>
            <w:tcW w:w="693" w:type="pct"/>
          </w:tcPr>
          <w:p w14:paraId="707AB9F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73.7</w:t>
            </w:r>
          </w:p>
        </w:tc>
        <w:tc>
          <w:tcPr>
            <w:tcW w:w="693" w:type="pct"/>
          </w:tcPr>
          <w:p w14:paraId="2F3D0023" w14:textId="7CED81B5"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73.3</w:t>
            </w:r>
          </w:p>
        </w:tc>
      </w:tr>
      <w:tr w:rsidR="00476FE8" w:rsidRPr="00094E98" w14:paraId="60E37ECF" w14:textId="77777777" w:rsidTr="008C573B">
        <w:trPr>
          <w:jc w:val="center"/>
        </w:trPr>
        <w:tc>
          <w:tcPr>
            <w:tcW w:w="841" w:type="pct"/>
          </w:tcPr>
          <w:p w14:paraId="40C50A46" w14:textId="77777777" w:rsidR="00476FE8" w:rsidRPr="00094E98" w:rsidRDefault="00476FE8" w:rsidP="008C573B">
            <w:pPr>
              <w:pStyle w:val="aff9"/>
              <w:keepNext/>
              <w:ind w:leftChars="41" w:left="123"/>
            </w:pPr>
            <w:r w:rsidRPr="00094E98">
              <w:t>60</w:t>
            </w:r>
            <w:r w:rsidRPr="00094E98">
              <w:rPr>
                <w:rFonts w:hint="eastAsia"/>
              </w:rPr>
              <w:t>歲及以上</w:t>
            </w:r>
          </w:p>
        </w:tc>
        <w:tc>
          <w:tcPr>
            <w:tcW w:w="693" w:type="pct"/>
          </w:tcPr>
          <w:p w14:paraId="6228007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23.5</w:t>
            </w:r>
          </w:p>
        </w:tc>
        <w:tc>
          <w:tcPr>
            <w:tcW w:w="693" w:type="pct"/>
          </w:tcPr>
          <w:p w14:paraId="33A6915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23.2</w:t>
            </w:r>
          </w:p>
        </w:tc>
        <w:tc>
          <w:tcPr>
            <w:tcW w:w="693" w:type="pct"/>
            <w:shd w:val="clear" w:color="auto" w:fill="auto"/>
          </w:tcPr>
          <w:p w14:paraId="1821EA8E"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23.3</w:t>
            </w:r>
          </w:p>
        </w:tc>
        <w:tc>
          <w:tcPr>
            <w:tcW w:w="693" w:type="pct"/>
            <w:shd w:val="clear" w:color="auto" w:fill="auto"/>
          </w:tcPr>
          <w:p w14:paraId="68301569"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23.9</w:t>
            </w:r>
          </w:p>
        </w:tc>
        <w:tc>
          <w:tcPr>
            <w:tcW w:w="693" w:type="pct"/>
          </w:tcPr>
          <w:p w14:paraId="17B25675"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24.1</w:t>
            </w:r>
          </w:p>
        </w:tc>
        <w:tc>
          <w:tcPr>
            <w:tcW w:w="693" w:type="pct"/>
          </w:tcPr>
          <w:p w14:paraId="2FAB7CE7" w14:textId="3E95EFB2" w:rsidR="00476FE8" w:rsidRPr="003D71DF" w:rsidRDefault="00251735"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23.8</w:t>
            </w:r>
          </w:p>
        </w:tc>
      </w:tr>
      <w:tr w:rsidR="00476FE8" w:rsidRPr="00094E98" w14:paraId="58CB12C6" w14:textId="77777777" w:rsidTr="008C573B">
        <w:trPr>
          <w:jc w:val="center"/>
        </w:trPr>
        <w:tc>
          <w:tcPr>
            <w:tcW w:w="841" w:type="pct"/>
          </w:tcPr>
          <w:p w14:paraId="1284C3B0" w14:textId="77777777" w:rsidR="00476FE8" w:rsidRPr="00094E98" w:rsidRDefault="00476FE8" w:rsidP="008C573B">
            <w:pPr>
              <w:pStyle w:val="aff9"/>
              <w:keepNext/>
              <w:ind w:leftChars="41" w:left="123"/>
              <w:rPr>
                <w:sz w:val="16"/>
                <w:szCs w:val="16"/>
              </w:rPr>
            </w:pPr>
          </w:p>
        </w:tc>
        <w:tc>
          <w:tcPr>
            <w:tcW w:w="693" w:type="pct"/>
          </w:tcPr>
          <w:p w14:paraId="0A53ED6A"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0C7B102"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7DE67BB"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A3E27C8"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D88FBFF"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B38456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476FE8" w:rsidRPr="00094E98" w14:paraId="64F89442" w14:textId="77777777" w:rsidTr="008C573B">
        <w:trPr>
          <w:jc w:val="center"/>
        </w:trPr>
        <w:tc>
          <w:tcPr>
            <w:tcW w:w="841" w:type="pct"/>
          </w:tcPr>
          <w:p w14:paraId="019C2308" w14:textId="77777777" w:rsidR="00476FE8" w:rsidRPr="00094E98" w:rsidRDefault="00476FE8" w:rsidP="008C573B">
            <w:pPr>
              <w:pStyle w:val="aff9"/>
              <w:keepNext/>
              <w:ind w:leftChars="41" w:left="123"/>
            </w:pPr>
            <w:r w:rsidRPr="00094E98">
              <w:t>整體</w:t>
            </w:r>
          </w:p>
        </w:tc>
        <w:tc>
          <w:tcPr>
            <w:tcW w:w="693" w:type="pct"/>
          </w:tcPr>
          <w:p w14:paraId="5DF88900"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60.7</w:t>
            </w:r>
          </w:p>
        </w:tc>
        <w:tc>
          <w:tcPr>
            <w:tcW w:w="693" w:type="pct"/>
          </w:tcPr>
          <w:p w14:paraId="22ACAD74"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59.7</w:t>
            </w:r>
          </w:p>
        </w:tc>
        <w:tc>
          <w:tcPr>
            <w:tcW w:w="693" w:type="pct"/>
            <w:shd w:val="clear" w:color="auto" w:fill="auto"/>
          </w:tcPr>
          <w:p w14:paraId="55870206"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59.4</w:t>
            </w:r>
          </w:p>
        </w:tc>
        <w:tc>
          <w:tcPr>
            <w:tcW w:w="693" w:type="pct"/>
            <w:shd w:val="clear" w:color="auto" w:fill="auto"/>
            <w:vAlign w:val="bottom"/>
          </w:tcPr>
          <w:p w14:paraId="37657393"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58.2</w:t>
            </w:r>
          </w:p>
        </w:tc>
        <w:tc>
          <w:tcPr>
            <w:tcW w:w="693" w:type="pct"/>
          </w:tcPr>
          <w:p w14:paraId="4A0FAE9C" w14:textId="77777777" w:rsidR="00476FE8" w:rsidRPr="003D71DF" w:rsidRDefault="00476FE8" w:rsidP="008C573B">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57.9</w:t>
            </w:r>
          </w:p>
        </w:tc>
        <w:tc>
          <w:tcPr>
            <w:tcW w:w="693" w:type="pct"/>
          </w:tcPr>
          <w:p w14:paraId="56AA7934" w14:textId="2B520CF9" w:rsidR="00476FE8" w:rsidRPr="003D71DF" w:rsidRDefault="005D758A" w:rsidP="005D758A">
            <w:pPr>
              <w:keepNext/>
              <w:tabs>
                <w:tab w:val="clear" w:pos="936"/>
                <w:tab w:val="clear" w:pos="1560"/>
                <w:tab w:val="clear" w:pos="2184"/>
                <w:tab w:val="clear" w:pos="2808"/>
                <w:tab w:val="decimal" w:pos="652"/>
              </w:tabs>
              <w:snapToGrid w:val="0"/>
              <w:spacing w:after="0" w:line="240" w:lineRule="auto"/>
              <w:jc w:val="left"/>
              <w:rPr>
                <w:spacing w:val="0"/>
                <w:sz w:val="20"/>
              </w:rPr>
            </w:pPr>
            <w:r>
              <w:rPr>
                <w:rFonts w:hint="eastAsia"/>
                <w:spacing w:val="0"/>
                <w:sz w:val="20"/>
              </w:rPr>
              <w:t>57.5</w:t>
            </w:r>
          </w:p>
        </w:tc>
      </w:tr>
    </w:tbl>
    <w:p w14:paraId="2F5C960C" w14:textId="77777777" w:rsidR="00476FE8" w:rsidRDefault="00476FE8" w:rsidP="008C573B">
      <w:pPr>
        <w:pStyle w:val="15"/>
      </w:pPr>
    </w:p>
    <w:p w14:paraId="0DF51DAF" w14:textId="77777777" w:rsidR="00476FE8" w:rsidRPr="00094E98" w:rsidRDefault="00476FE8" w:rsidP="008C573B">
      <w:pPr>
        <w:pStyle w:val="afff1"/>
      </w:pPr>
      <w:r w:rsidRPr="00094E98">
        <w:t>資料來源：</w:t>
      </w:r>
      <w:r w:rsidRPr="00094E98">
        <w:tab/>
      </w:r>
      <w:r w:rsidRPr="00094E98">
        <w:t>政府統計處綜合住戶統計調查。</w:t>
      </w:r>
    </w:p>
    <w:p w14:paraId="0F807574" w14:textId="77777777" w:rsidR="00476FE8" w:rsidRPr="00BC47E9" w:rsidRDefault="00476FE8" w:rsidP="008C573B">
      <w:pPr>
        <w:tabs>
          <w:tab w:val="clear" w:pos="936"/>
          <w:tab w:val="clear" w:pos="1560"/>
          <w:tab w:val="clear" w:pos="2184"/>
          <w:tab w:val="clear" w:pos="2808"/>
        </w:tabs>
        <w:overflowPunct/>
        <w:adjustRightInd/>
        <w:spacing w:after="0" w:line="240" w:lineRule="auto"/>
        <w:jc w:val="left"/>
        <w:textAlignment w:val="auto"/>
      </w:pPr>
    </w:p>
    <w:p w14:paraId="4D0FBA6B" w14:textId="77777777" w:rsidR="00DC7A17" w:rsidRPr="00DC7A17" w:rsidRDefault="008C573B" w:rsidP="00DC7A17">
      <w:pPr>
        <w:pStyle w:val="120"/>
      </w:pPr>
      <w:r>
        <w:br w:type="page"/>
      </w:r>
      <w:r w:rsidR="00DC7A17" w:rsidRPr="00DC7A17">
        <w:rPr>
          <w:rFonts w:hint="eastAsia"/>
        </w:rPr>
        <w:lastRenderedPageBreak/>
        <w:t>失業概況</w:t>
      </w:r>
    </w:p>
    <w:p w14:paraId="6F6F7741" w14:textId="21E2C297" w:rsidR="00DC7A17" w:rsidRPr="00DC7A17" w:rsidRDefault="00DC7A17" w:rsidP="00DC7A17">
      <w:r w:rsidRPr="00DC7A17">
        <w:rPr>
          <w:rFonts w:hint="eastAsia"/>
          <w:b/>
        </w:rPr>
        <w:t>5</w:t>
      </w:r>
      <w:r w:rsidRPr="00DC7A17">
        <w:rPr>
          <w:b/>
        </w:rPr>
        <w:t>.4</w:t>
      </w:r>
      <w:r w:rsidRPr="00DC7A17">
        <w:tab/>
      </w:r>
      <w:r w:rsidRPr="00DC7A17">
        <w:rPr>
          <w:rFonts w:hint="eastAsia"/>
        </w:rPr>
        <w:t>經季節性調整的失業率由第一季的</w:t>
      </w:r>
      <w:r w:rsidRPr="00DC7A17">
        <w:rPr>
          <w:rFonts w:hint="eastAsia"/>
        </w:rPr>
        <w:t>3.1%</w:t>
      </w:r>
      <w:r w:rsidRPr="00DC7A17">
        <w:rPr>
          <w:rFonts w:hint="eastAsia"/>
        </w:rPr>
        <w:t>進一步下跌</w:t>
      </w:r>
      <w:r w:rsidRPr="00DC7A17">
        <w:rPr>
          <w:rFonts w:hint="eastAsia"/>
          <w:lang w:eastAsia="zh-HK"/>
        </w:rPr>
        <w:t>至</w:t>
      </w:r>
      <w:r w:rsidR="00E073A3" w:rsidRPr="00DC7A17">
        <w:rPr>
          <w:rFonts w:hint="eastAsia"/>
        </w:rPr>
        <w:t>第二季</w:t>
      </w:r>
      <w:r w:rsidR="00E073A3">
        <w:rPr>
          <w:rFonts w:hint="eastAsia"/>
          <w:lang w:eastAsia="zh-HK"/>
        </w:rPr>
        <w:t>的</w:t>
      </w:r>
      <w:r w:rsidRPr="00DC7A17">
        <w:rPr>
          <w:rFonts w:hint="eastAsia"/>
        </w:rPr>
        <w:t>2</w:t>
      </w:r>
      <w:r w:rsidRPr="00DC7A17">
        <w:t>.</w:t>
      </w:r>
      <w:r w:rsidRPr="00DC7A17">
        <w:rPr>
          <w:rFonts w:hint="eastAsia"/>
        </w:rPr>
        <w:t>9</w:t>
      </w:r>
      <w:r w:rsidRPr="00DC7A17">
        <w:t>%</w:t>
      </w:r>
      <w:r w:rsidRPr="00DC7A17">
        <w:rPr>
          <w:rFonts w:hint="eastAsia"/>
          <w:lang w:eastAsia="zh-HK"/>
        </w:rPr>
        <w:t>。</w:t>
      </w:r>
      <w:r w:rsidRPr="00DC7A17">
        <w:rPr>
          <w:rFonts w:hint="eastAsia"/>
        </w:rPr>
        <w:t>失業人數</w:t>
      </w:r>
      <w:r w:rsidRPr="00DC7A17">
        <w:t>(</w:t>
      </w:r>
      <w:r w:rsidRPr="00DC7A17">
        <w:rPr>
          <w:rFonts w:hint="eastAsia"/>
        </w:rPr>
        <w:t>未經季節性調整</w:t>
      </w:r>
      <w:r w:rsidRPr="00DC7A17">
        <w:t>)</w:t>
      </w:r>
      <w:r w:rsidRPr="00DC7A17">
        <w:rPr>
          <w:rFonts w:hint="eastAsia"/>
        </w:rPr>
        <w:t>下跌</w:t>
      </w:r>
      <w:r w:rsidRPr="00DC7A17">
        <w:rPr>
          <w:rFonts w:hint="eastAsia"/>
        </w:rPr>
        <w:t> </w:t>
      </w:r>
      <w:r w:rsidRPr="00DC7A17">
        <w:t>1.3%</w:t>
      </w:r>
      <w:r w:rsidR="003350D8">
        <w:rPr>
          <w:rFonts w:hint="eastAsia"/>
        </w:rPr>
        <w:t>(</w:t>
      </w:r>
      <w:r w:rsidRPr="00DC7A17">
        <w:rPr>
          <w:rFonts w:hint="eastAsia"/>
        </w:rPr>
        <w:t>或</w:t>
      </w:r>
      <w:r w:rsidR="003350D8">
        <w:t> </w:t>
      </w:r>
      <w:r w:rsidRPr="00DC7A17">
        <w:rPr>
          <w:rFonts w:hint="eastAsia"/>
        </w:rPr>
        <w:t>1</w:t>
      </w:r>
      <w:r w:rsidR="003350D8">
        <w:t> </w:t>
      </w:r>
      <w:r w:rsidRPr="00DC7A17">
        <w:rPr>
          <w:rFonts w:hint="eastAsia"/>
        </w:rPr>
        <w:t>400</w:t>
      </w:r>
      <w:r w:rsidR="003350D8">
        <w:t> </w:t>
      </w:r>
      <w:r w:rsidR="003350D8">
        <w:rPr>
          <w:rFonts w:hint="eastAsia"/>
          <w:lang w:eastAsia="zh-HK"/>
        </w:rPr>
        <w:t>人</w:t>
      </w:r>
      <w:r w:rsidR="003350D8">
        <w:rPr>
          <w:rFonts w:hint="eastAsia"/>
        </w:rPr>
        <w:t>)</w:t>
      </w:r>
      <w:r w:rsidRPr="00DC7A17">
        <w:rPr>
          <w:rFonts w:hint="eastAsia"/>
          <w:lang w:eastAsia="zh-HK"/>
        </w:rPr>
        <w:t>至</w:t>
      </w:r>
      <w:r w:rsidRPr="00DC7A17">
        <w:rPr>
          <w:lang w:eastAsia="zh-HK"/>
        </w:rPr>
        <w:t>113</w:t>
      </w:r>
      <w:r w:rsidR="003350D8">
        <w:rPr>
          <w:lang w:eastAsia="zh-HK"/>
        </w:rPr>
        <w:t> </w:t>
      </w:r>
      <w:r w:rsidRPr="00DC7A17">
        <w:rPr>
          <w:lang w:eastAsia="zh-HK"/>
        </w:rPr>
        <w:t>600</w:t>
      </w:r>
      <w:r w:rsidR="003350D8">
        <w:rPr>
          <w:lang w:eastAsia="zh-HK"/>
        </w:rPr>
        <w:t> </w:t>
      </w:r>
      <w:r w:rsidRPr="00DC7A17">
        <w:rPr>
          <w:rFonts w:hint="eastAsia"/>
          <w:lang w:eastAsia="zh-HK"/>
        </w:rPr>
        <w:t>人。</w:t>
      </w:r>
    </w:p>
    <w:p w14:paraId="223EF765" w14:textId="6129D6F0" w:rsidR="00DC7A17" w:rsidRPr="00DC7A17" w:rsidRDefault="00DC7A17" w:rsidP="00DC7A17">
      <w:r w:rsidRPr="00DC7A17">
        <w:rPr>
          <w:b/>
        </w:rPr>
        <w:t>5</w:t>
      </w:r>
      <w:r w:rsidRPr="00DC7A17">
        <w:rPr>
          <w:rFonts w:hint="eastAsia"/>
          <w:b/>
        </w:rPr>
        <w:t>.</w:t>
      </w:r>
      <w:r w:rsidRPr="00DC7A17">
        <w:rPr>
          <w:b/>
        </w:rPr>
        <w:t>5</w:t>
      </w:r>
      <w:r w:rsidRPr="00DC7A17">
        <w:tab/>
      </w:r>
      <w:r w:rsidRPr="00DC7A17">
        <w:rPr>
          <w:rFonts w:hint="eastAsia"/>
          <w:lang w:eastAsia="zh-HK"/>
        </w:rPr>
        <w:t>與上一季比</w:t>
      </w:r>
      <w:r w:rsidRPr="00DC7A17">
        <w:rPr>
          <w:rFonts w:hint="eastAsia"/>
          <w:lang w:val="en-HK" w:eastAsia="zh-HK"/>
        </w:rPr>
        <w:t>較</w:t>
      </w:r>
      <w:r w:rsidRPr="00DC7A17">
        <w:rPr>
          <w:rFonts w:hint="eastAsia"/>
          <w:lang w:eastAsia="zh-HK"/>
        </w:rPr>
        <w:t>，第</w:t>
      </w:r>
      <w:r w:rsidRPr="00DC7A17">
        <w:rPr>
          <w:rFonts w:hint="eastAsia"/>
        </w:rPr>
        <w:t>二</w:t>
      </w:r>
      <w:r w:rsidRPr="00DC7A17">
        <w:rPr>
          <w:rFonts w:hint="eastAsia"/>
          <w:lang w:eastAsia="zh-HK"/>
        </w:rPr>
        <w:t>季</w:t>
      </w:r>
      <w:r w:rsidRPr="00DC7A17">
        <w:rPr>
          <w:rFonts w:hint="eastAsia"/>
        </w:rPr>
        <w:t>多個</w:t>
      </w:r>
      <w:r w:rsidRPr="00DC7A17">
        <w:rPr>
          <w:rFonts w:hint="eastAsia"/>
          <w:lang w:eastAsia="zh-HK"/>
        </w:rPr>
        <w:t>主要行業的失業率</w:t>
      </w:r>
      <w:r w:rsidRPr="00DC7A17">
        <w:rPr>
          <w:rFonts w:hint="eastAsia"/>
        </w:rPr>
        <w:t>(</w:t>
      </w:r>
      <w:r w:rsidRPr="00DC7A17">
        <w:rPr>
          <w:rFonts w:hint="eastAsia"/>
        </w:rPr>
        <w:t>未經季節性調整</w:t>
      </w:r>
      <w:r w:rsidRPr="00DC7A17">
        <w:rPr>
          <w:rFonts w:hint="eastAsia"/>
        </w:rPr>
        <w:t>)</w:t>
      </w:r>
      <w:r w:rsidRPr="00DC7A17">
        <w:rPr>
          <w:rFonts w:hint="eastAsia"/>
          <w:lang w:eastAsia="zh-HK"/>
        </w:rPr>
        <w:t>下跌</w:t>
      </w:r>
      <w:r w:rsidRPr="00DC7A17">
        <w:rPr>
          <w:rFonts w:hint="eastAsia"/>
        </w:rPr>
        <w:t>。</w:t>
      </w:r>
      <w:r w:rsidRPr="00DC7A17">
        <w:rPr>
          <w:rFonts w:hint="eastAsia"/>
          <w:lang w:eastAsia="zh-HK"/>
        </w:rPr>
        <w:t>具體而言</w:t>
      </w:r>
      <w:r w:rsidRPr="00DC7A17">
        <w:rPr>
          <w:rFonts w:hint="eastAsia"/>
        </w:rPr>
        <w:t>，零售、住宿及膳食服務業合計的失業率</w:t>
      </w:r>
      <w:r w:rsidRPr="00DC7A17">
        <w:rPr>
          <w:rFonts w:hint="eastAsia"/>
          <w:lang w:eastAsia="zh-HK"/>
        </w:rPr>
        <w:t>下跌</w:t>
      </w:r>
      <w:r w:rsidR="003350D8">
        <w:rPr>
          <w:rFonts w:hint="eastAsia"/>
        </w:rPr>
        <w:t>0.</w:t>
      </w:r>
      <w:r w:rsidRPr="00DC7A17">
        <w:t>2</w:t>
      </w:r>
      <w:r w:rsidR="003350D8">
        <w:t> </w:t>
      </w:r>
      <w:r w:rsidRPr="00DC7A17">
        <w:rPr>
          <w:rFonts w:hint="eastAsia"/>
        </w:rPr>
        <w:t>個百分點至</w:t>
      </w:r>
      <w:r w:rsidRPr="00DC7A17">
        <w:t>4</w:t>
      </w:r>
      <w:r w:rsidR="00E90963">
        <w:rPr>
          <w:rFonts w:hint="eastAsia"/>
        </w:rPr>
        <w:t>.0</w:t>
      </w:r>
      <w:r w:rsidRPr="00DC7A17">
        <w:t>%</w:t>
      </w:r>
      <w:r w:rsidRPr="00DC7A17">
        <w:rPr>
          <w:rFonts w:hint="eastAsia"/>
        </w:rPr>
        <w:t>。當中，零售業的失業率</w:t>
      </w:r>
      <w:r w:rsidRPr="00DC7A17">
        <w:rPr>
          <w:rFonts w:hint="eastAsia"/>
          <w:lang w:eastAsia="zh-HK"/>
        </w:rPr>
        <w:t>下跌</w:t>
      </w:r>
      <w:r w:rsidR="003350D8">
        <w:rPr>
          <w:rFonts w:hint="eastAsia"/>
        </w:rPr>
        <w:t>0.</w:t>
      </w:r>
      <w:r w:rsidRPr="00DC7A17">
        <w:t>3</w:t>
      </w:r>
      <w:r w:rsidR="003350D8">
        <w:t> </w:t>
      </w:r>
      <w:r w:rsidRPr="00DC7A17">
        <w:rPr>
          <w:rFonts w:hint="eastAsia"/>
          <w:lang w:eastAsia="zh-HK"/>
        </w:rPr>
        <w:t>個百分點至</w:t>
      </w:r>
      <w:r w:rsidR="003350D8">
        <w:rPr>
          <w:rFonts w:hint="eastAsia"/>
        </w:rPr>
        <w:t>3.</w:t>
      </w:r>
      <w:r w:rsidRPr="00DC7A17">
        <w:rPr>
          <w:lang w:eastAsia="zh-HK"/>
        </w:rPr>
        <w:t>5%</w:t>
      </w:r>
      <w:r w:rsidRPr="00DC7A17">
        <w:rPr>
          <w:rFonts w:hint="eastAsia"/>
        </w:rPr>
        <w:t>，住宿服務業和餐飲服務活動業的失業率分別下</w:t>
      </w:r>
      <w:r w:rsidRPr="00DC7A17">
        <w:rPr>
          <w:rFonts w:hint="eastAsia"/>
          <w:lang w:eastAsia="zh-HK"/>
        </w:rPr>
        <w:t>跌</w:t>
      </w:r>
      <w:r w:rsidR="003350D8">
        <w:rPr>
          <w:rFonts w:hint="eastAsia"/>
        </w:rPr>
        <w:t>0.</w:t>
      </w:r>
      <w:r w:rsidRPr="00DC7A17">
        <w:t>8</w:t>
      </w:r>
      <w:r w:rsidR="003350D8">
        <w:t> </w:t>
      </w:r>
      <w:r w:rsidRPr="00DC7A17">
        <w:rPr>
          <w:rFonts w:hint="eastAsia"/>
        </w:rPr>
        <w:t>個百分點和</w:t>
      </w:r>
      <w:r w:rsidR="003350D8">
        <w:rPr>
          <w:rFonts w:hint="eastAsia"/>
        </w:rPr>
        <w:t>0.</w:t>
      </w:r>
      <w:r w:rsidRPr="00DC7A17">
        <w:t>1</w:t>
      </w:r>
      <w:r w:rsidR="003350D8">
        <w:t> </w:t>
      </w:r>
      <w:r w:rsidRPr="00DC7A17">
        <w:rPr>
          <w:rFonts w:hint="eastAsia"/>
        </w:rPr>
        <w:t>個百分點至</w:t>
      </w:r>
      <w:r w:rsidRPr="00DC7A17">
        <w:t>3.0%</w:t>
      </w:r>
      <w:r w:rsidRPr="00DC7A17">
        <w:rPr>
          <w:rFonts w:hint="eastAsia"/>
        </w:rPr>
        <w:t>和</w:t>
      </w:r>
      <w:r w:rsidRPr="00DC7A17">
        <w:rPr>
          <w:rFonts w:hint="eastAsia"/>
        </w:rPr>
        <w:t>4.8%</w:t>
      </w:r>
      <w:r w:rsidRPr="00DC7A17">
        <w:rPr>
          <w:rFonts w:hint="eastAsia"/>
        </w:rPr>
        <w:t>。多個</w:t>
      </w:r>
      <w:r w:rsidRPr="00DC7A17">
        <w:rPr>
          <w:rFonts w:hint="eastAsia"/>
          <w:lang w:eastAsia="zh-HK"/>
        </w:rPr>
        <w:t>其他行業</w:t>
      </w:r>
      <w:r w:rsidRPr="00DC7A17">
        <w:rPr>
          <w:rFonts w:hint="eastAsia"/>
        </w:rPr>
        <w:t>的失業率亦</w:t>
      </w:r>
      <w:r w:rsidRPr="00DC7A17">
        <w:rPr>
          <w:rFonts w:hint="eastAsia"/>
          <w:lang w:eastAsia="zh-HK"/>
        </w:rPr>
        <w:t>下跌</w:t>
      </w:r>
      <w:r w:rsidRPr="00DC7A17">
        <w:rPr>
          <w:rFonts w:hint="eastAsia"/>
        </w:rPr>
        <w:t>，例如</w:t>
      </w:r>
      <w:r w:rsidRPr="00DC7A17">
        <w:rPr>
          <w:rFonts w:hint="eastAsia"/>
          <w:lang w:eastAsia="zh-HK"/>
        </w:rPr>
        <w:t>藝術、娛樂及康樂活動業</w:t>
      </w:r>
      <w:r w:rsidRPr="00DC7A17">
        <w:rPr>
          <w:rFonts w:hint="eastAsia"/>
          <w:lang w:eastAsia="zh-HK"/>
        </w:rPr>
        <w:t>(</w:t>
      </w:r>
      <w:r w:rsidRPr="00DC7A17">
        <w:rPr>
          <w:rFonts w:hint="eastAsia"/>
          <w:lang w:eastAsia="zh-HK"/>
        </w:rPr>
        <w:t>跌</w:t>
      </w:r>
      <w:r w:rsidRPr="00DC7A17">
        <w:t>1</w:t>
      </w:r>
      <w:r w:rsidR="00E90963">
        <w:rPr>
          <w:rFonts w:hint="eastAsia"/>
        </w:rPr>
        <w:t>.0</w:t>
      </w:r>
      <w:r w:rsidR="003350D8">
        <w:t> </w:t>
      </w:r>
      <w:r w:rsidRPr="00DC7A17">
        <w:rPr>
          <w:rFonts w:hint="eastAsia"/>
          <w:lang w:eastAsia="zh-HK"/>
        </w:rPr>
        <w:t>個百分點至</w:t>
      </w:r>
      <w:r w:rsidRPr="00DC7A17">
        <w:rPr>
          <w:rFonts w:hint="eastAsia"/>
          <w:lang w:eastAsia="zh-HK"/>
        </w:rPr>
        <w:t>3</w:t>
      </w:r>
      <w:r w:rsidR="003350D8">
        <w:rPr>
          <w:rFonts w:hint="eastAsia"/>
        </w:rPr>
        <w:t>.3</w:t>
      </w:r>
      <w:r w:rsidRPr="00DC7A17">
        <w:rPr>
          <w:rFonts w:hint="eastAsia"/>
          <w:lang w:eastAsia="zh-HK"/>
        </w:rPr>
        <w:t>%)</w:t>
      </w:r>
      <w:r w:rsidRPr="00DC7A17">
        <w:rPr>
          <w:rFonts w:hint="eastAsia"/>
          <w:lang w:eastAsia="zh-HK"/>
        </w:rPr>
        <w:t>，運輸</w:t>
      </w:r>
      <w:r w:rsidR="003350D8">
        <w:rPr>
          <w:rFonts w:hint="eastAsia"/>
          <w:lang w:eastAsia="zh-HK"/>
        </w:rPr>
        <w:t>及</w:t>
      </w:r>
      <w:r w:rsidRPr="00DC7A17">
        <w:rPr>
          <w:rFonts w:hint="eastAsia"/>
          <w:lang w:eastAsia="zh-HK"/>
        </w:rPr>
        <w:t>倉庫業</w:t>
      </w:r>
      <w:r w:rsidRPr="00DC7A17">
        <w:rPr>
          <w:rFonts w:hint="eastAsia"/>
          <w:lang w:eastAsia="zh-HK"/>
        </w:rPr>
        <w:t>(</w:t>
      </w:r>
      <w:r w:rsidRPr="00DC7A17">
        <w:rPr>
          <w:rFonts w:hint="eastAsia"/>
          <w:lang w:eastAsia="zh-HK"/>
        </w:rPr>
        <w:t>跌</w:t>
      </w:r>
      <w:r w:rsidR="003350D8">
        <w:rPr>
          <w:rFonts w:hint="eastAsia"/>
        </w:rPr>
        <w:t>0.</w:t>
      </w:r>
      <w:r w:rsidRPr="00DC7A17">
        <w:rPr>
          <w:rFonts w:hint="eastAsia"/>
          <w:lang w:eastAsia="zh-HK"/>
        </w:rPr>
        <w:t>3</w:t>
      </w:r>
      <w:r w:rsidRPr="00DC7A17">
        <w:rPr>
          <w:rFonts w:hint="eastAsia"/>
          <w:lang w:eastAsia="zh-HK"/>
        </w:rPr>
        <w:t>個百分點至</w:t>
      </w:r>
      <w:r w:rsidR="003350D8">
        <w:rPr>
          <w:rFonts w:hint="eastAsia"/>
        </w:rPr>
        <w:t>3.</w:t>
      </w:r>
      <w:r w:rsidRPr="00DC7A17">
        <w:rPr>
          <w:lang w:eastAsia="zh-HK"/>
        </w:rPr>
        <w:t>1%</w:t>
      </w:r>
      <w:r w:rsidR="00EF18B5">
        <w:rPr>
          <w:rFonts w:hint="eastAsia"/>
        </w:rPr>
        <w:t>)</w:t>
      </w:r>
      <w:r w:rsidRPr="00DC7A17">
        <w:rPr>
          <w:rFonts w:hint="eastAsia"/>
          <w:lang w:eastAsia="zh-HK"/>
        </w:rPr>
        <w:t>，以及</w:t>
      </w:r>
      <w:r w:rsidRPr="00DC7A17">
        <w:rPr>
          <w:rFonts w:hint="eastAsia"/>
        </w:rPr>
        <w:t>建</w:t>
      </w:r>
      <w:r w:rsidRPr="00DC7A17">
        <w:rPr>
          <w:rFonts w:hint="eastAsia"/>
          <w:lang w:eastAsia="zh-HK"/>
        </w:rPr>
        <w:t>造業</w:t>
      </w:r>
      <w:r w:rsidRPr="00DC7A17">
        <w:rPr>
          <w:rFonts w:hint="eastAsia"/>
          <w:lang w:eastAsia="zh-HK"/>
        </w:rPr>
        <w:t>(</w:t>
      </w:r>
      <w:r w:rsidRPr="00DC7A17">
        <w:rPr>
          <w:rFonts w:hint="eastAsia"/>
          <w:lang w:eastAsia="zh-HK"/>
        </w:rPr>
        <w:t>跌</w:t>
      </w:r>
      <w:r w:rsidR="00E90963">
        <w:rPr>
          <w:rFonts w:hint="eastAsia"/>
        </w:rPr>
        <w:t>0.</w:t>
      </w:r>
      <w:r w:rsidRPr="00DC7A17">
        <w:rPr>
          <w:lang w:eastAsia="zh-HK"/>
        </w:rPr>
        <w:t>3</w:t>
      </w:r>
      <w:r w:rsidRPr="00DC7A17">
        <w:rPr>
          <w:rFonts w:hint="eastAsia"/>
          <w:lang w:eastAsia="zh-HK"/>
        </w:rPr>
        <w:t>個百分點至</w:t>
      </w:r>
      <w:r w:rsidR="00E90963">
        <w:rPr>
          <w:rFonts w:hint="eastAsia"/>
        </w:rPr>
        <w:t>4.</w:t>
      </w:r>
      <w:r w:rsidRPr="00DC7A17">
        <w:t>2</w:t>
      </w:r>
      <w:r w:rsidRPr="00DC7A17">
        <w:rPr>
          <w:rFonts w:hint="eastAsia"/>
          <w:lang w:eastAsia="zh-HK"/>
        </w:rPr>
        <w:t>%</w:t>
      </w:r>
      <w:r w:rsidRPr="00DC7A17">
        <w:rPr>
          <w:rFonts w:hint="eastAsia"/>
        </w:rPr>
        <w:t>)</w:t>
      </w:r>
      <w:r w:rsidRPr="00DC7A17">
        <w:rPr>
          <w:rFonts w:hint="eastAsia"/>
          <w:lang w:eastAsia="zh-HK"/>
        </w:rPr>
        <w:t>。其</w:t>
      </w:r>
      <w:r w:rsidRPr="00DC7A17">
        <w:rPr>
          <w:rFonts w:hint="eastAsia"/>
        </w:rPr>
        <w:t>餘行業的失業率</w:t>
      </w:r>
      <w:r w:rsidR="009759A2">
        <w:rPr>
          <w:rFonts w:hint="eastAsia"/>
        </w:rPr>
        <w:t>無甚變動</w:t>
      </w:r>
      <w:r w:rsidRPr="00DC7A17">
        <w:rPr>
          <w:rFonts w:hint="eastAsia"/>
        </w:rPr>
        <w:t>或上升，但普遍</w:t>
      </w:r>
      <w:r w:rsidR="00E073A3">
        <w:rPr>
          <w:rFonts w:hint="eastAsia"/>
          <w:lang w:eastAsia="zh-HK"/>
        </w:rPr>
        <w:t>仍</w:t>
      </w:r>
      <w:r w:rsidRPr="00DC7A17">
        <w:rPr>
          <w:rFonts w:hint="eastAsia"/>
        </w:rPr>
        <w:t>處於低水平。就整體</w:t>
      </w:r>
      <w:r w:rsidRPr="00DC7A17">
        <w:rPr>
          <w:rFonts w:hint="eastAsia"/>
          <w:i/>
        </w:rPr>
        <w:t>低薪行業</w:t>
      </w:r>
      <w:r w:rsidR="00E11FF2" w:rsidRPr="00E11FF2">
        <w:rPr>
          <w:rFonts w:hint="eastAsia"/>
          <w:sz w:val="2"/>
        </w:rPr>
        <w:t> </w:t>
      </w:r>
      <w:r w:rsidRPr="00DC7A17">
        <w:rPr>
          <w:rFonts w:hint="eastAsia"/>
          <w:vertAlign w:val="superscript"/>
        </w:rPr>
        <w:t>(6)</w:t>
      </w:r>
      <w:r w:rsidRPr="00DC7A17">
        <w:rPr>
          <w:rFonts w:hint="eastAsia"/>
        </w:rPr>
        <w:t>而言，失業率</w:t>
      </w:r>
      <w:r w:rsidR="00114F07">
        <w:rPr>
          <w:rFonts w:hint="eastAsia"/>
        </w:rPr>
        <w:t>維持</w:t>
      </w:r>
      <w:r w:rsidR="00E073A3">
        <w:rPr>
          <w:rFonts w:hint="eastAsia"/>
          <w:lang w:eastAsia="zh-HK"/>
        </w:rPr>
        <w:t>在</w:t>
      </w:r>
      <w:r w:rsidRPr="00DC7A17">
        <w:t>2.</w:t>
      </w:r>
      <w:r w:rsidR="004A1324">
        <w:rPr>
          <w:rFonts w:hint="eastAsia"/>
        </w:rPr>
        <w:t>7</w:t>
      </w:r>
      <w:r w:rsidRPr="00DC7A17">
        <w:rPr>
          <w:rFonts w:hint="eastAsia"/>
        </w:rPr>
        <w:t>%</w:t>
      </w:r>
      <w:r w:rsidRPr="00DC7A17">
        <w:rPr>
          <w:rFonts w:hint="eastAsia"/>
        </w:rPr>
        <w:t>的低</w:t>
      </w:r>
      <w:r w:rsidRPr="00DC7A17">
        <w:rPr>
          <w:rFonts w:hint="eastAsia"/>
          <w:lang w:eastAsia="zh-HK"/>
        </w:rPr>
        <w:t>水平</w:t>
      </w:r>
      <w:r w:rsidRPr="00DC7A17">
        <w:rPr>
          <w:rFonts w:hint="eastAsia"/>
        </w:rPr>
        <w:t>。</w:t>
      </w:r>
    </w:p>
    <w:p w14:paraId="64A59E0E" w14:textId="2BEC4C10" w:rsidR="00DC7A17" w:rsidRPr="00DC7A17" w:rsidRDefault="00DC7A17" w:rsidP="00DC7A17">
      <w:pPr>
        <w:rPr>
          <w:lang w:eastAsia="zh-HK"/>
        </w:rPr>
      </w:pPr>
      <w:r w:rsidRPr="009C6571">
        <w:rPr>
          <w:b/>
        </w:rPr>
        <w:t>5.6</w:t>
      </w:r>
      <w:r w:rsidRPr="009C6571">
        <w:tab/>
      </w:r>
      <w:r w:rsidRPr="009C6571">
        <w:rPr>
          <w:rFonts w:hint="eastAsia"/>
        </w:rPr>
        <w:t>按技術階層分析</w:t>
      </w:r>
      <w:r w:rsidR="00E073A3">
        <w:rPr>
          <w:rFonts w:hint="eastAsia"/>
          <w:lang w:eastAsia="zh-HK"/>
        </w:rPr>
        <w:t>並</w:t>
      </w:r>
      <w:r w:rsidR="00E073A3">
        <w:rPr>
          <w:rFonts w:hint="eastAsia"/>
        </w:rPr>
        <w:t>與</w:t>
      </w:r>
      <w:r w:rsidR="00E073A3">
        <w:rPr>
          <w:rFonts w:hint="eastAsia"/>
          <w:lang w:eastAsia="zh-HK"/>
        </w:rPr>
        <w:t>上一季比較</w:t>
      </w:r>
      <w:r w:rsidRPr="009C6571">
        <w:rPr>
          <w:rFonts w:hint="eastAsia"/>
        </w:rPr>
        <w:t>，</w:t>
      </w:r>
      <w:r w:rsidR="00E90963" w:rsidRPr="009C6571">
        <w:rPr>
          <w:rFonts w:hint="eastAsia"/>
        </w:rPr>
        <w:t>第二季</w:t>
      </w:r>
      <w:r w:rsidRPr="009C6571">
        <w:rPr>
          <w:rFonts w:hint="eastAsia"/>
        </w:rPr>
        <w:t>較低技術工人</w:t>
      </w:r>
      <w:r w:rsidR="00B97F76">
        <w:rPr>
          <w:rFonts w:hint="eastAsia"/>
        </w:rPr>
        <w:t>和</w:t>
      </w:r>
      <w:r w:rsidR="00B97F76" w:rsidRPr="00602865">
        <w:rPr>
          <w:rFonts w:hint="eastAsia"/>
        </w:rPr>
        <w:t>較高技術工人</w:t>
      </w:r>
      <w:r w:rsidRPr="009C6571">
        <w:rPr>
          <w:rFonts w:hint="eastAsia"/>
        </w:rPr>
        <w:t>的失業率</w:t>
      </w:r>
      <w:r w:rsidR="00B97F76">
        <w:rPr>
          <w:rFonts w:hint="eastAsia"/>
        </w:rPr>
        <w:t>均維持不變，分別為</w:t>
      </w:r>
      <w:r w:rsidR="00B97F76">
        <w:rPr>
          <w:rFonts w:hint="eastAsia"/>
        </w:rPr>
        <w:t>3.2%</w:t>
      </w:r>
      <w:r w:rsidR="00B97F76">
        <w:rPr>
          <w:rFonts w:hint="eastAsia"/>
        </w:rPr>
        <w:t>和</w:t>
      </w:r>
      <w:r w:rsidR="00B97F76">
        <w:rPr>
          <w:rFonts w:hint="eastAsia"/>
        </w:rPr>
        <w:t>2.1%</w:t>
      </w:r>
      <w:r w:rsidRPr="009C6571">
        <w:rPr>
          <w:rFonts w:hint="eastAsia"/>
        </w:rPr>
        <w:t>。</w:t>
      </w:r>
    </w:p>
    <w:p w14:paraId="40AD5A0D" w14:textId="0474B135" w:rsidR="00DC7A17" w:rsidRPr="008018BE" w:rsidRDefault="00DC7A17" w:rsidP="00DC7A17">
      <w:pPr>
        <w:rPr>
          <w:lang w:val="en-GB" w:eastAsia="zh-HK"/>
        </w:rPr>
      </w:pPr>
      <w:r w:rsidRPr="00DC7A17">
        <w:rPr>
          <w:b/>
        </w:rPr>
        <w:t>5</w:t>
      </w:r>
      <w:r w:rsidRPr="00DC7A17">
        <w:rPr>
          <w:rFonts w:hint="eastAsia"/>
          <w:b/>
        </w:rPr>
        <w:t>.</w:t>
      </w:r>
      <w:r w:rsidRPr="00DC7A17">
        <w:rPr>
          <w:b/>
        </w:rPr>
        <w:t>7</w:t>
      </w:r>
      <w:r w:rsidRPr="00DC7A17">
        <w:tab/>
      </w:r>
      <w:r w:rsidRPr="00DC7A17">
        <w:rPr>
          <w:rFonts w:hint="eastAsia"/>
        </w:rPr>
        <w:t>按其他社會經濟特徵分析，</w:t>
      </w:r>
      <w:r w:rsidR="0032281D" w:rsidRPr="00DC7A17">
        <w:rPr>
          <w:rFonts w:hint="eastAsia"/>
        </w:rPr>
        <w:t>第二季</w:t>
      </w:r>
      <w:r w:rsidR="00CB1EF4">
        <w:rPr>
          <w:rFonts w:hint="eastAsia"/>
          <w:lang w:eastAsia="zh-HK"/>
        </w:rPr>
        <w:t>多個</w:t>
      </w:r>
      <w:r w:rsidRPr="00DC7A17">
        <w:rPr>
          <w:rFonts w:hint="eastAsia"/>
          <w:lang w:eastAsia="zh-HK"/>
        </w:rPr>
        <w:t>年齡和教育程度</w:t>
      </w:r>
      <w:r w:rsidRPr="00DC7A17">
        <w:rPr>
          <w:rFonts w:hint="eastAsia"/>
        </w:rPr>
        <w:t>組別的失業率</w:t>
      </w:r>
      <w:r w:rsidRPr="00DC7A17">
        <w:rPr>
          <w:rFonts w:hint="eastAsia"/>
          <w:lang w:eastAsia="zh-HK"/>
        </w:rPr>
        <w:t>較上</w:t>
      </w:r>
      <w:r w:rsidR="0032281D">
        <w:rPr>
          <w:rFonts w:hint="eastAsia"/>
          <w:lang w:eastAsia="zh-HK"/>
        </w:rPr>
        <w:t>一</w:t>
      </w:r>
      <w:r w:rsidRPr="00DC7A17">
        <w:rPr>
          <w:rFonts w:hint="eastAsia"/>
          <w:lang w:eastAsia="zh-HK"/>
        </w:rPr>
        <w:t>季下跌</w:t>
      </w:r>
      <w:r w:rsidRPr="00DC7A17">
        <w:rPr>
          <w:rFonts w:hint="eastAsia"/>
        </w:rPr>
        <w:t>，</w:t>
      </w:r>
      <w:r w:rsidR="00D914ED" w:rsidRPr="00DC7A17">
        <w:rPr>
          <w:rFonts w:hint="eastAsia"/>
          <w:lang w:eastAsia="zh-HK"/>
        </w:rPr>
        <w:t>尤</w:t>
      </w:r>
      <w:r w:rsidR="00D914ED">
        <w:rPr>
          <w:rFonts w:hint="eastAsia"/>
          <w:lang w:eastAsia="zh-HK"/>
        </w:rPr>
        <w:t>其</w:t>
      </w:r>
      <w:r w:rsidRPr="00DC7A17">
        <w:rPr>
          <w:rFonts w:hint="eastAsia"/>
          <w:lang w:eastAsia="zh-HK"/>
        </w:rPr>
        <w:t>是</w:t>
      </w:r>
      <w:r w:rsidR="00CB1EF4">
        <w:rPr>
          <w:rFonts w:hint="eastAsia"/>
        </w:rPr>
        <w:t>25</w:t>
      </w:r>
      <w:r w:rsidRPr="00DC7A17">
        <w:rPr>
          <w:rFonts w:hint="eastAsia"/>
          <w:lang w:eastAsia="zh-HK"/>
        </w:rPr>
        <w:t>至</w:t>
      </w:r>
      <w:r w:rsidRPr="00DC7A17">
        <w:rPr>
          <w:rFonts w:hint="eastAsia"/>
          <w:lang w:eastAsia="zh-HK"/>
        </w:rPr>
        <w:t>2</w:t>
      </w:r>
      <w:r w:rsidR="00CB1EF4">
        <w:rPr>
          <w:rFonts w:hint="eastAsia"/>
        </w:rPr>
        <w:t>9</w:t>
      </w:r>
      <w:r w:rsidRPr="00DC7A17">
        <w:rPr>
          <w:rFonts w:hint="eastAsia"/>
          <w:lang w:eastAsia="zh-HK"/>
        </w:rPr>
        <w:t>歲人士</w:t>
      </w:r>
      <w:r w:rsidRPr="00DC7A17">
        <w:rPr>
          <w:rFonts w:hint="eastAsia"/>
          <w:lang w:eastAsia="zh-HK"/>
        </w:rPr>
        <w:t>(</w:t>
      </w:r>
      <w:r w:rsidRPr="00DC7A17">
        <w:rPr>
          <w:rFonts w:hint="eastAsia"/>
          <w:lang w:eastAsia="zh-HK"/>
        </w:rPr>
        <w:t>跌</w:t>
      </w:r>
      <w:r w:rsidR="00CB1EF4">
        <w:rPr>
          <w:rFonts w:hint="eastAsia"/>
        </w:rPr>
        <w:t>0.5</w:t>
      </w:r>
      <w:r w:rsidRPr="00DC7A17">
        <w:rPr>
          <w:rFonts w:hint="eastAsia"/>
          <w:lang w:eastAsia="zh-HK"/>
        </w:rPr>
        <w:t>個百分點至</w:t>
      </w:r>
      <w:r w:rsidR="00CB1EF4">
        <w:rPr>
          <w:rFonts w:hint="eastAsia"/>
        </w:rPr>
        <w:t>4.0</w:t>
      </w:r>
      <w:r w:rsidRPr="00DC7A17">
        <w:rPr>
          <w:rFonts w:hint="eastAsia"/>
          <w:lang w:eastAsia="zh-HK"/>
        </w:rPr>
        <w:t>%)</w:t>
      </w:r>
      <w:r w:rsidR="002651C6" w:rsidRPr="00DC7A17">
        <w:rPr>
          <w:rFonts w:hint="eastAsia"/>
          <w:lang w:eastAsia="zh-HK"/>
        </w:rPr>
        <w:t>、</w:t>
      </w:r>
      <w:r w:rsidR="00CB1EF4">
        <w:rPr>
          <w:rFonts w:hint="eastAsia"/>
        </w:rPr>
        <w:t>50</w:t>
      </w:r>
      <w:r w:rsidR="00CB1EF4" w:rsidRPr="00DC7A17">
        <w:rPr>
          <w:rFonts w:hint="eastAsia"/>
          <w:lang w:eastAsia="zh-HK"/>
        </w:rPr>
        <w:t>至</w:t>
      </w:r>
      <w:r w:rsidR="00CB1EF4">
        <w:rPr>
          <w:rFonts w:hint="eastAsia"/>
        </w:rPr>
        <w:t>59</w:t>
      </w:r>
      <w:r w:rsidR="00CB1EF4" w:rsidRPr="00DC7A17">
        <w:rPr>
          <w:rFonts w:hint="eastAsia"/>
          <w:lang w:eastAsia="zh-HK"/>
        </w:rPr>
        <w:t>歲人士</w:t>
      </w:r>
      <w:r w:rsidR="00CB1EF4" w:rsidRPr="00DC7A17">
        <w:rPr>
          <w:rFonts w:hint="eastAsia"/>
          <w:lang w:eastAsia="zh-HK"/>
        </w:rPr>
        <w:t>(</w:t>
      </w:r>
      <w:r w:rsidR="00CB1EF4" w:rsidRPr="00DC7A17">
        <w:rPr>
          <w:rFonts w:hint="eastAsia"/>
          <w:lang w:eastAsia="zh-HK"/>
        </w:rPr>
        <w:t>跌</w:t>
      </w:r>
      <w:r w:rsidR="00CB1EF4">
        <w:rPr>
          <w:rFonts w:hint="eastAsia"/>
        </w:rPr>
        <w:t>0.3</w:t>
      </w:r>
      <w:r w:rsidR="00CB1EF4" w:rsidRPr="00DC7A17">
        <w:rPr>
          <w:rFonts w:hint="eastAsia"/>
          <w:lang w:eastAsia="zh-HK"/>
        </w:rPr>
        <w:t>個百分點至</w:t>
      </w:r>
      <w:r w:rsidR="00CB1EF4">
        <w:rPr>
          <w:rFonts w:hint="eastAsia"/>
        </w:rPr>
        <w:t>2.9</w:t>
      </w:r>
      <w:r w:rsidR="00CB1EF4" w:rsidRPr="00DC7A17">
        <w:rPr>
          <w:rFonts w:hint="eastAsia"/>
          <w:lang w:eastAsia="zh-HK"/>
        </w:rPr>
        <w:t>%)</w:t>
      </w:r>
      <w:r w:rsidR="00CB1EF4" w:rsidRPr="00DC7A17">
        <w:rPr>
          <w:rFonts w:hint="eastAsia"/>
          <w:lang w:eastAsia="zh-HK"/>
        </w:rPr>
        <w:t>，</w:t>
      </w:r>
      <w:r w:rsidR="00CB1EF4">
        <w:rPr>
          <w:rFonts w:hint="eastAsia"/>
        </w:rPr>
        <w:t>以及</w:t>
      </w:r>
      <w:r w:rsidRPr="00DC7A17">
        <w:rPr>
          <w:rFonts w:hint="eastAsia"/>
          <w:lang w:eastAsia="zh-HK"/>
        </w:rPr>
        <w:t>具</w:t>
      </w:r>
      <w:r w:rsidRPr="00DC7A17">
        <w:rPr>
          <w:rFonts w:hint="eastAsia"/>
        </w:rPr>
        <w:t>初中教育程度人士</w:t>
      </w:r>
      <w:r w:rsidRPr="00DC7A17">
        <w:rPr>
          <w:rFonts w:hint="eastAsia"/>
          <w:lang w:eastAsia="zh-HK"/>
        </w:rPr>
        <w:t>(</w:t>
      </w:r>
      <w:r w:rsidRPr="00DC7A17">
        <w:rPr>
          <w:rFonts w:hint="eastAsia"/>
          <w:lang w:eastAsia="zh-HK"/>
        </w:rPr>
        <w:t>跌</w:t>
      </w:r>
      <w:r w:rsidR="00CB1EF4">
        <w:rPr>
          <w:rFonts w:hint="eastAsia"/>
        </w:rPr>
        <w:t>0.3</w:t>
      </w:r>
      <w:r w:rsidRPr="00DC7A17">
        <w:rPr>
          <w:rFonts w:hint="eastAsia"/>
          <w:lang w:eastAsia="zh-HK"/>
        </w:rPr>
        <w:t>個百分點至</w:t>
      </w:r>
      <w:r w:rsidR="00CB1EF4">
        <w:rPr>
          <w:rFonts w:hint="eastAsia"/>
        </w:rPr>
        <w:t>3.9</w:t>
      </w:r>
      <w:r w:rsidRPr="00DC7A17">
        <w:rPr>
          <w:rFonts w:hint="eastAsia"/>
          <w:lang w:eastAsia="zh-HK"/>
        </w:rPr>
        <w:t>%)</w:t>
      </w:r>
      <w:r w:rsidRPr="00DC7A17">
        <w:rPr>
          <w:rFonts w:hint="eastAsia"/>
          <w:lang w:eastAsia="zh-HK"/>
        </w:rPr>
        <w:t>。</w:t>
      </w:r>
      <w:r w:rsidR="00480F30">
        <w:rPr>
          <w:rFonts w:hint="eastAsia"/>
          <w:lang w:eastAsia="zh-HK"/>
        </w:rPr>
        <w:t>另一方面</w:t>
      </w:r>
      <w:r w:rsidR="00480F30">
        <w:rPr>
          <w:rFonts w:hint="eastAsia"/>
        </w:rPr>
        <w:t>，</w:t>
      </w:r>
      <w:r w:rsidR="00480F30">
        <w:rPr>
          <w:rFonts w:hint="eastAsia"/>
        </w:rPr>
        <w:t>15</w:t>
      </w:r>
      <w:r w:rsidR="00480F30" w:rsidRPr="00DC7A17">
        <w:rPr>
          <w:rFonts w:hint="eastAsia"/>
          <w:lang w:eastAsia="zh-HK"/>
        </w:rPr>
        <w:t>至</w:t>
      </w:r>
      <w:r w:rsidR="00480F30" w:rsidRPr="00DC7A17">
        <w:rPr>
          <w:rFonts w:hint="eastAsia"/>
          <w:lang w:eastAsia="zh-HK"/>
        </w:rPr>
        <w:t>2</w:t>
      </w:r>
      <w:r w:rsidR="00480F30">
        <w:rPr>
          <w:rFonts w:hint="eastAsia"/>
        </w:rPr>
        <w:t>4</w:t>
      </w:r>
      <w:r w:rsidR="00480F30" w:rsidRPr="00DC7A17">
        <w:rPr>
          <w:rFonts w:hint="eastAsia"/>
          <w:lang w:eastAsia="zh-HK"/>
        </w:rPr>
        <w:t>歲人士</w:t>
      </w:r>
      <w:r w:rsidR="00480F30">
        <w:rPr>
          <w:rFonts w:hint="eastAsia"/>
          <w:lang w:eastAsia="zh-HK"/>
        </w:rPr>
        <w:t>的失</w:t>
      </w:r>
      <w:r w:rsidR="00480F30">
        <w:rPr>
          <w:rFonts w:hint="eastAsia"/>
        </w:rPr>
        <w:t>業</w:t>
      </w:r>
      <w:r w:rsidR="00480F30">
        <w:rPr>
          <w:rFonts w:hint="eastAsia"/>
          <w:lang w:eastAsia="zh-HK"/>
        </w:rPr>
        <w:t>率顯</w:t>
      </w:r>
      <w:r w:rsidR="00480F30">
        <w:rPr>
          <w:rFonts w:hint="eastAsia"/>
        </w:rPr>
        <w:t>著</w:t>
      </w:r>
      <w:r w:rsidR="00480F30">
        <w:rPr>
          <w:rFonts w:hint="eastAsia"/>
          <w:lang w:eastAsia="zh-HK"/>
        </w:rPr>
        <w:t>上升</w:t>
      </w:r>
      <w:r w:rsidR="00480F30" w:rsidRPr="00DC7A17">
        <w:rPr>
          <w:rFonts w:hint="eastAsia"/>
          <w:lang w:eastAsia="zh-HK"/>
        </w:rPr>
        <w:t>(</w:t>
      </w:r>
      <w:r w:rsidR="00480F30">
        <w:rPr>
          <w:rFonts w:hint="eastAsia"/>
          <w:lang w:eastAsia="zh-HK"/>
        </w:rPr>
        <w:t>升</w:t>
      </w:r>
      <w:r w:rsidR="00480F30">
        <w:rPr>
          <w:rFonts w:hint="eastAsia"/>
        </w:rPr>
        <w:t>1.4</w:t>
      </w:r>
      <w:r w:rsidR="00480F30" w:rsidRPr="00DC7A17">
        <w:rPr>
          <w:rFonts w:hint="eastAsia"/>
          <w:lang w:eastAsia="zh-HK"/>
        </w:rPr>
        <w:t>個百分點至</w:t>
      </w:r>
      <w:r w:rsidR="00480F30">
        <w:rPr>
          <w:rFonts w:hint="eastAsia"/>
        </w:rPr>
        <w:t>9.3</w:t>
      </w:r>
      <w:r w:rsidR="00480F30" w:rsidRPr="00DC7A17">
        <w:rPr>
          <w:rFonts w:hint="eastAsia"/>
          <w:lang w:eastAsia="zh-HK"/>
        </w:rPr>
        <w:t>%)</w:t>
      </w:r>
      <w:r w:rsidR="00502F0D">
        <w:rPr>
          <w:rFonts w:hint="eastAsia"/>
        </w:rPr>
        <w:t>，主要反映</w:t>
      </w:r>
      <w:r w:rsidR="00502F0D">
        <w:rPr>
          <w:rFonts w:hint="eastAsia"/>
          <w:lang w:eastAsia="zh-HK"/>
        </w:rPr>
        <w:t>新一批畢</w:t>
      </w:r>
      <w:r w:rsidR="00502F0D">
        <w:rPr>
          <w:rFonts w:hint="eastAsia"/>
        </w:rPr>
        <w:t>業生</w:t>
      </w:r>
      <w:r w:rsidR="00502F0D">
        <w:rPr>
          <w:rFonts w:hint="eastAsia"/>
          <w:lang w:eastAsia="zh-HK"/>
        </w:rPr>
        <w:t>和離校生加入勞動市場所</w:t>
      </w:r>
      <w:r w:rsidR="00204B83">
        <w:rPr>
          <w:rFonts w:hint="eastAsia"/>
          <w:lang w:eastAsia="zh-HK"/>
        </w:rPr>
        <w:t>導</w:t>
      </w:r>
      <w:r w:rsidR="00502F0D">
        <w:rPr>
          <w:rFonts w:hint="eastAsia"/>
        </w:rPr>
        <w:t>致</w:t>
      </w:r>
      <w:r w:rsidR="00502F0D">
        <w:rPr>
          <w:rFonts w:hint="eastAsia"/>
          <w:lang w:eastAsia="zh-HK"/>
        </w:rPr>
        <w:t>的季</w:t>
      </w:r>
      <w:r w:rsidR="00502F0D">
        <w:rPr>
          <w:rFonts w:hint="eastAsia"/>
        </w:rPr>
        <w:t>節性</w:t>
      </w:r>
      <w:r w:rsidR="00502F0D">
        <w:rPr>
          <w:rFonts w:hint="eastAsia"/>
          <w:lang w:eastAsia="zh-HK"/>
        </w:rPr>
        <w:t>上</w:t>
      </w:r>
      <w:r w:rsidR="00502F0D">
        <w:rPr>
          <w:rFonts w:hint="eastAsia"/>
        </w:rPr>
        <w:t>升</w:t>
      </w:r>
      <w:r w:rsidR="00480F30">
        <w:rPr>
          <w:rFonts w:hint="eastAsia"/>
        </w:rPr>
        <w:t>。</w:t>
      </w:r>
    </w:p>
    <w:p w14:paraId="5C6A1EEC" w14:textId="7760FA91" w:rsidR="00DC7A17" w:rsidRDefault="00CC7DD5"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CC7DD5">
        <w:rPr>
          <w:noProof/>
        </w:rPr>
        <w:lastRenderedPageBreak/>
        <w:drawing>
          <wp:inline distT="0" distB="0" distL="0" distR="0" wp14:anchorId="189777A7" wp14:editId="3095006D">
            <wp:extent cx="5760085" cy="3775749"/>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749"/>
                    </a:xfrm>
                    <a:prstGeom prst="rect">
                      <a:avLst/>
                    </a:prstGeom>
                    <a:noFill/>
                    <a:ln>
                      <a:noFill/>
                    </a:ln>
                  </pic:spPr>
                </pic:pic>
              </a:graphicData>
            </a:graphic>
          </wp:inline>
        </w:drawing>
      </w:r>
    </w:p>
    <w:p w14:paraId="28F29691" w14:textId="17A8E27B" w:rsidR="0036691B" w:rsidRPr="00DC7A17" w:rsidRDefault="00CC7DD5"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CC7DD5">
        <w:rPr>
          <w:noProof/>
        </w:rPr>
        <w:drawing>
          <wp:inline distT="0" distB="0" distL="0" distR="0" wp14:anchorId="513B12AD" wp14:editId="5E29BA34">
            <wp:extent cx="5760085" cy="3775749"/>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5749"/>
                    </a:xfrm>
                    <a:prstGeom prst="rect">
                      <a:avLst/>
                    </a:prstGeom>
                    <a:noFill/>
                    <a:ln>
                      <a:noFill/>
                    </a:ln>
                  </pic:spPr>
                </pic:pic>
              </a:graphicData>
            </a:graphic>
          </wp:inline>
        </w:drawing>
      </w:r>
    </w:p>
    <w:p w14:paraId="6E3139F8"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sidRPr="00DC7A17">
        <w:rPr>
          <w:noProof/>
        </w:rPr>
        <w:br w:type="page"/>
      </w:r>
    </w:p>
    <w:p w14:paraId="7189D10F" w14:textId="77777777" w:rsidR="00DC7A17" w:rsidRPr="00DC7A17" w:rsidRDefault="00DC7A17" w:rsidP="00DC7A17">
      <w:pPr>
        <w:keepNext/>
        <w:spacing w:after="120"/>
        <w:jc w:val="center"/>
        <w:rPr>
          <w:rFonts w:eastAsia="華康中黑體"/>
          <w:noProof/>
        </w:rPr>
      </w:pPr>
      <w:r w:rsidRPr="00DC7A17">
        <w:rPr>
          <w:rFonts w:eastAsia="華康中黑體"/>
          <w:noProof/>
        </w:rPr>
        <w:lastRenderedPageBreak/>
        <w:t>表</w:t>
      </w:r>
      <w:r w:rsidRPr="00DC7A17">
        <w:rPr>
          <w:rFonts w:eastAsia="華康中黑體" w:hint="eastAsia"/>
          <w:b/>
          <w:noProof/>
        </w:rPr>
        <w:t>5.</w:t>
      </w:r>
      <w:r w:rsidRPr="00DC7A17">
        <w:rPr>
          <w:rFonts w:eastAsia="華康中黑體"/>
          <w:b/>
          <w:noProof/>
        </w:rPr>
        <w:t>4</w:t>
      </w:r>
      <w:r w:rsidRPr="00DC7A17">
        <w:rPr>
          <w:rFonts w:eastAsia="華康中黑體"/>
          <w:b/>
        </w:rPr>
        <w:t>：</w:t>
      </w:r>
      <w:r w:rsidRPr="00DC7A17">
        <w:rPr>
          <w:rFonts w:eastAsia="華康中黑體" w:hint="eastAsia"/>
          <w:noProof/>
        </w:rPr>
        <w:t>按主要經濟行業劃分的失業率</w:t>
      </w:r>
    </w:p>
    <w:tbl>
      <w:tblPr>
        <w:tblW w:w="9077" w:type="dxa"/>
        <w:tblInd w:w="-5" w:type="dxa"/>
        <w:tblLayout w:type="fixed"/>
        <w:tblCellMar>
          <w:left w:w="28" w:type="dxa"/>
          <w:right w:w="28" w:type="dxa"/>
        </w:tblCellMar>
        <w:tblLook w:val="0000" w:firstRow="0" w:lastRow="0" w:firstColumn="0" w:lastColumn="0" w:noHBand="0" w:noVBand="0"/>
      </w:tblPr>
      <w:tblGrid>
        <w:gridCol w:w="2415"/>
        <w:gridCol w:w="1110"/>
        <w:gridCol w:w="1110"/>
        <w:gridCol w:w="1111"/>
        <w:gridCol w:w="1110"/>
        <w:gridCol w:w="1110"/>
        <w:gridCol w:w="1111"/>
      </w:tblGrid>
      <w:tr w:rsidR="00DC7A17" w:rsidRPr="00DC7A17" w14:paraId="006E11BC" w14:textId="77777777" w:rsidTr="00274A83">
        <w:tc>
          <w:tcPr>
            <w:tcW w:w="2415" w:type="dxa"/>
            <w:shd w:val="clear" w:color="auto" w:fill="auto"/>
            <w:tcMar>
              <w:left w:w="57" w:type="dxa"/>
              <w:right w:w="57" w:type="dxa"/>
            </w:tcMar>
          </w:tcPr>
          <w:p w14:paraId="4F2610ED"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4441" w:type="dxa"/>
            <w:gridSpan w:val="4"/>
            <w:shd w:val="clear" w:color="auto" w:fill="auto"/>
          </w:tcPr>
          <w:p w14:paraId="02644445"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DC7A17">
              <w:rPr>
                <w:rFonts w:eastAsia="新細明體" w:hint="eastAsia"/>
                <w:bCs/>
                <w:spacing w:val="0"/>
                <w:kern w:val="1"/>
                <w:sz w:val="20"/>
                <w:u w:val="single"/>
                <w:lang w:val="en-GB"/>
              </w:rPr>
              <w:t>二零二二年</w:t>
            </w:r>
          </w:p>
        </w:tc>
        <w:tc>
          <w:tcPr>
            <w:tcW w:w="2221" w:type="dxa"/>
            <w:gridSpan w:val="2"/>
          </w:tcPr>
          <w:p w14:paraId="5B9BBB52"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DC7A17">
              <w:rPr>
                <w:rFonts w:eastAsia="新細明體" w:hint="eastAsia"/>
                <w:bCs/>
                <w:spacing w:val="0"/>
                <w:kern w:val="1"/>
                <w:sz w:val="20"/>
                <w:u w:val="single"/>
                <w:lang w:val="en-GB"/>
              </w:rPr>
              <w:t>二零二三年</w:t>
            </w:r>
          </w:p>
        </w:tc>
      </w:tr>
      <w:tr w:rsidR="00DC7A17" w:rsidRPr="00DC7A17" w14:paraId="58087752" w14:textId="77777777" w:rsidTr="00274A83">
        <w:tc>
          <w:tcPr>
            <w:tcW w:w="2415" w:type="dxa"/>
            <w:shd w:val="clear" w:color="auto" w:fill="auto"/>
            <w:tcMar>
              <w:left w:w="57" w:type="dxa"/>
              <w:right w:w="57" w:type="dxa"/>
            </w:tcMar>
          </w:tcPr>
          <w:p w14:paraId="19AB14B8"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10" w:type="dxa"/>
            <w:shd w:val="clear" w:color="auto" w:fill="auto"/>
          </w:tcPr>
          <w:p w14:paraId="53468BE5"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0" w:type="dxa"/>
            <w:shd w:val="clear" w:color="auto" w:fill="auto"/>
          </w:tcPr>
          <w:p w14:paraId="5471A63F"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1" w:type="dxa"/>
            <w:shd w:val="clear" w:color="auto" w:fill="auto"/>
          </w:tcPr>
          <w:p w14:paraId="27039D26"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0" w:type="dxa"/>
            <w:shd w:val="clear" w:color="auto" w:fill="auto"/>
          </w:tcPr>
          <w:p w14:paraId="50B0819C"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0" w:type="dxa"/>
          </w:tcPr>
          <w:p w14:paraId="1E693077"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1" w:type="dxa"/>
          </w:tcPr>
          <w:p w14:paraId="44750332"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DC7A17" w:rsidRPr="00DC7A17" w14:paraId="2FA20FB0" w14:textId="77777777" w:rsidTr="00274A83">
        <w:tc>
          <w:tcPr>
            <w:tcW w:w="2415" w:type="dxa"/>
            <w:shd w:val="clear" w:color="auto" w:fill="auto"/>
            <w:tcMar>
              <w:left w:w="57" w:type="dxa"/>
              <w:right w:w="57" w:type="dxa"/>
            </w:tcMar>
          </w:tcPr>
          <w:p w14:paraId="57D65CAE"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10" w:type="dxa"/>
          </w:tcPr>
          <w:p w14:paraId="55AE5B86"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一</w:t>
            </w:r>
            <w:r w:rsidRPr="00DC7A17">
              <w:rPr>
                <w:bCs/>
                <w:noProof/>
                <w:spacing w:val="0"/>
                <w:sz w:val="20"/>
                <w:u w:val="single"/>
              </w:rPr>
              <w:t>季</w:t>
            </w:r>
          </w:p>
        </w:tc>
        <w:tc>
          <w:tcPr>
            <w:tcW w:w="1110" w:type="dxa"/>
          </w:tcPr>
          <w:p w14:paraId="1CF9F521"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二</w:t>
            </w:r>
            <w:r w:rsidRPr="00DC7A17">
              <w:rPr>
                <w:bCs/>
                <w:noProof/>
                <w:spacing w:val="0"/>
                <w:sz w:val="20"/>
                <w:u w:val="single"/>
              </w:rPr>
              <w:t>季</w:t>
            </w:r>
          </w:p>
        </w:tc>
        <w:tc>
          <w:tcPr>
            <w:tcW w:w="1111" w:type="dxa"/>
          </w:tcPr>
          <w:p w14:paraId="3C3DB779"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三</w:t>
            </w:r>
            <w:r w:rsidRPr="00DC7A17">
              <w:rPr>
                <w:bCs/>
                <w:noProof/>
                <w:spacing w:val="0"/>
                <w:sz w:val="20"/>
                <w:u w:val="single"/>
              </w:rPr>
              <w:t>季</w:t>
            </w:r>
          </w:p>
        </w:tc>
        <w:tc>
          <w:tcPr>
            <w:tcW w:w="1110" w:type="dxa"/>
          </w:tcPr>
          <w:p w14:paraId="26B4778C"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第四季</w:t>
            </w:r>
          </w:p>
        </w:tc>
        <w:tc>
          <w:tcPr>
            <w:tcW w:w="1110" w:type="dxa"/>
          </w:tcPr>
          <w:p w14:paraId="745B007C"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rFonts w:hint="eastAsia"/>
                <w:bCs/>
                <w:noProof/>
                <w:spacing w:val="0"/>
                <w:sz w:val="20"/>
                <w:u w:val="single"/>
              </w:rPr>
              <w:t>第一季</w:t>
            </w:r>
          </w:p>
        </w:tc>
        <w:tc>
          <w:tcPr>
            <w:tcW w:w="1111" w:type="dxa"/>
          </w:tcPr>
          <w:p w14:paraId="622E91F3"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二</w:t>
            </w:r>
            <w:r w:rsidRPr="00DC7A17">
              <w:rPr>
                <w:bCs/>
                <w:noProof/>
                <w:spacing w:val="0"/>
                <w:sz w:val="20"/>
                <w:u w:val="single"/>
              </w:rPr>
              <w:t>季</w:t>
            </w:r>
          </w:p>
        </w:tc>
      </w:tr>
      <w:tr w:rsidR="00DC7A17" w:rsidRPr="00DC7A17" w14:paraId="183738B7" w14:textId="77777777" w:rsidTr="00274A83">
        <w:tc>
          <w:tcPr>
            <w:tcW w:w="2415" w:type="dxa"/>
            <w:shd w:val="clear" w:color="auto" w:fill="auto"/>
            <w:tcMar>
              <w:left w:w="57" w:type="dxa"/>
              <w:right w:w="57" w:type="dxa"/>
            </w:tcMar>
          </w:tcPr>
          <w:p w14:paraId="7740A8CD"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10" w:type="dxa"/>
            <w:shd w:val="clear" w:color="auto" w:fill="auto"/>
          </w:tcPr>
          <w:p w14:paraId="0698C6D3" w14:textId="77777777" w:rsidR="00DC7A17" w:rsidRPr="00DC7A17" w:rsidRDefault="00DC7A17" w:rsidP="00DC7A17">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0" w:type="dxa"/>
            <w:shd w:val="clear" w:color="auto" w:fill="auto"/>
          </w:tcPr>
          <w:p w14:paraId="2E1033FE"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1" w:type="dxa"/>
            <w:shd w:val="clear" w:color="auto" w:fill="auto"/>
          </w:tcPr>
          <w:p w14:paraId="3EA7589C"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0" w:type="dxa"/>
            <w:shd w:val="clear" w:color="auto" w:fill="auto"/>
          </w:tcPr>
          <w:p w14:paraId="34FF417F"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0" w:type="dxa"/>
          </w:tcPr>
          <w:p w14:paraId="3F808366"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1" w:type="dxa"/>
          </w:tcPr>
          <w:p w14:paraId="403DA6DD" w14:textId="77777777" w:rsidR="00DC7A17" w:rsidRPr="00DC7A17" w:rsidRDefault="00DC7A17" w:rsidP="00DC7A1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DC7A17" w:rsidRPr="00DC7A17" w14:paraId="0E115850" w14:textId="77777777" w:rsidTr="00274A83">
        <w:tc>
          <w:tcPr>
            <w:tcW w:w="2415" w:type="dxa"/>
            <w:shd w:val="clear" w:color="auto" w:fill="auto"/>
            <w:tcMar>
              <w:left w:w="57" w:type="dxa"/>
              <w:right w:w="57" w:type="dxa"/>
            </w:tcMar>
          </w:tcPr>
          <w:p w14:paraId="19878273"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進出口貿易及批發業</w:t>
            </w:r>
          </w:p>
        </w:tc>
        <w:tc>
          <w:tcPr>
            <w:tcW w:w="1110" w:type="dxa"/>
            <w:shd w:val="clear" w:color="auto" w:fill="auto"/>
          </w:tcPr>
          <w:p w14:paraId="7EA43191" w14:textId="77777777" w:rsidR="00DC7A17" w:rsidRPr="00DC7A17" w:rsidRDefault="00DC7A17" w:rsidP="00DC7A17">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3.9</w:t>
            </w:r>
          </w:p>
        </w:tc>
        <w:tc>
          <w:tcPr>
            <w:tcW w:w="1110" w:type="dxa"/>
            <w:shd w:val="clear" w:color="auto" w:fill="auto"/>
          </w:tcPr>
          <w:p w14:paraId="7C0E85ED" w14:textId="0EC481B6"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w:t>
            </w:r>
            <w:r w:rsidR="00777485">
              <w:rPr>
                <w:rFonts w:eastAsia="新細明體"/>
                <w:bCs/>
                <w:spacing w:val="0"/>
                <w:kern w:val="1"/>
                <w:sz w:val="20"/>
                <w:lang w:val="en-HK"/>
              </w:rPr>
              <w:t>5</w:t>
            </w:r>
          </w:p>
        </w:tc>
        <w:tc>
          <w:tcPr>
            <w:tcW w:w="1111" w:type="dxa"/>
            <w:shd w:val="clear" w:color="auto" w:fill="auto"/>
          </w:tcPr>
          <w:p w14:paraId="5434D7D9" w14:textId="23B0E7D4"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sidR="00777485">
              <w:rPr>
                <w:rFonts w:eastAsia="新細明體"/>
                <w:bCs/>
                <w:spacing w:val="0"/>
                <w:kern w:val="1"/>
                <w:sz w:val="20"/>
                <w:lang w:val="en-HK"/>
              </w:rPr>
              <w:t>3</w:t>
            </w:r>
          </w:p>
        </w:tc>
        <w:tc>
          <w:tcPr>
            <w:tcW w:w="1110" w:type="dxa"/>
            <w:shd w:val="clear" w:color="auto" w:fill="auto"/>
          </w:tcPr>
          <w:p w14:paraId="0A497853" w14:textId="54BA7925"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sidR="00777485">
              <w:rPr>
                <w:rFonts w:eastAsia="新細明體"/>
                <w:bCs/>
                <w:spacing w:val="0"/>
                <w:kern w:val="1"/>
                <w:sz w:val="20"/>
                <w:lang w:val="en-HK"/>
              </w:rPr>
              <w:t>8</w:t>
            </w:r>
          </w:p>
        </w:tc>
        <w:tc>
          <w:tcPr>
            <w:tcW w:w="1110" w:type="dxa"/>
          </w:tcPr>
          <w:p w14:paraId="3F99CF7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2.7</w:t>
            </w:r>
          </w:p>
        </w:tc>
        <w:tc>
          <w:tcPr>
            <w:tcW w:w="1111" w:type="dxa"/>
          </w:tcPr>
          <w:p w14:paraId="0AB99EE4" w14:textId="098B99C1"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2.8</w:t>
            </w:r>
          </w:p>
        </w:tc>
      </w:tr>
      <w:tr w:rsidR="00DC7A17" w:rsidRPr="00DC7A17" w14:paraId="67693FCB" w14:textId="77777777" w:rsidTr="00274A83">
        <w:tc>
          <w:tcPr>
            <w:tcW w:w="2415" w:type="dxa"/>
            <w:shd w:val="clear" w:color="auto" w:fill="auto"/>
            <w:tcMar>
              <w:left w:w="57" w:type="dxa"/>
              <w:right w:w="57" w:type="dxa"/>
            </w:tcMar>
          </w:tcPr>
          <w:p w14:paraId="4A75B37A"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207334ED"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7EC22742"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1" w:type="dxa"/>
            <w:shd w:val="clear" w:color="auto" w:fill="auto"/>
          </w:tcPr>
          <w:p w14:paraId="796913E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4F2D416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16323CE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2057E7E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1BF97FE6" w14:textId="77777777" w:rsidTr="00274A83">
        <w:tc>
          <w:tcPr>
            <w:tcW w:w="2415" w:type="dxa"/>
            <w:shd w:val="clear" w:color="auto" w:fill="auto"/>
            <w:tcMar>
              <w:left w:w="57" w:type="dxa"/>
              <w:right w:w="57" w:type="dxa"/>
            </w:tcMar>
          </w:tcPr>
          <w:p w14:paraId="4BC140A3"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零售</w:t>
            </w:r>
            <w:r w:rsidRPr="00DC7A17">
              <w:rPr>
                <w:rFonts w:hint="eastAsia"/>
                <w:noProof/>
                <w:spacing w:val="0"/>
                <w:sz w:val="20"/>
                <w:lang w:eastAsia="zh-HK"/>
              </w:rPr>
              <w:t>、</w:t>
            </w:r>
            <w:r w:rsidRPr="00DC7A17">
              <w:rPr>
                <w:noProof/>
                <w:spacing w:val="0"/>
                <w:sz w:val="20"/>
              </w:rPr>
              <w:t>住</w:t>
            </w:r>
            <w:r w:rsidRPr="00DC7A17">
              <w:rPr>
                <w:rFonts w:hint="eastAsia"/>
                <w:noProof/>
                <w:spacing w:val="0"/>
                <w:sz w:val="20"/>
                <w:lang w:eastAsia="zh-HK"/>
              </w:rPr>
              <w:t>宿</w:t>
            </w:r>
            <w:r w:rsidRPr="00DC7A17">
              <w:rPr>
                <w:noProof/>
                <w:spacing w:val="0"/>
                <w:sz w:val="20"/>
              </w:rPr>
              <w:t>及膳食服務業</w:t>
            </w:r>
          </w:p>
        </w:tc>
        <w:tc>
          <w:tcPr>
            <w:tcW w:w="1110" w:type="dxa"/>
            <w:shd w:val="clear" w:color="auto" w:fill="auto"/>
          </w:tcPr>
          <w:p w14:paraId="4FD98AA6"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spacing w:val="0"/>
                <w:kern w:val="1"/>
                <w:sz w:val="20"/>
                <w:lang w:val="en-GB" w:eastAsia="ar-SA"/>
              </w:rPr>
              <w:t>8.9</w:t>
            </w:r>
          </w:p>
        </w:tc>
        <w:tc>
          <w:tcPr>
            <w:tcW w:w="1110" w:type="dxa"/>
            <w:shd w:val="clear" w:color="auto" w:fill="auto"/>
          </w:tcPr>
          <w:p w14:paraId="67A8EF8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7.4</w:t>
            </w:r>
          </w:p>
        </w:tc>
        <w:tc>
          <w:tcPr>
            <w:tcW w:w="1111" w:type="dxa"/>
            <w:shd w:val="clear" w:color="auto" w:fill="auto"/>
          </w:tcPr>
          <w:p w14:paraId="56FAC79E" w14:textId="10C66513"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w:t>
            </w:r>
            <w:r w:rsidR="00777485">
              <w:rPr>
                <w:rFonts w:eastAsia="新細明體"/>
                <w:bCs/>
                <w:spacing w:val="0"/>
                <w:kern w:val="1"/>
                <w:sz w:val="20"/>
                <w:lang w:val="en-HK"/>
              </w:rPr>
              <w:t>9</w:t>
            </w:r>
          </w:p>
        </w:tc>
        <w:tc>
          <w:tcPr>
            <w:tcW w:w="1110" w:type="dxa"/>
            <w:shd w:val="clear" w:color="auto" w:fill="auto"/>
          </w:tcPr>
          <w:p w14:paraId="6DC8D89B"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4.7</w:t>
            </w:r>
          </w:p>
        </w:tc>
        <w:tc>
          <w:tcPr>
            <w:tcW w:w="1110" w:type="dxa"/>
          </w:tcPr>
          <w:p w14:paraId="4D2A94D7"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4.2</w:t>
            </w:r>
          </w:p>
        </w:tc>
        <w:tc>
          <w:tcPr>
            <w:tcW w:w="1111" w:type="dxa"/>
          </w:tcPr>
          <w:p w14:paraId="759CD08C" w14:textId="4B962574"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4.0</w:t>
            </w:r>
          </w:p>
        </w:tc>
      </w:tr>
      <w:tr w:rsidR="00DC7A17" w:rsidRPr="00DC7A17" w14:paraId="3234BD59" w14:textId="77777777" w:rsidTr="00274A83">
        <w:tc>
          <w:tcPr>
            <w:tcW w:w="2415" w:type="dxa"/>
            <w:shd w:val="clear" w:color="auto" w:fill="auto"/>
            <w:tcMar>
              <w:left w:w="57" w:type="dxa"/>
              <w:right w:w="57" w:type="dxa"/>
            </w:tcMar>
          </w:tcPr>
          <w:p w14:paraId="4DAC69E7"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rFonts w:hint="eastAsia"/>
                <w:i/>
                <w:noProof/>
                <w:spacing w:val="0"/>
                <w:sz w:val="20"/>
                <w:lang w:eastAsia="zh-HK"/>
              </w:rPr>
              <w:t>當中：</w:t>
            </w:r>
          </w:p>
        </w:tc>
        <w:tc>
          <w:tcPr>
            <w:tcW w:w="1110" w:type="dxa"/>
            <w:shd w:val="clear" w:color="auto" w:fill="auto"/>
          </w:tcPr>
          <w:p w14:paraId="6A67AA77"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2603987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72FD8D2F"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041E308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15374BAF"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055F405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18BB03DD" w14:textId="77777777" w:rsidTr="00274A83">
        <w:tc>
          <w:tcPr>
            <w:tcW w:w="2415" w:type="dxa"/>
            <w:shd w:val="clear" w:color="auto" w:fill="auto"/>
            <w:tcMar>
              <w:left w:w="57" w:type="dxa"/>
              <w:right w:w="57" w:type="dxa"/>
            </w:tcMar>
          </w:tcPr>
          <w:p w14:paraId="2C50D474"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i/>
                <w:noProof/>
                <w:spacing w:val="0"/>
                <w:sz w:val="20"/>
                <w:lang w:eastAsia="zh-HK"/>
              </w:rPr>
              <w:tab/>
            </w:r>
            <w:r w:rsidRPr="00DC7A17">
              <w:rPr>
                <w:i/>
                <w:noProof/>
                <w:spacing w:val="0"/>
                <w:sz w:val="20"/>
              </w:rPr>
              <w:t>零售業</w:t>
            </w:r>
          </w:p>
        </w:tc>
        <w:tc>
          <w:tcPr>
            <w:tcW w:w="1110" w:type="dxa"/>
            <w:shd w:val="clear" w:color="auto" w:fill="auto"/>
          </w:tcPr>
          <w:p w14:paraId="33F326CE"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DC7A17">
              <w:rPr>
                <w:rFonts w:eastAsia="新細明體"/>
                <w:bCs/>
                <w:i/>
                <w:spacing w:val="0"/>
                <w:kern w:val="1"/>
                <w:sz w:val="20"/>
                <w:lang w:val="en-HK"/>
              </w:rPr>
              <w:t>7.7</w:t>
            </w:r>
          </w:p>
        </w:tc>
        <w:tc>
          <w:tcPr>
            <w:tcW w:w="1110" w:type="dxa"/>
            <w:shd w:val="clear" w:color="auto" w:fill="auto"/>
          </w:tcPr>
          <w:p w14:paraId="12247D5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6.6</w:t>
            </w:r>
          </w:p>
        </w:tc>
        <w:tc>
          <w:tcPr>
            <w:tcW w:w="1111" w:type="dxa"/>
            <w:shd w:val="clear" w:color="auto" w:fill="auto"/>
          </w:tcPr>
          <w:p w14:paraId="1CE81CB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5.7</w:t>
            </w:r>
          </w:p>
        </w:tc>
        <w:tc>
          <w:tcPr>
            <w:tcW w:w="1110" w:type="dxa"/>
            <w:shd w:val="clear" w:color="auto" w:fill="auto"/>
          </w:tcPr>
          <w:p w14:paraId="0FA14F6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4.6</w:t>
            </w:r>
          </w:p>
        </w:tc>
        <w:tc>
          <w:tcPr>
            <w:tcW w:w="1110" w:type="dxa"/>
          </w:tcPr>
          <w:p w14:paraId="3A6EDBA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3.8</w:t>
            </w:r>
          </w:p>
        </w:tc>
        <w:tc>
          <w:tcPr>
            <w:tcW w:w="1111" w:type="dxa"/>
          </w:tcPr>
          <w:p w14:paraId="49ECB3D0" w14:textId="5A27B0A6"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3.5</w:t>
            </w:r>
          </w:p>
        </w:tc>
      </w:tr>
      <w:tr w:rsidR="00DC7A17" w:rsidRPr="00DC7A17" w14:paraId="77DB8B2D" w14:textId="77777777" w:rsidTr="00274A83">
        <w:tc>
          <w:tcPr>
            <w:tcW w:w="2415" w:type="dxa"/>
            <w:shd w:val="clear" w:color="auto" w:fill="auto"/>
            <w:tcMar>
              <w:left w:w="57" w:type="dxa"/>
              <w:right w:w="57" w:type="dxa"/>
            </w:tcMar>
          </w:tcPr>
          <w:p w14:paraId="598FEBD5"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10" w:type="dxa"/>
            <w:shd w:val="clear" w:color="auto" w:fill="auto"/>
          </w:tcPr>
          <w:p w14:paraId="01572D37"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110" w:type="dxa"/>
            <w:shd w:val="clear" w:color="auto" w:fill="auto"/>
          </w:tcPr>
          <w:p w14:paraId="086E3A8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07C6F7B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shd w:val="clear" w:color="auto" w:fill="auto"/>
          </w:tcPr>
          <w:p w14:paraId="771A5486"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tcPr>
          <w:p w14:paraId="482998D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tcPr>
          <w:p w14:paraId="7ED977F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DC7A17" w:rsidRPr="00DC7A17" w14:paraId="23464BE6" w14:textId="77777777" w:rsidTr="00274A83">
        <w:tc>
          <w:tcPr>
            <w:tcW w:w="2415" w:type="dxa"/>
            <w:shd w:val="clear" w:color="auto" w:fill="auto"/>
            <w:tcMar>
              <w:left w:w="57" w:type="dxa"/>
              <w:right w:w="57" w:type="dxa"/>
            </w:tcMar>
          </w:tcPr>
          <w:p w14:paraId="3C773EC0"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DC7A17">
              <w:rPr>
                <w:i/>
                <w:noProof/>
                <w:spacing w:val="0"/>
                <w:sz w:val="20"/>
                <w:lang w:eastAsia="zh-HK"/>
              </w:rPr>
              <w:tab/>
            </w:r>
            <w:r w:rsidRPr="00DC7A17">
              <w:rPr>
                <w:i/>
                <w:noProof/>
                <w:spacing w:val="0"/>
                <w:sz w:val="20"/>
              </w:rPr>
              <w:t>住宿</w:t>
            </w:r>
            <w:r w:rsidRPr="00DC7A17">
              <w:rPr>
                <w:rFonts w:hint="eastAsia"/>
                <w:i/>
                <w:noProof/>
                <w:spacing w:val="0"/>
                <w:sz w:val="20"/>
                <w:lang w:eastAsia="zh-HK"/>
              </w:rPr>
              <w:t>服</w:t>
            </w:r>
            <w:r w:rsidRPr="00DC7A17">
              <w:rPr>
                <w:rFonts w:hint="eastAsia"/>
                <w:i/>
                <w:noProof/>
                <w:spacing w:val="0"/>
                <w:sz w:val="20"/>
              </w:rPr>
              <w:t>務</w:t>
            </w:r>
            <w:r w:rsidRPr="00DC7A17">
              <w:rPr>
                <w:i/>
                <w:noProof/>
                <w:spacing w:val="0"/>
                <w:sz w:val="20"/>
              </w:rPr>
              <w:t>業</w:t>
            </w:r>
          </w:p>
        </w:tc>
        <w:tc>
          <w:tcPr>
            <w:tcW w:w="1110" w:type="dxa"/>
            <w:shd w:val="clear" w:color="auto" w:fill="auto"/>
          </w:tcPr>
          <w:p w14:paraId="45AF19E6"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DC7A17">
              <w:rPr>
                <w:rFonts w:eastAsia="新細明體"/>
                <w:i/>
                <w:spacing w:val="0"/>
                <w:kern w:val="1"/>
                <w:sz w:val="20"/>
                <w:lang w:val="en-GB" w:eastAsia="ar-SA"/>
              </w:rPr>
              <w:t>5.6</w:t>
            </w:r>
          </w:p>
        </w:tc>
        <w:tc>
          <w:tcPr>
            <w:tcW w:w="1110" w:type="dxa"/>
            <w:shd w:val="clear" w:color="auto" w:fill="auto"/>
          </w:tcPr>
          <w:p w14:paraId="698177B3" w14:textId="26203B35"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w:t>
            </w:r>
            <w:r w:rsidR="00777485">
              <w:rPr>
                <w:rFonts w:eastAsia="新細明體"/>
                <w:bCs/>
                <w:i/>
                <w:spacing w:val="0"/>
                <w:kern w:val="1"/>
                <w:sz w:val="20"/>
                <w:lang w:val="en-HK"/>
              </w:rPr>
              <w:t>8</w:t>
            </w:r>
          </w:p>
        </w:tc>
        <w:tc>
          <w:tcPr>
            <w:tcW w:w="1111" w:type="dxa"/>
            <w:shd w:val="clear" w:color="auto" w:fill="auto"/>
          </w:tcPr>
          <w:p w14:paraId="26DA047E" w14:textId="3D8C27A9"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w:t>
            </w:r>
            <w:r w:rsidR="00777485">
              <w:rPr>
                <w:rFonts w:eastAsia="新細明體"/>
                <w:bCs/>
                <w:i/>
                <w:spacing w:val="0"/>
                <w:kern w:val="1"/>
                <w:sz w:val="20"/>
                <w:lang w:val="en-HK"/>
              </w:rPr>
              <w:t>6</w:t>
            </w:r>
          </w:p>
        </w:tc>
        <w:tc>
          <w:tcPr>
            <w:tcW w:w="1110" w:type="dxa"/>
            <w:shd w:val="clear" w:color="auto" w:fill="auto"/>
          </w:tcPr>
          <w:p w14:paraId="14EB0FEC" w14:textId="44DA5C34"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3.</w:t>
            </w:r>
            <w:r w:rsidR="00777485">
              <w:rPr>
                <w:rFonts w:eastAsia="新細明體"/>
                <w:bCs/>
                <w:i/>
                <w:spacing w:val="0"/>
                <w:kern w:val="1"/>
                <w:sz w:val="20"/>
                <w:lang w:val="en-HK"/>
              </w:rPr>
              <w:t>6</w:t>
            </w:r>
          </w:p>
        </w:tc>
        <w:tc>
          <w:tcPr>
            <w:tcW w:w="1110" w:type="dxa"/>
          </w:tcPr>
          <w:p w14:paraId="18CE826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3.8</w:t>
            </w:r>
          </w:p>
        </w:tc>
        <w:tc>
          <w:tcPr>
            <w:tcW w:w="1111" w:type="dxa"/>
          </w:tcPr>
          <w:p w14:paraId="456DE065" w14:textId="3FB0C485"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3.0</w:t>
            </w:r>
          </w:p>
        </w:tc>
      </w:tr>
      <w:tr w:rsidR="00DC7A17" w:rsidRPr="00DC7A17" w14:paraId="7E166EFC" w14:textId="77777777" w:rsidTr="00274A83">
        <w:tc>
          <w:tcPr>
            <w:tcW w:w="2415" w:type="dxa"/>
            <w:shd w:val="clear" w:color="auto" w:fill="auto"/>
            <w:tcMar>
              <w:left w:w="57" w:type="dxa"/>
              <w:right w:w="57" w:type="dxa"/>
            </w:tcMar>
          </w:tcPr>
          <w:p w14:paraId="5ADA7BCA"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10" w:type="dxa"/>
            <w:shd w:val="clear" w:color="auto" w:fill="auto"/>
          </w:tcPr>
          <w:p w14:paraId="0ACBC7EE"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110" w:type="dxa"/>
            <w:shd w:val="clear" w:color="auto" w:fill="auto"/>
          </w:tcPr>
          <w:p w14:paraId="46C1BD3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1185CDD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shd w:val="clear" w:color="auto" w:fill="auto"/>
          </w:tcPr>
          <w:p w14:paraId="553579A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tcPr>
          <w:p w14:paraId="7F89EF3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tcPr>
          <w:p w14:paraId="69ABC7A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DC7A17" w:rsidRPr="00DC7A17" w14:paraId="1C3E9040" w14:textId="77777777" w:rsidTr="00274A83">
        <w:tc>
          <w:tcPr>
            <w:tcW w:w="2415" w:type="dxa"/>
            <w:shd w:val="clear" w:color="auto" w:fill="auto"/>
            <w:tcMar>
              <w:left w:w="57" w:type="dxa"/>
              <w:right w:w="57" w:type="dxa"/>
            </w:tcMar>
          </w:tcPr>
          <w:p w14:paraId="3DACB148"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DC7A17">
              <w:rPr>
                <w:i/>
                <w:noProof/>
                <w:spacing w:val="0"/>
                <w:sz w:val="20"/>
              </w:rPr>
              <w:tab/>
            </w:r>
            <w:r w:rsidRPr="00DC7A17">
              <w:rPr>
                <w:rFonts w:hint="eastAsia"/>
                <w:i/>
                <w:noProof/>
                <w:spacing w:val="0"/>
                <w:sz w:val="20"/>
              </w:rPr>
              <w:t>餐飲服務活動業</w:t>
            </w:r>
          </w:p>
        </w:tc>
        <w:tc>
          <w:tcPr>
            <w:tcW w:w="1110" w:type="dxa"/>
            <w:shd w:val="clear" w:color="auto" w:fill="auto"/>
          </w:tcPr>
          <w:p w14:paraId="2519FB30"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DC7A17">
              <w:rPr>
                <w:rFonts w:eastAsia="新細明體"/>
                <w:i/>
                <w:spacing w:val="0"/>
                <w:kern w:val="1"/>
                <w:sz w:val="20"/>
                <w:lang w:val="en-HK" w:eastAsia="ar-SA"/>
              </w:rPr>
              <w:t>11.0</w:t>
            </w:r>
          </w:p>
        </w:tc>
        <w:tc>
          <w:tcPr>
            <w:tcW w:w="1110" w:type="dxa"/>
            <w:shd w:val="clear" w:color="auto" w:fill="auto"/>
          </w:tcPr>
          <w:p w14:paraId="70C626B8" w14:textId="0810209E"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8.</w:t>
            </w:r>
            <w:r w:rsidR="00777485">
              <w:rPr>
                <w:rFonts w:eastAsia="新細明體"/>
                <w:bCs/>
                <w:i/>
                <w:spacing w:val="0"/>
                <w:kern w:val="1"/>
                <w:sz w:val="20"/>
                <w:lang w:val="en-HK"/>
              </w:rPr>
              <w:t>7</w:t>
            </w:r>
          </w:p>
        </w:tc>
        <w:tc>
          <w:tcPr>
            <w:tcW w:w="1111" w:type="dxa"/>
            <w:shd w:val="clear" w:color="auto" w:fill="auto"/>
          </w:tcPr>
          <w:p w14:paraId="7CC84937" w14:textId="6DC00C30"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6.</w:t>
            </w:r>
            <w:r w:rsidR="00777485">
              <w:rPr>
                <w:rFonts w:eastAsia="新細明體"/>
                <w:bCs/>
                <w:i/>
                <w:spacing w:val="0"/>
                <w:kern w:val="1"/>
                <w:sz w:val="20"/>
                <w:lang w:val="en-HK"/>
              </w:rPr>
              <w:t>3</w:t>
            </w:r>
          </w:p>
        </w:tc>
        <w:tc>
          <w:tcPr>
            <w:tcW w:w="1110" w:type="dxa"/>
            <w:shd w:val="clear" w:color="auto" w:fill="auto"/>
          </w:tcPr>
          <w:p w14:paraId="2AADC43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5.0</w:t>
            </w:r>
          </w:p>
        </w:tc>
        <w:tc>
          <w:tcPr>
            <w:tcW w:w="1110" w:type="dxa"/>
          </w:tcPr>
          <w:p w14:paraId="674DF20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4.9</w:t>
            </w:r>
          </w:p>
        </w:tc>
        <w:tc>
          <w:tcPr>
            <w:tcW w:w="1111" w:type="dxa"/>
          </w:tcPr>
          <w:p w14:paraId="344A2A1E" w14:textId="7B6FF196"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4.8</w:t>
            </w:r>
          </w:p>
        </w:tc>
      </w:tr>
      <w:tr w:rsidR="00DC7A17" w:rsidRPr="00DC7A17" w14:paraId="5FE0E197" w14:textId="77777777" w:rsidTr="00274A83">
        <w:tc>
          <w:tcPr>
            <w:tcW w:w="2415" w:type="dxa"/>
            <w:shd w:val="clear" w:color="auto" w:fill="auto"/>
            <w:tcMar>
              <w:left w:w="57" w:type="dxa"/>
              <w:right w:w="57" w:type="dxa"/>
            </w:tcMar>
          </w:tcPr>
          <w:p w14:paraId="2730A871"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10BAAB94"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64550CE7"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2DDCE657"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0E7D6B14"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7C819F13"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13C0A0A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DC7A17" w:rsidRPr="00DC7A17" w14:paraId="0AEF9F11" w14:textId="77777777" w:rsidTr="00274A83">
        <w:tc>
          <w:tcPr>
            <w:tcW w:w="2415" w:type="dxa"/>
            <w:shd w:val="clear" w:color="auto" w:fill="auto"/>
            <w:tcMar>
              <w:left w:w="57" w:type="dxa"/>
              <w:right w:w="57" w:type="dxa"/>
            </w:tcMar>
          </w:tcPr>
          <w:p w14:paraId="513B4867"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運輸、倉庫、郵政及</w:t>
            </w:r>
            <w:r w:rsidRPr="00DC7A17">
              <w:rPr>
                <w:noProof/>
                <w:spacing w:val="0"/>
                <w:sz w:val="20"/>
              </w:rPr>
              <w:br/>
            </w:r>
            <w:r w:rsidRPr="00DC7A17">
              <w:rPr>
                <w:noProof/>
                <w:spacing w:val="0"/>
                <w:sz w:val="20"/>
              </w:rPr>
              <w:t>速遞服務業</w:t>
            </w:r>
          </w:p>
        </w:tc>
        <w:tc>
          <w:tcPr>
            <w:tcW w:w="1110" w:type="dxa"/>
            <w:shd w:val="clear" w:color="auto" w:fill="auto"/>
          </w:tcPr>
          <w:p w14:paraId="6A557C7E"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5.3</w:t>
            </w:r>
          </w:p>
        </w:tc>
        <w:tc>
          <w:tcPr>
            <w:tcW w:w="1110" w:type="dxa"/>
            <w:shd w:val="clear" w:color="auto" w:fill="auto"/>
          </w:tcPr>
          <w:p w14:paraId="6C95EF3F" w14:textId="7BA06F84" w:rsidR="00DC7A17" w:rsidRPr="00DC7A17" w:rsidRDefault="0077748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6.0</w:t>
            </w:r>
          </w:p>
        </w:tc>
        <w:tc>
          <w:tcPr>
            <w:tcW w:w="1111" w:type="dxa"/>
            <w:shd w:val="clear" w:color="auto" w:fill="auto"/>
          </w:tcPr>
          <w:p w14:paraId="4F083F4B"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5.0</w:t>
            </w:r>
          </w:p>
        </w:tc>
        <w:tc>
          <w:tcPr>
            <w:tcW w:w="1110" w:type="dxa"/>
            <w:shd w:val="clear" w:color="auto" w:fill="auto"/>
          </w:tcPr>
          <w:p w14:paraId="0A71006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4.0</w:t>
            </w:r>
          </w:p>
        </w:tc>
        <w:tc>
          <w:tcPr>
            <w:tcW w:w="1110" w:type="dxa"/>
          </w:tcPr>
          <w:p w14:paraId="2C2864C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3.3</w:t>
            </w:r>
          </w:p>
        </w:tc>
        <w:tc>
          <w:tcPr>
            <w:tcW w:w="1111" w:type="dxa"/>
          </w:tcPr>
          <w:p w14:paraId="24AFE4F7" w14:textId="43ECCBDF" w:rsidR="00DC7A17" w:rsidRPr="00DC7A17" w:rsidRDefault="0025173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spacing w:val="0"/>
                <w:sz w:val="20"/>
              </w:rPr>
              <w:t>3.1</w:t>
            </w:r>
          </w:p>
        </w:tc>
      </w:tr>
      <w:tr w:rsidR="00DC7A17" w:rsidRPr="00DC7A17" w14:paraId="74C2A8EB" w14:textId="77777777" w:rsidTr="00274A83">
        <w:tc>
          <w:tcPr>
            <w:tcW w:w="2415" w:type="dxa"/>
            <w:shd w:val="clear" w:color="auto" w:fill="auto"/>
            <w:tcMar>
              <w:left w:w="57" w:type="dxa"/>
              <w:right w:w="57" w:type="dxa"/>
            </w:tcMar>
          </w:tcPr>
          <w:p w14:paraId="25B5FFA8"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DC7A17">
              <w:rPr>
                <w:rFonts w:hint="eastAsia"/>
                <w:i/>
                <w:noProof/>
                <w:spacing w:val="0"/>
                <w:sz w:val="20"/>
                <w:lang w:eastAsia="zh-HK"/>
              </w:rPr>
              <w:t>當中：</w:t>
            </w:r>
          </w:p>
        </w:tc>
        <w:tc>
          <w:tcPr>
            <w:tcW w:w="1110" w:type="dxa"/>
            <w:shd w:val="clear" w:color="auto" w:fill="auto"/>
          </w:tcPr>
          <w:p w14:paraId="521D9783"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544A615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448638C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6C3C0347"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5556995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7645F486"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DC7A17" w:rsidRPr="00DC7A17" w14:paraId="4FA74E6B" w14:textId="77777777" w:rsidTr="00274A83">
        <w:tc>
          <w:tcPr>
            <w:tcW w:w="2415" w:type="dxa"/>
            <w:shd w:val="clear" w:color="auto" w:fill="auto"/>
            <w:tcMar>
              <w:left w:w="57" w:type="dxa"/>
              <w:right w:w="57" w:type="dxa"/>
            </w:tcMar>
          </w:tcPr>
          <w:p w14:paraId="6AD74378" w14:textId="77777777" w:rsidR="00DC7A17" w:rsidRPr="00F06868"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rPr>
            </w:pPr>
            <w:r w:rsidRPr="00F06868">
              <w:rPr>
                <w:i/>
                <w:noProof/>
                <w:spacing w:val="0"/>
                <w:sz w:val="20"/>
                <w:lang w:eastAsia="zh-HK"/>
              </w:rPr>
              <w:tab/>
            </w:r>
            <w:r w:rsidRPr="00F06868">
              <w:rPr>
                <w:i/>
                <w:noProof/>
                <w:spacing w:val="0"/>
                <w:sz w:val="20"/>
              </w:rPr>
              <w:t>運輸</w:t>
            </w:r>
            <w:r w:rsidRPr="00F06868">
              <w:rPr>
                <w:rFonts w:hint="eastAsia"/>
                <w:i/>
                <w:noProof/>
                <w:spacing w:val="0"/>
                <w:sz w:val="20"/>
                <w:lang w:eastAsia="zh-HK"/>
              </w:rPr>
              <w:t>及</w:t>
            </w:r>
            <w:r w:rsidRPr="00F06868">
              <w:rPr>
                <w:i/>
                <w:noProof/>
                <w:spacing w:val="0"/>
                <w:sz w:val="20"/>
              </w:rPr>
              <w:t>倉庫</w:t>
            </w:r>
            <w:r w:rsidRPr="00F06868">
              <w:rPr>
                <w:rFonts w:hint="eastAsia"/>
                <w:i/>
                <w:noProof/>
                <w:spacing w:val="0"/>
                <w:sz w:val="20"/>
                <w:lang w:eastAsia="zh-HK"/>
              </w:rPr>
              <w:t>業</w:t>
            </w:r>
          </w:p>
        </w:tc>
        <w:tc>
          <w:tcPr>
            <w:tcW w:w="1110" w:type="dxa"/>
            <w:shd w:val="clear" w:color="auto" w:fill="auto"/>
          </w:tcPr>
          <w:p w14:paraId="5F44356C" w14:textId="77777777" w:rsidR="00DC7A17" w:rsidRPr="00F06868"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bCs/>
                <w:i/>
                <w:spacing w:val="0"/>
                <w:sz w:val="20"/>
                <w:lang w:val="en-HK"/>
              </w:rPr>
              <w:t>5.6</w:t>
            </w:r>
          </w:p>
        </w:tc>
        <w:tc>
          <w:tcPr>
            <w:tcW w:w="1110" w:type="dxa"/>
            <w:shd w:val="clear" w:color="auto" w:fill="auto"/>
          </w:tcPr>
          <w:p w14:paraId="56C2608D" w14:textId="54E31250" w:rsidR="00DC7A17" w:rsidRPr="00F06868"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bCs/>
                <w:i/>
                <w:spacing w:val="0"/>
                <w:sz w:val="20"/>
                <w:lang w:val="en-HK"/>
              </w:rPr>
              <w:t>6.</w:t>
            </w:r>
            <w:r w:rsidR="00777485" w:rsidRPr="00F06868">
              <w:rPr>
                <w:bCs/>
                <w:i/>
                <w:spacing w:val="0"/>
                <w:sz w:val="20"/>
                <w:lang w:val="en-HK"/>
              </w:rPr>
              <w:t>3</w:t>
            </w:r>
          </w:p>
        </w:tc>
        <w:tc>
          <w:tcPr>
            <w:tcW w:w="1111" w:type="dxa"/>
            <w:shd w:val="clear" w:color="auto" w:fill="auto"/>
          </w:tcPr>
          <w:p w14:paraId="79FEE5C6" w14:textId="77777777" w:rsidR="00DC7A17" w:rsidRPr="00F06868"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bCs/>
                <w:i/>
                <w:spacing w:val="0"/>
                <w:sz w:val="20"/>
                <w:lang w:val="en-HK"/>
              </w:rPr>
              <w:t>5.1</w:t>
            </w:r>
          </w:p>
        </w:tc>
        <w:tc>
          <w:tcPr>
            <w:tcW w:w="1110" w:type="dxa"/>
            <w:shd w:val="clear" w:color="auto" w:fill="auto"/>
          </w:tcPr>
          <w:p w14:paraId="42C1D3FE" w14:textId="26426E8A" w:rsidR="00DC7A17" w:rsidRPr="00F06868"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i/>
                <w:spacing w:val="0"/>
                <w:sz w:val="20"/>
              </w:rPr>
              <w:t>4.</w:t>
            </w:r>
            <w:r w:rsidR="00777485" w:rsidRPr="00F06868">
              <w:rPr>
                <w:i/>
                <w:spacing w:val="0"/>
                <w:sz w:val="20"/>
              </w:rPr>
              <w:t>1</w:t>
            </w:r>
          </w:p>
        </w:tc>
        <w:tc>
          <w:tcPr>
            <w:tcW w:w="1110" w:type="dxa"/>
          </w:tcPr>
          <w:p w14:paraId="20EE82E1" w14:textId="77777777" w:rsidR="00DC7A17" w:rsidRPr="00F06868"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i/>
                <w:spacing w:val="0"/>
                <w:sz w:val="20"/>
              </w:rPr>
              <w:t>3.4</w:t>
            </w:r>
          </w:p>
        </w:tc>
        <w:tc>
          <w:tcPr>
            <w:tcW w:w="1111" w:type="dxa"/>
          </w:tcPr>
          <w:p w14:paraId="791FAFC7" w14:textId="6E56153B" w:rsidR="00DC7A17" w:rsidRPr="00F06868" w:rsidRDefault="0025173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i/>
                <w:spacing w:val="0"/>
                <w:sz w:val="20"/>
              </w:rPr>
              <w:t>3.1</w:t>
            </w:r>
          </w:p>
        </w:tc>
      </w:tr>
      <w:tr w:rsidR="00DC7A17" w:rsidRPr="00DC7A17" w14:paraId="7007CBDB" w14:textId="77777777" w:rsidTr="00274A83">
        <w:tc>
          <w:tcPr>
            <w:tcW w:w="2415" w:type="dxa"/>
            <w:shd w:val="clear" w:color="auto" w:fill="auto"/>
            <w:tcMar>
              <w:left w:w="57" w:type="dxa"/>
              <w:right w:w="57" w:type="dxa"/>
            </w:tcMar>
          </w:tcPr>
          <w:p w14:paraId="607832B7"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7E3E7A22"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3DE05A85"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1" w:type="dxa"/>
            <w:shd w:val="clear" w:color="auto" w:fill="auto"/>
          </w:tcPr>
          <w:p w14:paraId="62FD7702"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30CB67A3"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eastAsia="ar-SA"/>
              </w:rPr>
            </w:pPr>
          </w:p>
        </w:tc>
        <w:tc>
          <w:tcPr>
            <w:tcW w:w="1110" w:type="dxa"/>
          </w:tcPr>
          <w:p w14:paraId="06539EE0"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1111" w:type="dxa"/>
          </w:tcPr>
          <w:p w14:paraId="5102B5D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3CF8B548" w14:textId="77777777" w:rsidTr="00274A83">
        <w:tc>
          <w:tcPr>
            <w:tcW w:w="2415" w:type="dxa"/>
            <w:shd w:val="clear" w:color="auto" w:fill="auto"/>
            <w:tcMar>
              <w:left w:w="57" w:type="dxa"/>
              <w:right w:w="57" w:type="dxa"/>
            </w:tcMar>
          </w:tcPr>
          <w:p w14:paraId="762471F6"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資訊及通訊業</w:t>
            </w:r>
          </w:p>
        </w:tc>
        <w:tc>
          <w:tcPr>
            <w:tcW w:w="1110" w:type="dxa"/>
            <w:shd w:val="clear" w:color="auto" w:fill="auto"/>
          </w:tcPr>
          <w:p w14:paraId="6F34EFA9"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4.6</w:t>
            </w:r>
          </w:p>
        </w:tc>
        <w:tc>
          <w:tcPr>
            <w:tcW w:w="1110" w:type="dxa"/>
            <w:shd w:val="clear" w:color="auto" w:fill="auto"/>
          </w:tcPr>
          <w:p w14:paraId="5CDB2BF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4.2</w:t>
            </w:r>
          </w:p>
        </w:tc>
        <w:tc>
          <w:tcPr>
            <w:tcW w:w="1111" w:type="dxa"/>
            <w:shd w:val="clear" w:color="auto" w:fill="auto"/>
          </w:tcPr>
          <w:p w14:paraId="5F338404" w14:textId="5D97780D" w:rsidR="00DC7A17" w:rsidRPr="00DC7A17" w:rsidRDefault="0077748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4.0</w:t>
            </w:r>
          </w:p>
        </w:tc>
        <w:tc>
          <w:tcPr>
            <w:tcW w:w="1110" w:type="dxa"/>
            <w:shd w:val="clear" w:color="auto" w:fill="auto"/>
          </w:tcPr>
          <w:p w14:paraId="565C7800" w14:textId="16E57559"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sidR="00777485">
              <w:rPr>
                <w:rFonts w:eastAsia="新細明體"/>
                <w:bCs/>
                <w:spacing w:val="0"/>
                <w:kern w:val="1"/>
                <w:sz w:val="20"/>
                <w:lang w:val="en-HK"/>
              </w:rPr>
              <w:t>3</w:t>
            </w:r>
          </w:p>
        </w:tc>
        <w:tc>
          <w:tcPr>
            <w:tcW w:w="1110" w:type="dxa"/>
          </w:tcPr>
          <w:p w14:paraId="34747D14"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3.5</w:t>
            </w:r>
          </w:p>
        </w:tc>
        <w:tc>
          <w:tcPr>
            <w:tcW w:w="1111" w:type="dxa"/>
          </w:tcPr>
          <w:p w14:paraId="73EF4360" w14:textId="1AFABDC6"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3.4</w:t>
            </w:r>
          </w:p>
        </w:tc>
      </w:tr>
      <w:tr w:rsidR="00DC7A17" w:rsidRPr="00DC7A17" w14:paraId="7E563487" w14:textId="77777777" w:rsidTr="00274A83">
        <w:tc>
          <w:tcPr>
            <w:tcW w:w="2415" w:type="dxa"/>
            <w:shd w:val="clear" w:color="auto" w:fill="auto"/>
            <w:tcMar>
              <w:left w:w="57" w:type="dxa"/>
              <w:right w:w="57" w:type="dxa"/>
            </w:tcMar>
          </w:tcPr>
          <w:p w14:paraId="2C4F6B4A"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7DD3D171"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4216DAE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1D8BDB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72F1E6BF"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452E171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1439895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2000FB09" w14:textId="77777777" w:rsidTr="00274A83">
        <w:tc>
          <w:tcPr>
            <w:tcW w:w="2415" w:type="dxa"/>
            <w:shd w:val="clear" w:color="auto" w:fill="auto"/>
            <w:tcMar>
              <w:left w:w="57" w:type="dxa"/>
              <w:right w:w="57" w:type="dxa"/>
            </w:tcMar>
          </w:tcPr>
          <w:p w14:paraId="4C2A1727"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金融及保險業</w:t>
            </w:r>
          </w:p>
        </w:tc>
        <w:tc>
          <w:tcPr>
            <w:tcW w:w="1110" w:type="dxa"/>
            <w:shd w:val="clear" w:color="auto" w:fill="auto"/>
          </w:tcPr>
          <w:p w14:paraId="05C7139B" w14:textId="7BD39D03" w:rsidR="00DC7A17" w:rsidRPr="00DC7A17" w:rsidRDefault="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2.</w:t>
            </w:r>
            <w:r w:rsidR="00777485">
              <w:rPr>
                <w:rFonts w:eastAsia="新細明體"/>
                <w:bCs/>
                <w:spacing w:val="0"/>
                <w:kern w:val="1"/>
                <w:sz w:val="20"/>
                <w:lang w:val="en-HK"/>
              </w:rPr>
              <w:t>4</w:t>
            </w:r>
          </w:p>
        </w:tc>
        <w:tc>
          <w:tcPr>
            <w:tcW w:w="1110" w:type="dxa"/>
            <w:shd w:val="clear" w:color="auto" w:fill="auto"/>
          </w:tcPr>
          <w:p w14:paraId="4147CC0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2.5</w:t>
            </w:r>
          </w:p>
        </w:tc>
        <w:tc>
          <w:tcPr>
            <w:tcW w:w="1111" w:type="dxa"/>
            <w:shd w:val="clear" w:color="auto" w:fill="auto"/>
          </w:tcPr>
          <w:p w14:paraId="7A6AA3D2" w14:textId="003B7973"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sidR="00777485">
              <w:rPr>
                <w:rFonts w:eastAsia="新細明體"/>
                <w:bCs/>
                <w:spacing w:val="0"/>
                <w:kern w:val="1"/>
                <w:sz w:val="20"/>
                <w:lang w:val="en-HK"/>
              </w:rPr>
              <w:t>4</w:t>
            </w:r>
          </w:p>
        </w:tc>
        <w:tc>
          <w:tcPr>
            <w:tcW w:w="1110" w:type="dxa"/>
            <w:shd w:val="clear" w:color="auto" w:fill="auto"/>
          </w:tcPr>
          <w:p w14:paraId="681B9E7B" w14:textId="04AEDFE9"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sidR="00777485">
              <w:rPr>
                <w:rFonts w:eastAsia="新細明體"/>
                <w:bCs/>
                <w:spacing w:val="0"/>
                <w:kern w:val="1"/>
                <w:sz w:val="20"/>
                <w:lang w:val="en-HK"/>
              </w:rPr>
              <w:t>0</w:t>
            </w:r>
          </w:p>
        </w:tc>
        <w:tc>
          <w:tcPr>
            <w:tcW w:w="1110" w:type="dxa"/>
          </w:tcPr>
          <w:p w14:paraId="069BC3C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2.1</w:t>
            </w:r>
          </w:p>
        </w:tc>
        <w:tc>
          <w:tcPr>
            <w:tcW w:w="1111" w:type="dxa"/>
          </w:tcPr>
          <w:p w14:paraId="20B377A0" w14:textId="777975DC" w:rsidR="00DC7A17" w:rsidRPr="00DC7A17" w:rsidRDefault="0025173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spacing w:val="0"/>
                <w:sz w:val="20"/>
              </w:rPr>
              <w:t>2.0</w:t>
            </w:r>
          </w:p>
        </w:tc>
      </w:tr>
      <w:tr w:rsidR="00DC7A17" w:rsidRPr="00DC7A17" w14:paraId="3FB0AF6A" w14:textId="77777777" w:rsidTr="00274A83">
        <w:tc>
          <w:tcPr>
            <w:tcW w:w="2415" w:type="dxa"/>
            <w:shd w:val="clear" w:color="auto" w:fill="auto"/>
            <w:tcMar>
              <w:left w:w="57" w:type="dxa"/>
              <w:right w:w="57" w:type="dxa"/>
            </w:tcMar>
          </w:tcPr>
          <w:p w14:paraId="60AB4DCD"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26D4A0E5"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462D287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4D771F3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6DF4AE8F"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5ED9854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59DAF33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46B1D22F" w14:textId="77777777" w:rsidTr="00274A83">
        <w:tc>
          <w:tcPr>
            <w:tcW w:w="2415" w:type="dxa"/>
            <w:shd w:val="clear" w:color="auto" w:fill="auto"/>
            <w:tcMar>
              <w:left w:w="57" w:type="dxa"/>
              <w:right w:w="57" w:type="dxa"/>
            </w:tcMar>
          </w:tcPr>
          <w:p w14:paraId="78463EB6"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地產業</w:t>
            </w:r>
          </w:p>
        </w:tc>
        <w:tc>
          <w:tcPr>
            <w:tcW w:w="1110" w:type="dxa"/>
            <w:shd w:val="clear" w:color="auto" w:fill="auto"/>
          </w:tcPr>
          <w:p w14:paraId="39E0B7B7"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2.4</w:t>
            </w:r>
          </w:p>
        </w:tc>
        <w:tc>
          <w:tcPr>
            <w:tcW w:w="1110" w:type="dxa"/>
            <w:shd w:val="clear" w:color="auto" w:fill="auto"/>
          </w:tcPr>
          <w:p w14:paraId="7CF4BB06" w14:textId="43D0AACA" w:rsidR="00DC7A17" w:rsidRPr="00DC7A17" w:rsidRDefault="0077748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2.9</w:t>
            </w:r>
          </w:p>
        </w:tc>
        <w:tc>
          <w:tcPr>
            <w:tcW w:w="1111" w:type="dxa"/>
            <w:shd w:val="clear" w:color="auto" w:fill="auto"/>
          </w:tcPr>
          <w:p w14:paraId="53B7C353"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2.7</w:t>
            </w:r>
          </w:p>
        </w:tc>
        <w:tc>
          <w:tcPr>
            <w:tcW w:w="1110" w:type="dxa"/>
            <w:shd w:val="clear" w:color="auto" w:fill="auto"/>
          </w:tcPr>
          <w:p w14:paraId="4BCD2197" w14:textId="3734D1A0"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sidR="00777485">
              <w:rPr>
                <w:rFonts w:eastAsia="新細明體"/>
                <w:bCs/>
                <w:spacing w:val="0"/>
                <w:kern w:val="1"/>
                <w:sz w:val="20"/>
                <w:lang w:val="en-HK"/>
              </w:rPr>
              <w:t>5</w:t>
            </w:r>
          </w:p>
        </w:tc>
        <w:tc>
          <w:tcPr>
            <w:tcW w:w="1110" w:type="dxa"/>
          </w:tcPr>
          <w:p w14:paraId="178E80E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2.6</w:t>
            </w:r>
          </w:p>
        </w:tc>
        <w:tc>
          <w:tcPr>
            <w:tcW w:w="1111" w:type="dxa"/>
          </w:tcPr>
          <w:p w14:paraId="50F4496E" w14:textId="15E50E38"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2.6</w:t>
            </w:r>
          </w:p>
        </w:tc>
      </w:tr>
      <w:tr w:rsidR="00DC7A17" w:rsidRPr="00DC7A17" w14:paraId="670C1C99" w14:textId="77777777" w:rsidTr="00274A83">
        <w:tc>
          <w:tcPr>
            <w:tcW w:w="2415" w:type="dxa"/>
            <w:shd w:val="clear" w:color="auto" w:fill="auto"/>
            <w:tcMar>
              <w:left w:w="57" w:type="dxa"/>
              <w:right w:w="57" w:type="dxa"/>
            </w:tcMar>
          </w:tcPr>
          <w:p w14:paraId="2ED92B05"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5C541F67"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2245A24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646FABA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2B18028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5326A48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0C81B512"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4F8DE80B" w14:textId="77777777" w:rsidTr="00274A83">
        <w:tc>
          <w:tcPr>
            <w:tcW w:w="2415" w:type="dxa"/>
            <w:shd w:val="clear" w:color="auto" w:fill="auto"/>
            <w:tcMar>
              <w:left w:w="57" w:type="dxa"/>
              <w:right w:w="57" w:type="dxa"/>
            </w:tcMar>
          </w:tcPr>
          <w:p w14:paraId="56B2081A"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專業及商用服務業</w:t>
            </w:r>
          </w:p>
        </w:tc>
        <w:tc>
          <w:tcPr>
            <w:tcW w:w="1110" w:type="dxa"/>
            <w:shd w:val="clear" w:color="auto" w:fill="auto"/>
          </w:tcPr>
          <w:p w14:paraId="06EDA437"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3.4</w:t>
            </w:r>
          </w:p>
        </w:tc>
        <w:tc>
          <w:tcPr>
            <w:tcW w:w="1110" w:type="dxa"/>
            <w:shd w:val="clear" w:color="auto" w:fill="auto"/>
          </w:tcPr>
          <w:p w14:paraId="65C1927E" w14:textId="005AAA57"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sidR="00777485">
              <w:rPr>
                <w:rFonts w:eastAsia="新細明體"/>
                <w:bCs/>
                <w:spacing w:val="0"/>
                <w:kern w:val="1"/>
                <w:sz w:val="20"/>
                <w:lang w:val="en-HK"/>
              </w:rPr>
              <w:t>4</w:t>
            </w:r>
          </w:p>
        </w:tc>
        <w:tc>
          <w:tcPr>
            <w:tcW w:w="1111" w:type="dxa"/>
            <w:shd w:val="clear" w:color="auto" w:fill="auto"/>
          </w:tcPr>
          <w:p w14:paraId="4E1DD4A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2.8</w:t>
            </w:r>
          </w:p>
        </w:tc>
        <w:tc>
          <w:tcPr>
            <w:tcW w:w="1110" w:type="dxa"/>
            <w:shd w:val="clear" w:color="auto" w:fill="auto"/>
          </w:tcPr>
          <w:p w14:paraId="6974AFB6"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2.5</w:t>
            </w:r>
          </w:p>
        </w:tc>
        <w:tc>
          <w:tcPr>
            <w:tcW w:w="1110" w:type="dxa"/>
          </w:tcPr>
          <w:p w14:paraId="3C85C22B"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2.6</w:t>
            </w:r>
          </w:p>
        </w:tc>
        <w:tc>
          <w:tcPr>
            <w:tcW w:w="1111" w:type="dxa"/>
          </w:tcPr>
          <w:p w14:paraId="7276B86B" w14:textId="09AB7BD3" w:rsidR="00DC7A17" w:rsidRPr="00DC7A17" w:rsidRDefault="00251735"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spacing w:val="0"/>
                <w:sz w:val="20"/>
              </w:rPr>
              <w:t>2.8</w:t>
            </w:r>
          </w:p>
        </w:tc>
      </w:tr>
      <w:tr w:rsidR="00DC7A17" w:rsidRPr="00DC7A17" w14:paraId="1287D493" w14:textId="77777777" w:rsidTr="00274A83">
        <w:tc>
          <w:tcPr>
            <w:tcW w:w="2415" w:type="dxa"/>
            <w:shd w:val="clear" w:color="auto" w:fill="auto"/>
            <w:tcMar>
              <w:left w:w="57" w:type="dxa"/>
              <w:right w:w="57" w:type="dxa"/>
            </w:tcMar>
          </w:tcPr>
          <w:p w14:paraId="120BBB8D"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6726C39F"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552B9BD4"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505F18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500F95E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00F6417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023A52D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542F9AC7" w14:textId="77777777" w:rsidTr="00274A83">
        <w:tc>
          <w:tcPr>
            <w:tcW w:w="2415" w:type="dxa"/>
            <w:shd w:val="clear" w:color="auto" w:fill="auto"/>
            <w:tcMar>
              <w:left w:w="57" w:type="dxa"/>
              <w:right w:w="57" w:type="dxa"/>
            </w:tcMar>
          </w:tcPr>
          <w:p w14:paraId="7FF2D6A9"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公共行政、社會及</w:t>
            </w:r>
            <w:r w:rsidRPr="00DC7A17">
              <w:rPr>
                <w:noProof/>
                <w:spacing w:val="0"/>
                <w:sz w:val="20"/>
              </w:rPr>
              <w:br/>
            </w:r>
            <w:r w:rsidRPr="00DC7A17">
              <w:rPr>
                <w:noProof/>
                <w:spacing w:val="0"/>
                <w:sz w:val="20"/>
              </w:rPr>
              <w:t>個人服務業</w:t>
            </w:r>
          </w:p>
        </w:tc>
        <w:tc>
          <w:tcPr>
            <w:tcW w:w="1110" w:type="dxa"/>
            <w:shd w:val="clear" w:color="auto" w:fill="auto"/>
          </w:tcPr>
          <w:p w14:paraId="22221F59"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3.1</w:t>
            </w:r>
          </w:p>
        </w:tc>
        <w:tc>
          <w:tcPr>
            <w:tcW w:w="1110" w:type="dxa"/>
            <w:shd w:val="clear" w:color="auto" w:fill="auto"/>
          </w:tcPr>
          <w:p w14:paraId="121964A3" w14:textId="31457C76"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sidR="00777485">
              <w:rPr>
                <w:rFonts w:eastAsia="新細明體"/>
                <w:bCs/>
                <w:spacing w:val="0"/>
                <w:kern w:val="1"/>
                <w:sz w:val="20"/>
                <w:lang w:val="en-HK"/>
              </w:rPr>
              <w:t>1</w:t>
            </w:r>
          </w:p>
        </w:tc>
        <w:tc>
          <w:tcPr>
            <w:tcW w:w="1111" w:type="dxa"/>
            <w:shd w:val="clear" w:color="auto" w:fill="auto"/>
          </w:tcPr>
          <w:p w14:paraId="733689B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2.3</w:t>
            </w:r>
          </w:p>
        </w:tc>
        <w:tc>
          <w:tcPr>
            <w:tcW w:w="1110" w:type="dxa"/>
            <w:shd w:val="clear" w:color="auto" w:fill="auto"/>
          </w:tcPr>
          <w:p w14:paraId="0E4F37A3"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1.7</w:t>
            </w:r>
          </w:p>
        </w:tc>
        <w:tc>
          <w:tcPr>
            <w:tcW w:w="1110" w:type="dxa"/>
          </w:tcPr>
          <w:p w14:paraId="10161433"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1.5</w:t>
            </w:r>
          </w:p>
        </w:tc>
        <w:tc>
          <w:tcPr>
            <w:tcW w:w="1111" w:type="dxa"/>
          </w:tcPr>
          <w:p w14:paraId="3A11B3E8" w14:textId="539E29BE"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1.6</w:t>
            </w:r>
          </w:p>
        </w:tc>
      </w:tr>
      <w:tr w:rsidR="00DC7A17" w:rsidRPr="00DC7A17" w14:paraId="2A94E3C3" w14:textId="77777777" w:rsidTr="00274A83">
        <w:tc>
          <w:tcPr>
            <w:tcW w:w="2415" w:type="dxa"/>
            <w:shd w:val="clear" w:color="auto" w:fill="auto"/>
            <w:tcMar>
              <w:left w:w="57" w:type="dxa"/>
              <w:right w:w="57" w:type="dxa"/>
            </w:tcMar>
          </w:tcPr>
          <w:p w14:paraId="4151B9C8"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rFonts w:hint="eastAsia"/>
                <w:i/>
                <w:noProof/>
                <w:spacing w:val="0"/>
                <w:sz w:val="20"/>
                <w:lang w:eastAsia="zh-HK"/>
              </w:rPr>
              <w:t>當中：</w:t>
            </w:r>
          </w:p>
        </w:tc>
        <w:tc>
          <w:tcPr>
            <w:tcW w:w="1110" w:type="dxa"/>
            <w:shd w:val="clear" w:color="auto" w:fill="auto"/>
          </w:tcPr>
          <w:p w14:paraId="7751004D"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7985713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F557D3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5DB2456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1B1E769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7AB91CD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425B3F95" w14:textId="77777777" w:rsidTr="00274A83">
        <w:tc>
          <w:tcPr>
            <w:tcW w:w="2415" w:type="dxa"/>
            <w:shd w:val="clear" w:color="auto" w:fill="auto"/>
            <w:tcMar>
              <w:left w:w="57" w:type="dxa"/>
              <w:right w:w="57" w:type="dxa"/>
            </w:tcMar>
          </w:tcPr>
          <w:p w14:paraId="2CF28064"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r w:rsidRPr="00DC7A17">
              <w:rPr>
                <w:i/>
                <w:noProof/>
                <w:spacing w:val="0"/>
                <w:sz w:val="20"/>
                <w:lang w:eastAsia="zh-HK"/>
              </w:rPr>
              <w:tab/>
            </w:r>
            <w:r w:rsidRPr="00DC7A17">
              <w:rPr>
                <w:rFonts w:hint="eastAsia"/>
                <w:i/>
                <w:noProof/>
                <w:spacing w:val="0"/>
                <w:sz w:val="20"/>
                <w:lang w:eastAsia="zh-HK"/>
              </w:rPr>
              <w:t>藝術、娛樂及康樂活動業</w:t>
            </w:r>
          </w:p>
        </w:tc>
        <w:tc>
          <w:tcPr>
            <w:tcW w:w="1110" w:type="dxa"/>
            <w:shd w:val="clear" w:color="auto" w:fill="auto"/>
          </w:tcPr>
          <w:p w14:paraId="6E3439EB" w14:textId="51C47ED4" w:rsidR="00DC7A17" w:rsidRPr="00DC7A17" w:rsidRDefault="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eastAsia="ar-SA"/>
              </w:rPr>
              <w:t>11.</w:t>
            </w:r>
            <w:r w:rsidR="00777485">
              <w:rPr>
                <w:rFonts w:eastAsia="新細明體"/>
                <w:bCs/>
                <w:i/>
                <w:spacing w:val="0"/>
                <w:kern w:val="1"/>
                <w:sz w:val="20"/>
                <w:lang w:val="en-HK" w:eastAsia="ar-SA"/>
              </w:rPr>
              <w:t>4</w:t>
            </w:r>
          </w:p>
        </w:tc>
        <w:tc>
          <w:tcPr>
            <w:tcW w:w="1110" w:type="dxa"/>
            <w:shd w:val="clear" w:color="auto" w:fill="auto"/>
          </w:tcPr>
          <w:p w14:paraId="649ED20C"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8.0</w:t>
            </w:r>
          </w:p>
        </w:tc>
        <w:tc>
          <w:tcPr>
            <w:tcW w:w="1111" w:type="dxa"/>
            <w:shd w:val="clear" w:color="auto" w:fill="auto"/>
          </w:tcPr>
          <w:p w14:paraId="3BED02EE" w14:textId="7A426992"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w:t>
            </w:r>
            <w:r w:rsidR="00777485">
              <w:rPr>
                <w:rFonts w:eastAsia="新細明體"/>
                <w:bCs/>
                <w:i/>
                <w:spacing w:val="0"/>
                <w:kern w:val="1"/>
                <w:sz w:val="20"/>
                <w:lang w:val="en-HK"/>
              </w:rPr>
              <w:t>8</w:t>
            </w:r>
          </w:p>
        </w:tc>
        <w:tc>
          <w:tcPr>
            <w:tcW w:w="1110" w:type="dxa"/>
            <w:shd w:val="clear" w:color="auto" w:fill="auto"/>
          </w:tcPr>
          <w:p w14:paraId="0E9645DF" w14:textId="60D90F15"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w:t>
            </w:r>
            <w:r w:rsidR="00777485">
              <w:rPr>
                <w:rFonts w:eastAsia="新細明體"/>
                <w:bCs/>
                <w:i/>
                <w:spacing w:val="0"/>
                <w:kern w:val="1"/>
                <w:sz w:val="20"/>
                <w:lang w:val="en-HK"/>
              </w:rPr>
              <w:t>2</w:t>
            </w:r>
          </w:p>
        </w:tc>
        <w:tc>
          <w:tcPr>
            <w:tcW w:w="1110" w:type="dxa"/>
          </w:tcPr>
          <w:p w14:paraId="3603349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4.3</w:t>
            </w:r>
          </w:p>
        </w:tc>
        <w:tc>
          <w:tcPr>
            <w:tcW w:w="1111" w:type="dxa"/>
          </w:tcPr>
          <w:p w14:paraId="3405174A" w14:textId="75B4396F"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3.3</w:t>
            </w:r>
          </w:p>
        </w:tc>
      </w:tr>
      <w:tr w:rsidR="00DC7A17" w:rsidRPr="00DC7A17" w14:paraId="7E1EB785" w14:textId="77777777" w:rsidTr="00274A83">
        <w:tc>
          <w:tcPr>
            <w:tcW w:w="2415" w:type="dxa"/>
            <w:shd w:val="clear" w:color="auto" w:fill="auto"/>
            <w:tcMar>
              <w:left w:w="57" w:type="dxa"/>
              <w:right w:w="57" w:type="dxa"/>
            </w:tcMar>
          </w:tcPr>
          <w:p w14:paraId="089BFEB0"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p>
        </w:tc>
        <w:tc>
          <w:tcPr>
            <w:tcW w:w="1110" w:type="dxa"/>
            <w:shd w:val="clear" w:color="auto" w:fill="auto"/>
          </w:tcPr>
          <w:p w14:paraId="63866314"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shd w:val="clear" w:color="auto" w:fill="auto"/>
          </w:tcPr>
          <w:p w14:paraId="3593D87F"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3E55F0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117A34D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18497AD7"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55FA4B1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3A0CA711" w14:textId="77777777" w:rsidTr="00274A83">
        <w:tc>
          <w:tcPr>
            <w:tcW w:w="2415" w:type="dxa"/>
            <w:shd w:val="clear" w:color="auto" w:fill="auto"/>
            <w:tcMar>
              <w:left w:w="57" w:type="dxa"/>
              <w:right w:w="57" w:type="dxa"/>
            </w:tcMar>
          </w:tcPr>
          <w:p w14:paraId="7B735C2E"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DC7A17">
              <w:rPr>
                <w:noProof/>
                <w:spacing w:val="0"/>
                <w:sz w:val="20"/>
              </w:rPr>
              <w:t>製造業</w:t>
            </w:r>
          </w:p>
        </w:tc>
        <w:tc>
          <w:tcPr>
            <w:tcW w:w="1110" w:type="dxa"/>
            <w:shd w:val="clear" w:color="auto" w:fill="auto"/>
          </w:tcPr>
          <w:p w14:paraId="13A43C16"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spacing w:val="0"/>
                <w:kern w:val="1"/>
                <w:sz w:val="20"/>
                <w:lang w:val="en-HK"/>
              </w:rPr>
              <w:t>5.5</w:t>
            </w:r>
          </w:p>
        </w:tc>
        <w:tc>
          <w:tcPr>
            <w:tcW w:w="1110" w:type="dxa"/>
            <w:shd w:val="clear" w:color="auto" w:fill="auto"/>
          </w:tcPr>
          <w:p w14:paraId="1EA1D6B6" w14:textId="02247B04"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w:t>
            </w:r>
            <w:r w:rsidR="00777485">
              <w:rPr>
                <w:rFonts w:eastAsia="新細明體"/>
                <w:bCs/>
                <w:spacing w:val="0"/>
                <w:kern w:val="1"/>
                <w:sz w:val="20"/>
                <w:lang w:val="en-HK"/>
              </w:rPr>
              <w:t>7</w:t>
            </w:r>
          </w:p>
        </w:tc>
        <w:tc>
          <w:tcPr>
            <w:tcW w:w="1111" w:type="dxa"/>
            <w:shd w:val="clear" w:color="auto" w:fill="auto"/>
          </w:tcPr>
          <w:p w14:paraId="41B6B8DE" w14:textId="4C8FE886"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w:t>
            </w:r>
            <w:r w:rsidR="00777485">
              <w:rPr>
                <w:rFonts w:eastAsia="新細明體"/>
                <w:bCs/>
                <w:spacing w:val="0"/>
                <w:kern w:val="1"/>
                <w:sz w:val="20"/>
                <w:lang w:val="en-HK"/>
              </w:rPr>
              <w:t>1</w:t>
            </w:r>
          </w:p>
        </w:tc>
        <w:tc>
          <w:tcPr>
            <w:tcW w:w="1110" w:type="dxa"/>
            <w:shd w:val="clear" w:color="auto" w:fill="auto"/>
          </w:tcPr>
          <w:p w14:paraId="19DEF1B2" w14:textId="47D82CA1"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w:t>
            </w:r>
            <w:r w:rsidR="00777485">
              <w:rPr>
                <w:rFonts w:eastAsia="新細明體"/>
                <w:bCs/>
                <w:spacing w:val="0"/>
                <w:kern w:val="1"/>
                <w:sz w:val="20"/>
                <w:lang w:val="en-HK"/>
              </w:rPr>
              <w:t>4</w:t>
            </w:r>
          </w:p>
        </w:tc>
        <w:tc>
          <w:tcPr>
            <w:tcW w:w="1110" w:type="dxa"/>
          </w:tcPr>
          <w:p w14:paraId="18EAF35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4.0</w:t>
            </w:r>
          </w:p>
        </w:tc>
        <w:tc>
          <w:tcPr>
            <w:tcW w:w="1111" w:type="dxa"/>
          </w:tcPr>
          <w:p w14:paraId="0886E505" w14:textId="1E0C483E"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4.1</w:t>
            </w:r>
          </w:p>
        </w:tc>
      </w:tr>
      <w:tr w:rsidR="00DC7A17" w:rsidRPr="00DC7A17" w14:paraId="531D961C" w14:textId="77777777" w:rsidTr="00274A83">
        <w:tc>
          <w:tcPr>
            <w:tcW w:w="2415" w:type="dxa"/>
            <w:shd w:val="clear" w:color="auto" w:fill="auto"/>
            <w:tcMar>
              <w:left w:w="57" w:type="dxa"/>
              <w:right w:w="57" w:type="dxa"/>
            </w:tcMar>
          </w:tcPr>
          <w:p w14:paraId="1271FE23"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1110" w:type="dxa"/>
            <w:shd w:val="clear" w:color="auto" w:fill="auto"/>
          </w:tcPr>
          <w:p w14:paraId="3A2F38B7"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409FA09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46DFBD9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1078CDFB"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0582C94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0570CAB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161DFECB" w14:textId="77777777" w:rsidTr="00274A83">
        <w:tc>
          <w:tcPr>
            <w:tcW w:w="2415" w:type="dxa"/>
            <w:shd w:val="clear" w:color="auto" w:fill="auto"/>
            <w:tcMar>
              <w:left w:w="57" w:type="dxa"/>
              <w:right w:w="57" w:type="dxa"/>
            </w:tcMar>
          </w:tcPr>
          <w:p w14:paraId="3114A2E3"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建造業</w:t>
            </w:r>
          </w:p>
        </w:tc>
        <w:tc>
          <w:tcPr>
            <w:tcW w:w="1110" w:type="dxa"/>
            <w:shd w:val="clear" w:color="auto" w:fill="auto"/>
          </w:tcPr>
          <w:p w14:paraId="7FB9BBD2"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spacing w:val="0"/>
                <w:kern w:val="1"/>
                <w:sz w:val="20"/>
                <w:lang w:val="en-GB" w:eastAsia="ar-SA"/>
              </w:rPr>
              <w:t>8.0</w:t>
            </w:r>
          </w:p>
        </w:tc>
        <w:tc>
          <w:tcPr>
            <w:tcW w:w="1110" w:type="dxa"/>
            <w:shd w:val="clear" w:color="auto" w:fill="auto"/>
          </w:tcPr>
          <w:p w14:paraId="136773EF"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7.3</w:t>
            </w:r>
          </w:p>
        </w:tc>
        <w:tc>
          <w:tcPr>
            <w:tcW w:w="1111" w:type="dxa"/>
            <w:shd w:val="clear" w:color="auto" w:fill="auto"/>
          </w:tcPr>
          <w:p w14:paraId="02D7490E" w14:textId="4B350610"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6.</w:t>
            </w:r>
            <w:r w:rsidR="00777485">
              <w:rPr>
                <w:rFonts w:eastAsia="新細明體"/>
                <w:bCs/>
                <w:spacing w:val="0"/>
                <w:kern w:val="1"/>
                <w:sz w:val="20"/>
                <w:lang w:val="en-HK"/>
              </w:rPr>
              <w:t>1</w:t>
            </w:r>
          </w:p>
        </w:tc>
        <w:tc>
          <w:tcPr>
            <w:tcW w:w="1110" w:type="dxa"/>
            <w:shd w:val="clear" w:color="auto" w:fill="auto"/>
          </w:tcPr>
          <w:p w14:paraId="181A5E87" w14:textId="4C366B07"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w:t>
            </w:r>
            <w:r w:rsidR="00777485">
              <w:rPr>
                <w:rFonts w:eastAsia="新細明體"/>
                <w:bCs/>
                <w:spacing w:val="0"/>
                <w:kern w:val="1"/>
                <w:sz w:val="20"/>
                <w:lang w:val="en-HK"/>
              </w:rPr>
              <w:t>9</w:t>
            </w:r>
          </w:p>
        </w:tc>
        <w:tc>
          <w:tcPr>
            <w:tcW w:w="1110" w:type="dxa"/>
          </w:tcPr>
          <w:p w14:paraId="46A91C9D"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4.5</w:t>
            </w:r>
          </w:p>
        </w:tc>
        <w:tc>
          <w:tcPr>
            <w:tcW w:w="1111" w:type="dxa"/>
          </w:tcPr>
          <w:p w14:paraId="60BB8D06" w14:textId="583C422C"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4.2</w:t>
            </w:r>
          </w:p>
        </w:tc>
      </w:tr>
      <w:tr w:rsidR="00DC7A17" w:rsidRPr="00DC7A17" w14:paraId="22AEB701" w14:textId="77777777" w:rsidTr="00274A83">
        <w:tc>
          <w:tcPr>
            <w:tcW w:w="2415" w:type="dxa"/>
            <w:shd w:val="clear" w:color="auto" w:fill="auto"/>
            <w:tcMar>
              <w:left w:w="57" w:type="dxa"/>
              <w:right w:w="57" w:type="dxa"/>
            </w:tcMar>
          </w:tcPr>
          <w:p w14:paraId="17C45C88"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110" w:type="dxa"/>
            <w:shd w:val="clear" w:color="auto" w:fill="auto"/>
          </w:tcPr>
          <w:p w14:paraId="631E9C61"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28622050"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577E663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shd w:val="clear" w:color="auto" w:fill="auto"/>
          </w:tcPr>
          <w:p w14:paraId="27234A6E"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0" w:type="dxa"/>
          </w:tcPr>
          <w:p w14:paraId="0FEB35A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4D7528E5"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DC7A17" w:rsidRPr="00DC7A17" w14:paraId="66016F7B" w14:textId="77777777" w:rsidTr="00274A83">
        <w:tc>
          <w:tcPr>
            <w:tcW w:w="2415" w:type="dxa"/>
            <w:shd w:val="clear" w:color="auto" w:fill="auto"/>
            <w:tcMar>
              <w:left w:w="57" w:type="dxa"/>
              <w:right w:w="57" w:type="dxa"/>
            </w:tcMar>
          </w:tcPr>
          <w:p w14:paraId="23AF64BA"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rFonts w:hint="eastAsia"/>
                <w:noProof/>
                <w:spacing w:val="0"/>
                <w:sz w:val="20"/>
              </w:rPr>
              <w:t>整體</w:t>
            </w:r>
            <w:r w:rsidRPr="00DC7A17">
              <w:rPr>
                <w:noProof/>
                <w:spacing w:val="0"/>
                <w:sz w:val="20"/>
                <w:vertAlign w:val="superscript"/>
              </w:rPr>
              <w:t>*</w:t>
            </w:r>
          </w:p>
        </w:tc>
        <w:tc>
          <w:tcPr>
            <w:tcW w:w="1110" w:type="dxa"/>
            <w:shd w:val="clear" w:color="auto" w:fill="auto"/>
          </w:tcPr>
          <w:p w14:paraId="1AB7F25D"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5.0</w:t>
            </w:r>
          </w:p>
        </w:tc>
        <w:tc>
          <w:tcPr>
            <w:tcW w:w="1110" w:type="dxa"/>
            <w:shd w:val="clear" w:color="auto" w:fill="auto"/>
          </w:tcPr>
          <w:p w14:paraId="1DD99581"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4.8</w:t>
            </w:r>
          </w:p>
        </w:tc>
        <w:tc>
          <w:tcPr>
            <w:tcW w:w="1111" w:type="dxa"/>
            <w:shd w:val="clear" w:color="auto" w:fill="auto"/>
          </w:tcPr>
          <w:p w14:paraId="3F4946C9" w14:textId="5EB4D5DD"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w:t>
            </w:r>
            <w:r w:rsidR="00777485">
              <w:rPr>
                <w:rFonts w:eastAsia="新細明體"/>
                <w:bCs/>
                <w:spacing w:val="0"/>
                <w:kern w:val="1"/>
                <w:sz w:val="20"/>
                <w:lang w:val="en-HK"/>
              </w:rPr>
              <w:t>2</w:t>
            </w:r>
          </w:p>
        </w:tc>
        <w:tc>
          <w:tcPr>
            <w:tcW w:w="1110" w:type="dxa"/>
            <w:shd w:val="clear" w:color="auto" w:fill="auto"/>
          </w:tcPr>
          <w:p w14:paraId="792D6D73"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3.3</w:t>
            </w:r>
          </w:p>
        </w:tc>
        <w:tc>
          <w:tcPr>
            <w:tcW w:w="1110" w:type="dxa"/>
          </w:tcPr>
          <w:p w14:paraId="5ECCCC36"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3.1</w:t>
            </w:r>
          </w:p>
        </w:tc>
        <w:tc>
          <w:tcPr>
            <w:tcW w:w="1111" w:type="dxa"/>
          </w:tcPr>
          <w:p w14:paraId="71C32222" w14:textId="1AC36F0C"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3.0</w:t>
            </w:r>
          </w:p>
        </w:tc>
      </w:tr>
      <w:tr w:rsidR="00DC7A17" w:rsidRPr="00DC7A17" w14:paraId="02382BDE" w14:textId="77777777" w:rsidTr="00274A83">
        <w:tc>
          <w:tcPr>
            <w:tcW w:w="2415" w:type="dxa"/>
            <w:shd w:val="clear" w:color="auto" w:fill="auto"/>
            <w:tcMar>
              <w:left w:w="57" w:type="dxa"/>
              <w:right w:w="57" w:type="dxa"/>
            </w:tcMar>
          </w:tcPr>
          <w:p w14:paraId="601EA8B5"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133B1E98" w14:textId="5A7D75D2" w:rsidR="00DC7A17" w:rsidRPr="00DC7A17" w:rsidRDefault="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spacing w:val="0"/>
                <w:kern w:val="1"/>
                <w:sz w:val="20"/>
                <w:lang w:val="en-GB" w:eastAsia="ar-SA"/>
              </w:rPr>
            </w:pPr>
            <w:r w:rsidRPr="00DC7A17">
              <w:rPr>
                <w:rFonts w:eastAsia="新細明體"/>
                <w:bCs/>
                <w:spacing w:val="0"/>
                <w:kern w:val="1"/>
                <w:sz w:val="20"/>
                <w:lang w:val="en-HK"/>
              </w:rPr>
              <w:t>(5.</w:t>
            </w:r>
            <w:r w:rsidR="00777485">
              <w:rPr>
                <w:rFonts w:eastAsia="新細明體"/>
                <w:bCs/>
                <w:spacing w:val="0"/>
                <w:kern w:val="1"/>
                <w:sz w:val="20"/>
                <w:lang w:val="en-HK"/>
              </w:rPr>
              <w:t>1</w:t>
            </w:r>
            <w:r w:rsidRPr="00DC7A17">
              <w:rPr>
                <w:rFonts w:eastAsia="新細明體"/>
                <w:bCs/>
                <w:spacing w:val="0"/>
                <w:kern w:val="1"/>
                <w:sz w:val="20"/>
                <w:lang w:val="en-HK"/>
              </w:rPr>
              <w:t>)</w:t>
            </w:r>
          </w:p>
        </w:tc>
        <w:tc>
          <w:tcPr>
            <w:tcW w:w="1110" w:type="dxa"/>
            <w:shd w:val="clear" w:color="auto" w:fill="auto"/>
          </w:tcPr>
          <w:p w14:paraId="5E1163D7"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(4.7)</w:t>
            </w:r>
          </w:p>
        </w:tc>
        <w:tc>
          <w:tcPr>
            <w:tcW w:w="1111" w:type="dxa"/>
            <w:shd w:val="clear" w:color="auto" w:fill="auto"/>
          </w:tcPr>
          <w:p w14:paraId="5C3018E7" w14:textId="1A1DE0C5" w:rsidR="00DC7A17" w:rsidRPr="00DC7A17" w:rsidRDefault="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w:t>
            </w:r>
            <w:r w:rsidR="00777485">
              <w:rPr>
                <w:rFonts w:eastAsia="新細明體"/>
                <w:bCs/>
                <w:spacing w:val="0"/>
                <w:kern w:val="1"/>
                <w:sz w:val="20"/>
                <w:lang w:val="en-HK"/>
              </w:rPr>
              <w:t>4.0</w:t>
            </w:r>
            <w:r w:rsidRPr="00DC7A17">
              <w:rPr>
                <w:rFonts w:eastAsia="新細明體"/>
                <w:bCs/>
                <w:spacing w:val="0"/>
                <w:kern w:val="1"/>
                <w:sz w:val="20"/>
                <w:lang w:val="en-HK"/>
              </w:rPr>
              <w:t>)</w:t>
            </w:r>
          </w:p>
        </w:tc>
        <w:tc>
          <w:tcPr>
            <w:tcW w:w="1110" w:type="dxa"/>
            <w:shd w:val="clear" w:color="auto" w:fill="auto"/>
          </w:tcPr>
          <w:p w14:paraId="3C38420A"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(3.5)</w:t>
            </w:r>
          </w:p>
        </w:tc>
        <w:tc>
          <w:tcPr>
            <w:tcW w:w="1110" w:type="dxa"/>
          </w:tcPr>
          <w:p w14:paraId="554A5798" w14:textId="77777777"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(3.1)</w:t>
            </w:r>
          </w:p>
        </w:tc>
        <w:tc>
          <w:tcPr>
            <w:tcW w:w="1111" w:type="dxa"/>
          </w:tcPr>
          <w:p w14:paraId="200F3385" w14:textId="5687E9C3" w:rsidR="00DC7A17" w:rsidRPr="00DC7A17" w:rsidRDefault="00DC7A17" w:rsidP="00DC7A1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bCs/>
                <w:spacing w:val="0"/>
                <w:sz w:val="20"/>
                <w:lang w:val="en-HK"/>
              </w:rPr>
              <w:t>(2.9)</w:t>
            </w:r>
          </w:p>
        </w:tc>
      </w:tr>
      <w:tr w:rsidR="00DC7A17" w:rsidRPr="00DC7A17" w14:paraId="362A0E49" w14:textId="77777777" w:rsidTr="00274A83">
        <w:tc>
          <w:tcPr>
            <w:tcW w:w="2415" w:type="dxa"/>
            <w:shd w:val="clear" w:color="auto" w:fill="auto"/>
            <w:tcMar>
              <w:left w:w="57" w:type="dxa"/>
              <w:right w:w="57" w:type="dxa"/>
            </w:tcMar>
          </w:tcPr>
          <w:p w14:paraId="3FF7A01E" w14:textId="77777777" w:rsidR="00DC7A17" w:rsidRPr="00DC7A17" w:rsidRDefault="00DC7A17" w:rsidP="00DC7A1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1110" w:type="dxa"/>
            <w:shd w:val="clear" w:color="auto" w:fill="auto"/>
          </w:tcPr>
          <w:p w14:paraId="19C668C8" w14:textId="77777777" w:rsidR="00DC7A17" w:rsidRPr="00DC7A17" w:rsidRDefault="00DC7A17" w:rsidP="00DC7A1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110" w:type="dxa"/>
            <w:shd w:val="clear" w:color="auto" w:fill="auto"/>
          </w:tcPr>
          <w:p w14:paraId="6BAE8EE1"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22AC3FDB"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shd w:val="clear" w:color="auto" w:fill="auto"/>
          </w:tcPr>
          <w:p w14:paraId="451A809C"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110" w:type="dxa"/>
          </w:tcPr>
          <w:p w14:paraId="24C4C886"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1111" w:type="dxa"/>
          </w:tcPr>
          <w:p w14:paraId="2C4D8D14" w14:textId="77777777" w:rsidR="00DC7A17" w:rsidRPr="00DC7A17" w:rsidRDefault="00DC7A17" w:rsidP="00DC7A1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bl>
    <w:p w14:paraId="23F636DF" w14:textId="792052A4" w:rsidR="00EE745B" w:rsidRDefault="00DC7A17" w:rsidP="00DC7A17">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DC7A17">
        <w:rPr>
          <w:snapToGrid w:val="0"/>
          <w:sz w:val="18"/>
          <w:szCs w:val="18"/>
        </w:rPr>
        <w:t>註：</w:t>
      </w:r>
      <w:r w:rsidRPr="00DC7A17">
        <w:rPr>
          <w:snapToGrid w:val="0"/>
          <w:sz w:val="18"/>
          <w:szCs w:val="18"/>
        </w:rPr>
        <w:tab/>
      </w:r>
      <w:r w:rsidR="00EE745B" w:rsidRPr="00D22806">
        <w:rPr>
          <w:rFonts w:hint="eastAsia"/>
          <w:snapToGrid w:val="0"/>
          <w:sz w:val="18"/>
          <w:szCs w:val="18"/>
        </w:rPr>
        <w:t>二零二二年的</w:t>
      </w:r>
      <w:r w:rsidR="00BC442A" w:rsidRPr="00C71A2D">
        <w:rPr>
          <w:rFonts w:hint="eastAsia"/>
          <w:snapToGrid w:val="0"/>
          <w:sz w:val="18"/>
          <w:szCs w:val="18"/>
        </w:rPr>
        <w:t>季度</w:t>
      </w:r>
      <w:r w:rsidR="00EE745B" w:rsidRPr="00D22806">
        <w:rPr>
          <w:rFonts w:hint="eastAsia"/>
          <w:snapToGrid w:val="0"/>
          <w:sz w:val="18"/>
          <w:szCs w:val="18"/>
        </w:rPr>
        <w:t>數字已因應二零二二年年終人口估計的最終結果作出修訂。</w:t>
      </w:r>
    </w:p>
    <w:p w14:paraId="0672CE14" w14:textId="033C2698" w:rsidR="00DC7A17" w:rsidRPr="00DC7A17" w:rsidRDefault="00EE745B" w:rsidP="00DC7A17">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Pr>
          <w:snapToGrid w:val="0"/>
          <w:sz w:val="18"/>
          <w:szCs w:val="18"/>
        </w:rPr>
        <w:tab/>
      </w:r>
      <w:r w:rsidR="00DC7A17" w:rsidRPr="00DC7A17">
        <w:rPr>
          <w:rFonts w:hint="eastAsia"/>
          <w:snapToGrid w:val="0"/>
          <w:sz w:val="18"/>
          <w:szCs w:val="18"/>
        </w:rPr>
        <w:t>*</w:t>
      </w:r>
      <w:r w:rsidR="00DC7A17" w:rsidRPr="00DC7A17">
        <w:rPr>
          <w:snapToGrid w:val="0"/>
          <w:sz w:val="18"/>
          <w:szCs w:val="18"/>
        </w:rPr>
        <w:tab/>
      </w:r>
      <w:r w:rsidR="00DC7A17" w:rsidRPr="00DC7A17">
        <w:rPr>
          <w:rFonts w:hint="eastAsia"/>
          <w:snapToGrid w:val="0"/>
          <w:sz w:val="18"/>
          <w:szCs w:val="18"/>
        </w:rPr>
        <w:t>包括首次求職及重新加入勞動人口的失業人士。</w:t>
      </w:r>
    </w:p>
    <w:p w14:paraId="7D589AA5"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DC7A17">
        <w:rPr>
          <w:rFonts w:hint="eastAsia"/>
          <w:snapToGrid w:val="0"/>
          <w:sz w:val="18"/>
          <w:szCs w:val="18"/>
        </w:rPr>
        <w:tab/>
      </w:r>
      <w:r w:rsidRPr="00DC7A17">
        <w:rPr>
          <w:snapToGrid w:val="0"/>
          <w:sz w:val="18"/>
          <w:szCs w:val="18"/>
        </w:rPr>
        <w:t>(  )</w:t>
      </w:r>
      <w:r w:rsidRPr="00DC7A17">
        <w:rPr>
          <w:snapToGrid w:val="0"/>
          <w:sz w:val="18"/>
          <w:szCs w:val="18"/>
        </w:rPr>
        <w:tab/>
      </w:r>
      <w:r w:rsidRPr="00DC7A17">
        <w:rPr>
          <w:snapToGrid w:val="0"/>
          <w:sz w:val="18"/>
          <w:szCs w:val="18"/>
        </w:rPr>
        <w:t>經季節性調整的失業</w:t>
      </w:r>
      <w:r w:rsidRPr="00DC7A17">
        <w:rPr>
          <w:rFonts w:hint="eastAsia"/>
          <w:snapToGrid w:val="0"/>
          <w:sz w:val="18"/>
          <w:szCs w:val="18"/>
        </w:rPr>
        <w:t>率</w:t>
      </w:r>
      <w:r w:rsidRPr="00DC7A17">
        <w:rPr>
          <w:snapToGrid w:val="0"/>
          <w:sz w:val="18"/>
          <w:szCs w:val="18"/>
        </w:rPr>
        <w:t>。</w:t>
      </w:r>
    </w:p>
    <w:p w14:paraId="4B31B3C9"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p>
    <w:p w14:paraId="4CCB0BFF"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DC7A17">
        <w:rPr>
          <w:snapToGrid w:val="0"/>
          <w:sz w:val="18"/>
          <w:szCs w:val="18"/>
        </w:rPr>
        <w:t>資料來源：</w:t>
      </w:r>
      <w:r w:rsidRPr="00DC7A17">
        <w:rPr>
          <w:snapToGrid w:val="0"/>
          <w:sz w:val="18"/>
          <w:szCs w:val="18"/>
        </w:rPr>
        <w:tab/>
      </w:r>
      <w:r w:rsidRPr="00DC7A17">
        <w:rPr>
          <w:snapToGrid w:val="0"/>
          <w:sz w:val="18"/>
          <w:szCs w:val="18"/>
        </w:rPr>
        <w:t>政府統計處綜合住戶統計調查。</w:t>
      </w:r>
    </w:p>
    <w:p w14:paraId="249817A5"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
    <w:p w14:paraId="79CFDEE4"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36A6DBBF"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b/>
        </w:rPr>
      </w:pPr>
      <w:r w:rsidRPr="00DC7A17">
        <w:rPr>
          <w:b/>
        </w:rPr>
        <w:br w:type="page"/>
      </w:r>
    </w:p>
    <w:p w14:paraId="18833189" w14:textId="175B79F0" w:rsidR="00DC7A17" w:rsidRPr="00DC7A17" w:rsidRDefault="00CC7DD5" w:rsidP="00DC7A17">
      <w:pPr>
        <w:rPr>
          <w:lang w:val="en-GB"/>
        </w:rPr>
      </w:pPr>
      <w:r w:rsidRPr="00CC7DD5">
        <w:rPr>
          <w:noProof/>
        </w:rPr>
        <w:lastRenderedPageBreak/>
        <w:drawing>
          <wp:inline distT="0" distB="0" distL="0" distR="0" wp14:anchorId="5D21EEFF" wp14:editId="757BA6A0">
            <wp:extent cx="5760085" cy="352845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8450"/>
                    </a:xfrm>
                    <a:prstGeom prst="rect">
                      <a:avLst/>
                    </a:prstGeom>
                    <a:noFill/>
                    <a:ln>
                      <a:noFill/>
                    </a:ln>
                  </pic:spPr>
                </pic:pic>
              </a:graphicData>
            </a:graphic>
          </wp:inline>
        </w:drawing>
      </w:r>
    </w:p>
    <w:p w14:paraId="7C101C66" w14:textId="77777777" w:rsidR="00DC7A17" w:rsidRPr="00DC7A17" w:rsidRDefault="00DC7A17" w:rsidP="00DC7A17">
      <w:pPr>
        <w:keepNext/>
        <w:spacing w:after="120"/>
        <w:jc w:val="center"/>
        <w:rPr>
          <w:rFonts w:eastAsia="華康中黑體"/>
          <w:sz w:val="28"/>
          <w:szCs w:val="28"/>
          <w:lang w:val="en-HK"/>
        </w:rPr>
      </w:pPr>
      <w:r w:rsidRPr="00DC7A17">
        <w:rPr>
          <w:rFonts w:eastAsia="華康中黑體" w:hint="eastAsia"/>
          <w:noProof/>
        </w:rPr>
        <w:t>表</w:t>
      </w:r>
      <w:r w:rsidRPr="00DC7A17">
        <w:rPr>
          <w:rFonts w:eastAsia="華康中黑體"/>
          <w:b/>
          <w:noProof/>
        </w:rPr>
        <w:t>5.5</w:t>
      </w:r>
      <w:r w:rsidRPr="00DC7A17">
        <w:rPr>
          <w:rFonts w:eastAsia="華康中黑體" w:hint="eastAsia"/>
          <w:b/>
          <w:noProof/>
        </w:rPr>
        <w:t>：</w:t>
      </w:r>
      <w:r w:rsidRPr="00DC7A17">
        <w:rPr>
          <w:rFonts w:eastAsia="華康中黑體" w:hint="eastAsia"/>
          <w:noProof/>
        </w:rPr>
        <w:t>按技術階層劃分的失業率</w:t>
      </w:r>
      <w:r w:rsidRPr="00DC7A17">
        <w:rPr>
          <w:rFonts w:eastAsia="華康中黑體"/>
          <w:noProof/>
        </w:rPr>
        <w:t>*</w:t>
      </w:r>
    </w:p>
    <w:tbl>
      <w:tblPr>
        <w:tblW w:w="9072" w:type="dxa"/>
        <w:tblLayout w:type="fixed"/>
        <w:tblLook w:val="0000" w:firstRow="0" w:lastRow="0" w:firstColumn="0" w:lastColumn="0" w:noHBand="0" w:noVBand="0"/>
      </w:tblPr>
      <w:tblGrid>
        <w:gridCol w:w="2977"/>
        <w:gridCol w:w="1015"/>
        <w:gridCol w:w="1016"/>
        <w:gridCol w:w="1016"/>
        <w:gridCol w:w="1016"/>
        <w:gridCol w:w="1016"/>
        <w:gridCol w:w="1016"/>
      </w:tblGrid>
      <w:tr w:rsidR="00DC7A17" w:rsidRPr="00DC7A17" w14:paraId="51651B48" w14:textId="77777777" w:rsidTr="00274A83">
        <w:trPr>
          <w:trHeight w:val="169"/>
        </w:trPr>
        <w:tc>
          <w:tcPr>
            <w:tcW w:w="2977" w:type="dxa"/>
            <w:shd w:val="clear" w:color="auto" w:fill="auto"/>
          </w:tcPr>
          <w:p w14:paraId="111E67C6"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063" w:type="dxa"/>
            <w:gridSpan w:val="4"/>
          </w:tcPr>
          <w:p w14:paraId="567FCE00"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二</w:t>
            </w:r>
            <w:r w:rsidRPr="00DC7A17">
              <w:rPr>
                <w:rFonts w:hint="eastAsia"/>
                <w:spacing w:val="0"/>
                <w:sz w:val="20"/>
                <w:u w:val="single"/>
              </w:rPr>
              <w:t>零</w:t>
            </w:r>
            <w:r w:rsidRPr="00DC7A17">
              <w:rPr>
                <w:rFonts w:hint="eastAsia"/>
                <w:noProof/>
                <w:spacing w:val="0"/>
                <w:sz w:val="20"/>
                <w:u w:val="single"/>
              </w:rPr>
              <w:t>二</w:t>
            </w:r>
            <w:r w:rsidRPr="00DC7A17">
              <w:rPr>
                <w:rFonts w:hint="eastAsia"/>
                <w:noProof/>
                <w:spacing w:val="0"/>
                <w:sz w:val="20"/>
                <w:u w:val="single"/>
                <w:lang w:eastAsia="zh-HK"/>
              </w:rPr>
              <w:t>二</w:t>
            </w:r>
            <w:r w:rsidRPr="00DC7A17">
              <w:rPr>
                <w:rFonts w:hint="eastAsia"/>
                <w:noProof/>
                <w:spacing w:val="0"/>
                <w:sz w:val="20"/>
                <w:u w:val="single"/>
              </w:rPr>
              <w:t>年</w:t>
            </w:r>
          </w:p>
        </w:tc>
        <w:tc>
          <w:tcPr>
            <w:tcW w:w="2032" w:type="dxa"/>
            <w:gridSpan w:val="2"/>
          </w:tcPr>
          <w:p w14:paraId="000EC340"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二</w:t>
            </w:r>
            <w:r w:rsidRPr="00DC7A17">
              <w:rPr>
                <w:rFonts w:hint="eastAsia"/>
                <w:spacing w:val="0"/>
                <w:sz w:val="20"/>
                <w:u w:val="single"/>
              </w:rPr>
              <w:t>零</w:t>
            </w:r>
            <w:r w:rsidRPr="00DC7A17">
              <w:rPr>
                <w:rFonts w:hint="eastAsia"/>
                <w:noProof/>
                <w:spacing w:val="0"/>
                <w:sz w:val="20"/>
                <w:u w:val="single"/>
              </w:rPr>
              <w:t>二</w:t>
            </w:r>
            <w:r w:rsidRPr="00DC7A17">
              <w:rPr>
                <w:rFonts w:hint="eastAsia"/>
                <w:noProof/>
                <w:spacing w:val="0"/>
                <w:sz w:val="20"/>
                <w:u w:val="single"/>
                <w:lang w:eastAsia="zh-HK"/>
              </w:rPr>
              <w:t>三</w:t>
            </w:r>
            <w:r w:rsidRPr="00DC7A17">
              <w:rPr>
                <w:rFonts w:hint="eastAsia"/>
                <w:noProof/>
                <w:spacing w:val="0"/>
                <w:sz w:val="20"/>
                <w:u w:val="single"/>
              </w:rPr>
              <w:t>年</w:t>
            </w:r>
          </w:p>
        </w:tc>
      </w:tr>
      <w:tr w:rsidR="00DC7A17" w:rsidRPr="00DC7A17" w14:paraId="60DC27AE" w14:textId="77777777" w:rsidTr="00274A83">
        <w:trPr>
          <w:trHeight w:val="169"/>
        </w:trPr>
        <w:tc>
          <w:tcPr>
            <w:tcW w:w="2977" w:type="dxa"/>
            <w:shd w:val="clear" w:color="auto" w:fill="auto"/>
          </w:tcPr>
          <w:p w14:paraId="2ED4795E"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2840D4F4" w14:textId="77777777" w:rsidR="00DC7A17" w:rsidRPr="00DC7A17" w:rsidRDefault="00DC7A17" w:rsidP="00DC7A17">
            <w:pPr>
              <w:snapToGrid w:val="0"/>
              <w:spacing w:after="0" w:line="240" w:lineRule="auto"/>
              <w:ind w:left="-38" w:right="-58"/>
              <w:jc w:val="center"/>
              <w:rPr>
                <w:bCs/>
                <w:spacing w:val="0"/>
                <w:sz w:val="20"/>
                <w:u w:val="single"/>
              </w:rPr>
            </w:pPr>
          </w:p>
        </w:tc>
        <w:tc>
          <w:tcPr>
            <w:tcW w:w="1016" w:type="dxa"/>
          </w:tcPr>
          <w:p w14:paraId="5A366B42" w14:textId="77777777" w:rsidR="00DC7A17" w:rsidRPr="00DC7A17" w:rsidRDefault="00DC7A17" w:rsidP="00DC7A17">
            <w:pPr>
              <w:snapToGrid w:val="0"/>
              <w:spacing w:after="0" w:line="240" w:lineRule="auto"/>
              <w:ind w:left="-38" w:right="-58"/>
              <w:jc w:val="center"/>
              <w:rPr>
                <w:bCs/>
                <w:spacing w:val="0"/>
                <w:sz w:val="20"/>
                <w:u w:val="single"/>
              </w:rPr>
            </w:pPr>
          </w:p>
        </w:tc>
        <w:tc>
          <w:tcPr>
            <w:tcW w:w="1016" w:type="dxa"/>
          </w:tcPr>
          <w:p w14:paraId="74BD9BEA" w14:textId="77777777" w:rsidR="00DC7A17" w:rsidRPr="00DC7A17" w:rsidRDefault="00DC7A17" w:rsidP="00DC7A17">
            <w:pPr>
              <w:snapToGrid w:val="0"/>
              <w:spacing w:after="0" w:line="240" w:lineRule="auto"/>
              <w:ind w:left="-38" w:right="-58"/>
              <w:jc w:val="center"/>
              <w:rPr>
                <w:bCs/>
                <w:spacing w:val="0"/>
                <w:sz w:val="20"/>
                <w:u w:val="single"/>
              </w:rPr>
            </w:pPr>
          </w:p>
        </w:tc>
        <w:tc>
          <w:tcPr>
            <w:tcW w:w="1016" w:type="dxa"/>
          </w:tcPr>
          <w:p w14:paraId="29135127" w14:textId="77777777" w:rsidR="00DC7A17" w:rsidRPr="00DC7A17" w:rsidRDefault="00DC7A17" w:rsidP="00DC7A17">
            <w:pPr>
              <w:snapToGrid w:val="0"/>
              <w:spacing w:after="0" w:line="240" w:lineRule="auto"/>
              <w:ind w:left="-38" w:right="-58"/>
              <w:jc w:val="center"/>
              <w:rPr>
                <w:bCs/>
                <w:spacing w:val="0"/>
                <w:sz w:val="20"/>
                <w:u w:val="single"/>
              </w:rPr>
            </w:pPr>
          </w:p>
        </w:tc>
        <w:tc>
          <w:tcPr>
            <w:tcW w:w="1016" w:type="dxa"/>
          </w:tcPr>
          <w:p w14:paraId="651D036E" w14:textId="77777777" w:rsidR="00DC7A17" w:rsidRPr="00DC7A17" w:rsidRDefault="00DC7A17" w:rsidP="00DC7A17">
            <w:pPr>
              <w:snapToGrid w:val="0"/>
              <w:spacing w:after="0" w:line="240" w:lineRule="auto"/>
              <w:ind w:left="-38" w:right="-58"/>
              <w:jc w:val="center"/>
              <w:rPr>
                <w:bCs/>
                <w:spacing w:val="0"/>
                <w:sz w:val="20"/>
                <w:u w:val="single"/>
              </w:rPr>
            </w:pPr>
          </w:p>
        </w:tc>
        <w:tc>
          <w:tcPr>
            <w:tcW w:w="1016" w:type="dxa"/>
          </w:tcPr>
          <w:p w14:paraId="251990FE" w14:textId="77777777" w:rsidR="00DC7A17" w:rsidRPr="00DC7A17" w:rsidRDefault="00DC7A17" w:rsidP="00DC7A17">
            <w:pPr>
              <w:snapToGrid w:val="0"/>
              <w:spacing w:after="0" w:line="240" w:lineRule="auto"/>
              <w:ind w:left="-38" w:right="-58"/>
              <w:jc w:val="center"/>
              <w:rPr>
                <w:bCs/>
                <w:spacing w:val="0"/>
                <w:sz w:val="20"/>
                <w:u w:val="single"/>
              </w:rPr>
            </w:pPr>
          </w:p>
        </w:tc>
      </w:tr>
      <w:tr w:rsidR="00DC7A17" w:rsidRPr="00DC7A17" w14:paraId="22FAC454" w14:textId="77777777" w:rsidTr="00274A83">
        <w:tc>
          <w:tcPr>
            <w:tcW w:w="2977" w:type="dxa"/>
            <w:shd w:val="clear" w:color="auto" w:fill="auto"/>
          </w:tcPr>
          <w:p w14:paraId="78EB1C05"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6E9ED58A"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16" w:type="dxa"/>
          </w:tcPr>
          <w:p w14:paraId="5E72F45C"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c>
          <w:tcPr>
            <w:tcW w:w="1016" w:type="dxa"/>
          </w:tcPr>
          <w:p w14:paraId="7B15568B"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三</w:t>
            </w:r>
            <w:r w:rsidRPr="00DC7A17">
              <w:rPr>
                <w:rFonts w:hint="eastAsia"/>
                <w:noProof/>
                <w:spacing w:val="0"/>
                <w:sz w:val="20"/>
                <w:u w:val="single"/>
              </w:rPr>
              <w:t>季</w:t>
            </w:r>
          </w:p>
        </w:tc>
        <w:tc>
          <w:tcPr>
            <w:tcW w:w="1016" w:type="dxa"/>
          </w:tcPr>
          <w:p w14:paraId="7CA60CA0"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四</w:t>
            </w:r>
            <w:r w:rsidRPr="00DC7A17">
              <w:rPr>
                <w:rFonts w:hint="eastAsia"/>
                <w:noProof/>
                <w:spacing w:val="0"/>
                <w:sz w:val="20"/>
                <w:u w:val="single"/>
              </w:rPr>
              <w:t>季</w:t>
            </w:r>
          </w:p>
        </w:tc>
        <w:tc>
          <w:tcPr>
            <w:tcW w:w="1016" w:type="dxa"/>
          </w:tcPr>
          <w:p w14:paraId="093F5954"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16" w:type="dxa"/>
          </w:tcPr>
          <w:p w14:paraId="5E52A116"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r>
      <w:tr w:rsidR="00DC7A17" w:rsidRPr="00DC7A17" w14:paraId="58512416" w14:textId="77777777" w:rsidTr="00274A83">
        <w:tc>
          <w:tcPr>
            <w:tcW w:w="2977" w:type="dxa"/>
            <w:shd w:val="clear" w:color="auto" w:fill="auto"/>
          </w:tcPr>
          <w:p w14:paraId="094A7D3F"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p>
        </w:tc>
        <w:tc>
          <w:tcPr>
            <w:tcW w:w="1015" w:type="dxa"/>
          </w:tcPr>
          <w:p w14:paraId="09B38C3E"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4817DC66"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566EFF88"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7B4DF35F"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787E8416"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289E3482" w14:textId="77777777" w:rsidR="00DC7A17" w:rsidRPr="00DC7A17" w:rsidRDefault="00DC7A17" w:rsidP="00DC7A17">
            <w:pPr>
              <w:snapToGrid w:val="0"/>
              <w:spacing w:after="0" w:line="240" w:lineRule="auto"/>
              <w:ind w:left="-38" w:right="-58"/>
              <w:jc w:val="center"/>
              <w:rPr>
                <w:bCs/>
                <w:spacing w:val="0"/>
                <w:sz w:val="20"/>
              </w:rPr>
            </w:pPr>
          </w:p>
        </w:tc>
      </w:tr>
      <w:tr w:rsidR="00DC7A17" w:rsidRPr="00DC7A17" w14:paraId="1E207C82" w14:textId="77777777" w:rsidTr="00274A83">
        <w:tc>
          <w:tcPr>
            <w:tcW w:w="2977" w:type="dxa"/>
            <w:shd w:val="clear" w:color="auto" w:fill="auto"/>
          </w:tcPr>
          <w:p w14:paraId="3BE2370F"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r w:rsidRPr="00DC7A17">
              <w:rPr>
                <w:rFonts w:hint="eastAsia"/>
                <w:noProof/>
                <w:spacing w:val="0"/>
                <w:sz w:val="20"/>
                <w:u w:val="single"/>
              </w:rPr>
              <w:t>較高技術階層</w:t>
            </w:r>
          </w:p>
        </w:tc>
        <w:tc>
          <w:tcPr>
            <w:tcW w:w="1015" w:type="dxa"/>
          </w:tcPr>
          <w:p w14:paraId="706716D5"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3.2</w:t>
            </w:r>
          </w:p>
        </w:tc>
        <w:tc>
          <w:tcPr>
            <w:tcW w:w="1016" w:type="dxa"/>
          </w:tcPr>
          <w:p w14:paraId="3DE3E828"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3.0</w:t>
            </w:r>
          </w:p>
        </w:tc>
        <w:tc>
          <w:tcPr>
            <w:tcW w:w="1016" w:type="dxa"/>
            <w:shd w:val="clear" w:color="auto" w:fill="auto"/>
          </w:tcPr>
          <w:p w14:paraId="6B4E2D41"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2.6</w:t>
            </w:r>
          </w:p>
        </w:tc>
        <w:tc>
          <w:tcPr>
            <w:tcW w:w="1016" w:type="dxa"/>
            <w:shd w:val="clear" w:color="auto" w:fill="auto"/>
          </w:tcPr>
          <w:p w14:paraId="312B17F1"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2.3</w:t>
            </w:r>
          </w:p>
        </w:tc>
        <w:tc>
          <w:tcPr>
            <w:tcW w:w="1016" w:type="dxa"/>
          </w:tcPr>
          <w:p w14:paraId="5D423FCE"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2.1</w:t>
            </w:r>
          </w:p>
        </w:tc>
        <w:tc>
          <w:tcPr>
            <w:tcW w:w="1016" w:type="dxa"/>
            <w:shd w:val="clear" w:color="auto" w:fill="auto"/>
          </w:tcPr>
          <w:p w14:paraId="5196B812" w14:textId="37894A6B" w:rsidR="00DC7A17" w:rsidRPr="00DC7A17" w:rsidRDefault="00251735" w:rsidP="00DC7A17">
            <w:pPr>
              <w:snapToGrid w:val="0"/>
              <w:spacing w:after="0" w:line="240" w:lineRule="auto"/>
              <w:ind w:left="-38" w:right="-58"/>
              <w:jc w:val="center"/>
              <w:rPr>
                <w:spacing w:val="0"/>
                <w:sz w:val="20"/>
              </w:rPr>
            </w:pPr>
            <w:r>
              <w:rPr>
                <w:spacing w:val="0"/>
                <w:sz w:val="20"/>
              </w:rPr>
              <w:t>2.1</w:t>
            </w:r>
          </w:p>
        </w:tc>
      </w:tr>
      <w:tr w:rsidR="00DC7A17" w:rsidRPr="00DC7A17" w14:paraId="7EB0A832" w14:textId="77777777" w:rsidTr="00274A83">
        <w:tc>
          <w:tcPr>
            <w:tcW w:w="2977" w:type="dxa"/>
            <w:shd w:val="clear" w:color="auto" w:fill="auto"/>
          </w:tcPr>
          <w:p w14:paraId="5F554544"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rPr>
            </w:pPr>
          </w:p>
        </w:tc>
        <w:tc>
          <w:tcPr>
            <w:tcW w:w="1015" w:type="dxa"/>
          </w:tcPr>
          <w:p w14:paraId="654F2AD3"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292ADACA"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6C182DB4"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769E46AD"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310A5774"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74C9D9AD"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0477305B" w14:textId="77777777" w:rsidTr="00274A83">
        <w:tc>
          <w:tcPr>
            <w:tcW w:w="2977" w:type="dxa"/>
            <w:shd w:val="clear" w:color="auto" w:fill="auto"/>
          </w:tcPr>
          <w:p w14:paraId="5A318B29"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經理</w:t>
            </w:r>
          </w:p>
        </w:tc>
        <w:tc>
          <w:tcPr>
            <w:tcW w:w="1015" w:type="dxa"/>
          </w:tcPr>
          <w:p w14:paraId="39B48D9E"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2.7</w:t>
            </w:r>
          </w:p>
        </w:tc>
        <w:tc>
          <w:tcPr>
            <w:tcW w:w="1016" w:type="dxa"/>
          </w:tcPr>
          <w:p w14:paraId="5EA9CB8D"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2.4</w:t>
            </w:r>
          </w:p>
        </w:tc>
        <w:tc>
          <w:tcPr>
            <w:tcW w:w="1016" w:type="dxa"/>
            <w:shd w:val="clear" w:color="auto" w:fill="auto"/>
          </w:tcPr>
          <w:p w14:paraId="32F2C24E"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2.1</w:t>
            </w:r>
          </w:p>
        </w:tc>
        <w:tc>
          <w:tcPr>
            <w:tcW w:w="1016" w:type="dxa"/>
            <w:shd w:val="clear" w:color="auto" w:fill="auto"/>
          </w:tcPr>
          <w:p w14:paraId="2614FB43" w14:textId="1E54E884" w:rsidR="00DC7A17" w:rsidRPr="00DC7A17" w:rsidRDefault="00DC7A17">
            <w:pPr>
              <w:snapToGrid w:val="0"/>
              <w:spacing w:after="0" w:line="240" w:lineRule="auto"/>
              <w:ind w:left="-38" w:right="-58"/>
              <w:jc w:val="center"/>
              <w:rPr>
                <w:spacing w:val="0"/>
                <w:sz w:val="20"/>
              </w:rPr>
            </w:pPr>
            <w:r w:rsidRPr="00DC7A17">
              <w:rPr>
                <w:spacing w:val="0"/>
                <w:sz w:val="20"/>
              </w:rPr>
              <w:t>1.</w:t>
            </w:r>
            <w:r w:rsidR="00F12C77">
              <w:rPr>
                <w:spacing w:val="0"/>
                <w:sz w:val="20"/>
              </w:rPr>
              <w:t>7</w:t>
            </w:r>
          </w:p>
        </w:tc>
        <w:tc>
          <w:tcPr>
            <w:tcW w:w="1016" w:type="dxa"/>
          </w:tcPr>
          <w:p w14:paraId="0DF7F36A"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1.4</w:t>
            </w:r>
          </w:p>
        </w:tc>
        <w:tc>
          <w:tcPr>
            <w:tcW w:w="1016" w:type="dxa"/>
            <w:shd w:val="clear" w:color="auto" w:fill="auto"/>
          </w:tcPr>
          <w:p w14:paraId="7C41D437" w14:textId="28F8AB50" w:rsidR="00DC7A17" w:rsidRPr="00DC7A17" w:rsidRDefault="00251735" w:rsidP="00DC7A17">
            <w:pPr>
              <w:snapToGrid w:val="0"/>
              <w:spacing w:after="0" w:line="240" w:lineRule="auto"/>
              <w:ind w:left="-38" w:right="-58"/>
              <w:jc w:val="center"/>
              <w:rPr>
                <w:spacing w:val="0"/>
                <w:sz w:val="20"/>
              </w:rPr>
            </w:pPr>
            <w:r>
              <w:rPr>
                <w:spacing w:val="0"/>
                <w:sz w:val="20"/>
              </w:rPr>
              <w:t>1.5</w:t>
            </w:r>
          </w:p>
        </w:tc>
      </w:tr>
      <w:tr w:rsidR="00DC7A17" w:rsidRPr="00DC7A17" w14:paraId="34EC1506" w14:textId="77777777" w:rsidTr="00274A83">
        <w:tc>
          <w:tcPr>
            <w:tcW w:w="2977" w:type="dxa"/>
            <w:shd w:val="clear" w:color="auto" w:fill="auto"/>
          </w:tcPr>
          <w:p w14:paraId="6B86B599"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29F1A4AC"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36471827"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60765673"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36DF6227"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32C54CFB"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562718B7"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0A21BA1C" w14:textId="77777777" w:rsidTr="00274A83">
        <w:tc>
          <w:tcPr>
            <w:tcW w:w="2977" w:type="dxa"/>
            <w:shd w:val="clear" w:color="auto" w:fill="auto"/>
          </w:tcPr>
          <w:p w14:paraId="5FEF5A46"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專業人員</w:t>
            </w:r>
          </w:p>
        </w:tc>
        <w:tc>
          <w:tcPr>
            <w:tcW w:w="1015" w:type="dxa"/>
          </w:tcPr>
          <w:p w14:paraId="7C671A20"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2.0</w:t>
            </w:r>
          </w:p>
        </w:tc>
        <w:tc>
          <w:tcPr>
            <w:tcW w:w="1016" w:type="dxa"/>
          </w:tcPr>
          <w:p w14:paraId="1A6230A4"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2.0</w:t>
            </w:r>
          </w:p>
        </w:tc>
        <w:tc>
          <w:tcPr>
            <w:tcW w:w="1016" w:type="dxa"/>
            <w:shd w:val="clear" w:color="auto" w:fill="auto"/>
          </w:tcPr>
          <w:p w14:paraId="43F0D686"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1.9</w:t>
            </w:r>
          </w:p>
        </w:tc>
        <w:tc>
          <w:tcPr>
            <w:tcW w:w="1016" w:type="dxa"/>
            <w:shd w:val="clear" w:color="auto" w:fill="auto"/>
          </w:tcPr>
          <w:p w14:paraId="0962AF72" w14:textId="3A68D5A3" w:rsidR="00DC7A17" w:rsidRPr="00DC7A17" w:rsidRDefault="00DC7A17">
            <w:pPr>
              <w:snapToGrid w:val="0"/>
              <w:spacing w:after="0" w:line="240" w:lineRule="auto"/>
              <w:ind w:left="-38" w:right="-58"/>
              <w:jc w:val="center"/>
              <w:rPr>
                <w:spacing w:val="0"/>
                <w:sz w:val="20"/>
              </w:rPr>
            </w:pPr>
            <w:r w:rsidRPr="00DC7A17">
              <w:rPr>
                <w:spacing w:val="0"/>
                <w:sz w:val="20"/>
              </w:rPr>
              <w:t>1.</w:t>
            </w:r>
            <w:r w:rsidR="00F12C77">
              <w:rPr>
                <w:spacing w:val="0"/>
                <w:sz w:val="20"/>
              </w:rPr>
              <w:t>6</w:t>
            </w:r>
          </w:p>
        </w:tc>
        <w:tc>
          <w:tcPr>
            <w:tcW w:w="1016" w:type="dxa"/>
          </w:tcPr>
          <w:p w14:paraId="29F156F2"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2.0</w:t>
            </w:r>
          </w:p>
        </w:tc>
        <w:tc>
          <w:tcPr>
            <w:tcW w:w="1016" w:type="dxa"/>
            <w:shd w:val="clear" w:color="auto" w:fill="auto"/>
          </w:tcPr>
          <w:p w14:paraId="2AA15409" w14:textId="66D0D7A1" w:rsidR="00DC7A17" w:rsidRPr="00DC7A17" w:rsidRDefault="00251735" w:rsidP="00DC7A17">
            <w:pPr>
              <w:snapToGrid w:val="0"/>
              <w:spacing w:after="0" w:line="240" w:lineRule="auto"/>
              <w:ind w:left="-38" w:right="-58"/>
              <w:jc w:val="center"/>
              <w:rPr>
                <w:spacing w:val="0"/>
                <w:sz w:val="20"/>
              </w:rPr>
            </w:pPr>
            <w:r>
              <w:rPr>
                <w:spacing w:val="0"/>
                <w:sz w:val="20"/>
              </w:rPr>
              <w:t>1.6</w:t>
            </w:r>
          </w:p>
        </w:tc>
      </w:tr>
      <w:tr w:rsidR="00DC7A17" w:rsidRPr="00DC7A17" w14:paraId="1AFE74F3" w14:textId="77777777" w:rsidTr="00274A83">
        <w:tc>
          <w:tcPr>
            <w:tcW w:w="2977" w:type="dxa"/>
            <w:shd w:val="clear" w:color="auto" w:fill="auto"/>
          </w:tcPr>
          <w:p w14:paraId="4AED79AC"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1361897D"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1FE43743"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1128B752"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620D7E2F"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3AAEB029"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5AA8DBA0"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337DD93E" w14:textId="77777777" w:rsidTr="00274A83">
        <w:tc>
          <w:tcPr>
            <w:tcW w:w="2977" w:type="dxa"/>
            <w:shd w:val="clear" w:color="auto" w:fill="auto"/>
          </w:tcPr>
          <w:p w14:paraId="2ED9505E"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輔助專業人員</w:t>
            </w:r>
          </w:p>
        </w:tc>
        <w:tc>
          <w:tcPr>
            <w:tcW w:w="1015" w:type="dxa"/>
          </w:tcPr>
          <w:p w14:paraId="61ECE191"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4.1</w:t>
            </w:r>
          </w:p>
        </w:tc>
        <w:tc>
          <w:tcPr>
            <w:tcW w:w="1016" w:type="dxa"/>
          </w:tcPr>
          <w:p w14:paraId="57965316" w14:textId="62D8A534"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25795A">
              <w:rPr>
                <w:bCs/>
                <w:spacing w:val="0"/>
                <w:sz w:val="20"/>
                <w:lang w:val="en-HK"/>
              </w:rPr>
              <w:t>1</w:t>
            </w:r>
          </w:p>
        </w:tc>
        <w:tc>
          <w:tcPr>
            <w:tcW w:w="1016" w:type="dxa"/>
            <w:shd w:val="clear" w:color="auto" w:fill="auto"/>
          </w:tcPr>
          <w:p w14:paraId="3CFE63E9"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3.3</w:t>
            </w:r>
          </w:p>
        </w:tc>
        <w:tc>
          <w:tcPr>
            <w:tcW w:w="1016" w:type="dxa"/>
            <w:shd w:val="clear" w:color="auto" w:fill="auto"/>
          </w:tcPr>
          <w:p w14:paraId="064BB139"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3.0</w:t>
            </w:r>
          </w:p>
        </w:tc>
        <w:tc>
          <w:tcPr>
            <w:tcW w:w="1016" w:type="dxa"/>
          </w:tcPr>
          <w:p w14:paraId="20DA8770"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2.7</w:t>
            </w:r>
          </w:p>
        </w:tc>
        <w:tc>
          <w:tcPr>
            <w:tcW w:w="1016" w:type="dxa"/>
            <w:shd w:val="clear" w:color="auto" w:fill="auto"/>
          </w:tcPr>
          <w:p w14:paraId="7A8AA236" w14:textId="74ED24D6" w:rsidR="00DC7A17" w:rsidRPr="00DC7A17" w:rsidRDefault="00251735" w:rsidP="00DC7A17">
            <w:pPr>
              <w:snapToGrid w:val="0"/>
              <w:spacing w:after="0" w:line="240" w:lineRule="auto"/>
              <w:ind w:left="-38" w:right="-58"/>
              <w:jc w:val="center"/>
              <w:rPr>
                <w:spacing w:val="0"/>
                <w:sz w:val="20"/>
              </w:rPr>
            </w:pPr>
            <w:r>
              <w:rPr>
                <w:spacing w:val="0"/>
                <w:sz w:val="20"/>
              </w:rPr>
              <w:t>2.9</w:t>
            </w:r>
          </w:p>
        </w:tc>
      </w:tr>
      <w:tr w:rsidR="00DC7A17" w:rsidRPr="00DC7A17" w14:paraId="3FC1A5EA" w14:textId="77777777" w:rsidTr="00274A83">
        <w:tc>
          <w:tcPr>
            <w:tcW w:w="2977" w:type="dxa"/>
            <w:shd w:val="clear" w:color="auto" w:fill="auto"/>
          </w:tcPr>
          <w:p w14:paraId="7E040174"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5" w:type="dxa"/>
          </w:tcPr>
          <w:p w14:paraId="7AB8A87D"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1924AC3D"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2EF05822"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5571DE20"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0C63604C"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5B7201F3"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164C21A3" w14:textId="77777777" w:rsidTr="00274A83">
        <w:tc>
          <w:tcPr>
            <w:tcW w:w="2977" w:type="dxa"/>
            <w:shd w:val="clear" w:color="auto" w:fill="auto"/>
          </w:tcPr>
          <w:p w14:paraId="0306C54C"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u w:val="single"/>
              </w:rPr>
              <w:t>較低技術階層</w:t>
            </w:r>
            <w:r w:rsidRPr="00DC7A17">
              <w:rPr>
                <w:noProof/>
                <w:spacing w:val="0"/>
                <w:sz w:val="20"/>
              </w:rPr>
              <w:t>^</w:t>
            </w:r>
          </w:p>
        </w:tc>
        <w:tc>
          <w:tcPr>
            <w:tcW w:w="1015" w:type="dxa"/>
          </w:tcPr>
          <w:p w14:paraId="35CBAC6F"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5.7</w:t>
            </w:r>
          </w:p>
        </w:tc>
        <w:tc>
          <w:tcPr>
            <w:tcW w:w="1016" w:type="dxa"/>
          </w:tcPr>
          <w:p w14:paraId="61A2DE2A" w14:textId="2C46B7AC" w:rsidR="00DC7A17" w:rsidRPr="00DC7A17" w:rsidRDefault="00DC7A17">
            <w:pPr>
              <w:snapToGrid w:val="0"/>
              <w:spacing w:after="0" w:line="240" w:lineRule="auto"/>
              <w:ind w:left="-38" w:right="-58"/>
              <w:jc w:val="center"/>
              <w:rPr>
                <w:bCs/>
                <w:spacing w:val="0"/>
                <w:sz w:val="20"/>
              </w:rPr>
            </w:pPr>
            <w:r w:rsidRPr="00DC7A17">
              <w:rPr>
                <w:bCs/>
                <w:spacing w:val="0"/>
                <w:sz w:val="20"/>
                <w:lang w:val="en-HK"/>
              </w:rPr>
              <w:t>5.</w:t>
            </w:r>
            <w:r w:rsidR="0025795A">
              <w:rPr>
                <w:bCs/>
                <w:spacing w:val="0"/>
                <w:sz w:val="20"/>
                <w:lang w:val="en-HK"/>
              </w:rPr>
              <w:t>5</w:t>
            </w:r>
          </w:p>
        </w:tc>
        <w:tc>
          <w:tcPr>
            <w:tcW w:w="1016" w:type="dxa"/>
            <w:shd w:val="clear" w:color="auto" w:fill="auto"/>
          </w:tcPr>
          <w:p w14:paraId="4031D8CF" w14:textId="30011E06"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25795A">
              <w:rPr>
                <w:bCs/>
                <w:spacing w:val="0"/>
                <w:sz w:val="20"/>
                <w:lang w:val="en-HK"/>
              </w:rPr>
              <w:t>5</w:t>
            </w:r>
          </w:p>
        </w:tc>
        <w:tc>
          <w:tcPr>
            <w:tcW w:w="1016" w:type="dxa"/>
            <w:shd w:val="clear" w:color="auto" w:fill="auto"/>
          </w:tcPr>
          <w:p w14:paraId="53575816"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3.5</w:t>
            </w:r>
          </w:p>
        </w:tc>
        <w:tc>
          <w:tcPr>
            <w:tcW w:w="1016" w:type="dxa"/>
          </w:tcPr>
          <w:p w14:paraId="58DB2A7E"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3.2</w:t>
            </w:r>
          </w:p>
        </w:tc>
        <w:tc>
          <w:tcPr>
            <w:tcW w:w="1016" w:type="dxa"/>
            <w:shd w:val="clear" w:color="auto" w:fill="auto"/>
          </w:tcPr>
          <w:p w14:paraId="6AFA1031" w14:textId="066C0017" w:rsidR="00DC7A17" w:rsidRPr="00DC7A17" w:rsidRDefault="00251735" w:rsidP="00DC7A17">
            <w:pPr>
              <w:snapToGrid w:val="0"/>
              <w:spacing w:after="0" w:line="240" w:lineRule="auto"/>
              <w:ind w:left="-38" w:right="-58"/>
              <w:jc w:val="center"/>
              <w:rPr>
                <w:spacing w:val="0"/>
                <w:sz w:val="20"/>
              </w:rPr>
            </w:pPr>
            <w:r>
              <w:rPr>
                <w:spacing w:val="0"/>
                <w:sz w:val="20"/>
              </w:rPr>
              <w:t>3.2</w:t>
            </w:r>
          </w:p>
        </w:tc>
      </w:tr>
      <w:tr w:rsidR="00DC7A17" w:rsidRPr="00DC7A17" w14:paraId="2F33185E" w14:textId="77777777" w:rsidTr="00274A83">
        <w:tc>
          <w:tcPr>
            <w:tcW w:w="2977" w:type="dxa"/>
            <w:shd w:val="clear" w:color="auto" w:fill="auto"/>
          </w:tcPr>
          <w:p w14:paraId="01B32B2F"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518C49B1"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0DF3FE2C"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646A938E"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67ABA9EA"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3FA27576"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56810895"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6E898EEC" w14:textId="77777777" w:rsidTr="00274A83">
        <w:tc>
          <w:tcPr>
            <w:tcW w:w="2977" w:type="dxa"/>
            <w:shd w:val="clear" w:color="auto" w:fill="auto"/>
          </w:tcPr>
          <w:p w14:paraId="563A98A0"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文書支援人員</w:t>
            </w:r>
          </w:p>
        </w:tc>
        <w:tc>
          <w:tcPr>
            <w:tcW w:w="1015" w:type="dxa"/>
          </w:tcPr>
          <w:p w14:paraId="20FE2119"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4.6</w:t>
            </w:r>
          </w:p>
        </w:tc>
        <w:tc>
          <w:tcPr>
            <w:tcW w:w="1016" w:type="dxa"/>
          </w:tcPr>
          <w:p w14:paraId="50486FEF" w14:textId="77777777" w:rsidR="00DC7A17" w:rsidRPr="00DC7A17" w:rsidRDefault="00DC7A17" w:rsidP="00DC7A17">
            <w:pPr>
              <w:snapToGrid w:val="0"/>
              <w:spacing w:after="0" w:line="240" w:lineRule="auto"/>
              <w:ind w:left="-38" w:right="-58"/>
              <w:jc w:val="center"/>
              <w:rPr>
                <w:bCs/>
                <w:spacing w:val="0"/>
                <w:sz w:val="20"/>
                <w:lang w:val="en-HK"/>
              </w:rPr>
            </w:pPr>
            <w:r w:rsidRPr="00DC7A17">
              <w:rPr>
                <w:bCs/>
                <w:spacing w:val="0"/>
                <w:sz w:val="20"/>
                <w:lang w:val="en-HK"/>
              </w:rPr>
              <w:t>4.2</w:t>
            </w:r>
          </w:p>
        </w:tc>
        <w:tc>
          <w:tcPr>
            <w:tcW w:w="1016" w:type="dxa"/>
            <w:shd w:val="clear" w:color="auto" w:fill="auto"/>
          </w:tcPr>
          <w:p w14:paraId="05FAF1FA" w14:textId="35E98C2B" w:rsidR="00DC7A17" w:rsidRPr="00DC7A17" w:rsidRDefault="00DC7A17">
            <w:pPr>
              <w:snapToGrid w:val="0"/>
              <w:spacing w:after="0" w:line="240" w:lineRule="auto"/>
              <w:ind w:left="-38" w:right="-58"/>
              <w:jc w:val="center"/>
              <w:rPr>
                <w:bCs/>
                <w:spacing w:val="0"/>
                <w:sz w:val="20"/>
                <w:lang w:val="en-HK"/>
              </w:rPr>
            </w:pPr>
            <w:r w:rsidRPr="00DC7A17">
              <w:rPr>
                <w:bCs/>
                <w:spacing w:val="0"/>
                <w:sz w:val="20"/>
                <w:lang w:val="en-HK"/>
              </w:rPr>
              <w:t>4.</w:t>
            </w:r>
            <w:r w:rsidR="0025795A">
              <w:rPr>
                <w:bCs/>
                <w:spacing w:val="0"/>
                <w:sz w:val="20"/>
                <w:lang w:val="en-HK"/>
              </w:rPr>
              <w:t>8</w:t>
            </w:r>
          </w:p>
        </w:tc>
        <w:tc>
          <w:tcPr>
            <w:tcW w:w="1016" w:type="dxa"/>
            <w:shd w:val="clear" w:color="auto" w:fill="auto"/>
          </w:tcPr>
          <w:p w14:paraId="0721C89C" w14:textId="5BB32C1B" w:rsidR="00DC7A17" w:rsidRPr="00DC7A17" w:rsidRDefault="00DC7A17">
            <w:pPr>
              <w:snapToGrid w:val="0"/>
              <w:spacing w:after="0" w:line="240" w:lineRule="auto"/>
              <w:ind w:left="-38" w:right="-58"/>
              <w:jc w:val="center"/>
              <w:rPr>
                <w:spacing w:val="0"/>
                <w:sz w:val="20"/>
              </w:rPr>
            </w:pPr>
            <w:r w:rsidRPr="00DC7A17">
              <w:rPr>
                <w:spacing w:val="0"/>
                <w:sz w:val="20"/>
              </w:rPr>
              <w:t>3.</w:t>
            </w:r>
            <w:r w:rsidR="0025795A">
              <w:rPr>
                <w:spacing w:val="0"/>
                <w:sz w:val="20"/>
              </w:rPr>
              <w:t>3</w:t>
            </w:r>
          </w:p>
        </w:tc>
        <w:tc>
          <w:tcPr>
            <w:tcW w:w="1016" w:type="dxa"/>
          </w:tcPr>
          <w:p w14:paraId="3619B268"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3.3</w:t>
            </w:r>
          </w:p>
        </w:tc>
        <w:tc>
          <w:tcPr>
            <w:tcW w:w="1016" w:type="dxa"/>
            <w:shd w:val="clear" w:color="auto" w:fill="auto"/>
          </w:tcPr>
          <w:p w14:paraId="12DE204B" w14:textId="784C138C" w:rsidR="00DC7A17" w:rsidRPr="00DC7A17" w:rsidRDefault="00251735" w:rsidP="00DC7A17">
            <w:pPr>
              <w:snapToGrid w:val="0"/>
              <w:spacing w:after="0" w:line="240" w:lineRule="auto"/>
              <w:ind w:left="-38" w:right="-58"/>
              <w:jc w:val="center"/>
              <w:rPr>
                <w:spacing w:val="0"/>
                <w:sz w:val="20"/>
              </w:rPr>
            </w:pPr>
            <w:r>
              <w:rPr>
                <w:spacing w:val="0"/>
                <w:sz w:val="20"/>
              </w:rPr>
              <w:t>3.1</w:t>
            </w:r>
          </w:p>
        </w:tc>
      </w:tr>
      <w:tr w:rsidR="00DC7A17" w:rsidRPr="00DC7A17" w14:paraId="76B184AB" w14:textId="77777777" w:rsidTr="00274A83">
        <w:tc>
          <w:tcPr>
            <w:tcW w:w="2977" w:type="dxa"/>
            <w:shd w:val="clear" w:color="auto" w:fill="auto"/>
          </w:tcPr>
          <w:p w14:paraId="2E3CDDFC"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701CD5E6"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1D46D217"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40F687CF"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4CC4E6AA"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38D1F920"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6A4F13A5"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4E1B6891" w14:textId="77777777" w:rsidTr="00274A83">
        <w:tc>
          <w:tcPr>
            <w:tcW w:w="2977" w:type="dxa"/>
            <w:shd w:val="clear" w:color="auto" w:fill="auto"/>
          </w:tcPr>
          <w:p w14:paraId="133B8B43"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服務及銷售人員</w:t>
            </w:r>
          </w:p>
        </w:tc>
        <w:tc>
          <w:tcPr>
            <w:tcW w:w="1015" w:type="dxa"/>
          </w:tcPr>
          <w:p w14:paraId="6E5A359F" w14:textId="03AFE386" w:rsidR="00DC7A17" w:rsidRPr="00DC7A17" w:rsidRDefault="00DC7A17">
            <w:pPr>
              <w:snapToGrid w:val="0"/>
              <w:spacing w:after="0" w:line="240" w:lineRule="auto"/>
              <w:ind w:left="-38" w:right="-58"/>
              <w:jc w:val="center"/>
              <w:rPr>
                <w:bCs/>
                <w:spacing w:val="0"/>
                <w:sz w:val="20"/>
              </w:rPr>
            </w:pPr>
            <w:r w:rsidRPr="00DC7A17">
              <w:rPr>
                <w:spacing w:val="0"/>
                <w:sz w:val="20"/>
              </w:rPr>
              <w:t>7.</w:t>
            </w:r>
            <w:r w:rsidR="0025795A">
              <w:rPr>
                <w:spacing w:val="0"/>
                <w:sz w:val="20"/>
              </w:rPr>
              <w:t>4</w:t>
            </w:r>
          </w:p>
        </w:tc>
        <w:tc>
          <w:tcPr>
            <w:tcW w:w="1016" w:type="dxa"/>
          </w:tcPr>
          <w:p w14:paraId="15C7FC04" w14:textId="77777777" w:rsidR="00DC7A17" w:rsidRPr="00DC7A17" w:rsidRDefault="00DC7A17" w:rsidP="00DC7A17">
            <w:pPr>
              <w:snapToGrid w:val="0"/>
              <w:spacing w:after="0" w:line="240" w:lineRule="auto"/>
              <w:ind w:left="-38" w:right="-58"/>
              <w:jc w:val="center"/>
              <w:rPr>
                <w:bCs/>
                <w:spacing w:val="0"/>
                <w:sz w:val="20"/>
                <w:lang w:val="en-HK"/>
              </w:rPr>
            </w:pPr>
            <w:r w:rsidRPr="00DC7A17">
              <w:rPr>
                <w:bCs/>
                <w:spacing w:val="0"/>
                <w:sz w:val="20"/>
                <w:lang w:val="en-HK"/>
              </w:rPr>
              <w:t>6.7</w:t>
            </w:r>
          </w:p>
        </w:tc>
        <w:tc>
          <w:tcPr>
            <w:tcW w:w="1016" w:type="dxa"/>
            <w:shd w:val="clear" w:color="auto" w:fill="auto"/>
          </w:tcPr>
          <w:p w14:paraId="341BE49E" w14:textId="0DB84BBF" w:rsidR="00DC7A17" w:rsidRPr="00DC7A17" w:rsidRDefault="00DC7A17">
            <w:pPr>
              <w:snapToGrid w:val="0"/>
              <w:spacing w:after="0" w:line="240" w:lineRule="auto"/>
              <w:ind w:left="-38" w:right="-58"/>
              <w:jc w:val="center"/>
              <w:rPr>
                <w:bCs/>
                <w:spacing w:val="0"/>
                <w:sz w:val="20"/>
                <w:lang w:val="en-HK"/>
              </w:rPr>
            </w:pPr>
            <w:r w:rsidRPr="00DC7A17">
              <w:rPr>
                <w:bCs/>
                <w:spacing w:val="0"/>
                <w:sz w:val="20"/>
                <w:lang w:val="en-HK"/>
              </w:rPr>
              <w:t>4.</w:t>
            </w:r>
            <w:r w:rsidR="0025795A">
              <w:rPr>
                <w:bCs/>
                <w:spacing w:val="0"/>
                <w:sz w:val="20"/>
                <w:lang w:val="en-HK"/>
              </w:rPr>
              <w:t>8</w:t>
            </w:r>
          </w:p>
        </w:tc>
        <w:tc>
          <w:tcPr>
            <w:tcW w:w="1016" w:type="dxa"/>
            <w:shd w:val="clear" w:color="auto" w:fill="auto"/>
          </w:tcPr>
          <w:p w14:paraId="2D1E5FF6"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4.1</w:t>
            </w:r>
          </w:p>
        </w:tc>
        <w:tc>
          <w:tcPr>
            <w:tcW w:w="1016" w:type="dxa"/>
          </w:tcPr>
          <w:p w14:paraId="01541CB0"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3.8</w:t>
            </w:r>
          </w:p>
        </w:tc>
        <w:tc>
          <w:tcPr>
            <w:tcW w:w="1016" w:type="dxa"/>
            <w:shd w:val="clear" w:color="auto" w:fill="auto"/>
          </w:tcPr>
          <w:p w14:paraId="12DD47E2" w14:textId="1996CD9C" w:rsidR="00DC7A17" w:rsidRPr="00DC7A17" w:rsidRDefault="00251735" w:rsidP="00DC7A17">
            <w:pPr>
              <w:snapToGrid w:val="0"/>
              <w:spacing w:after="0" w:line="240" w:lineRule="auto"/>
              <w:ind w:left="-38" w:right="-58"/>
              <w:jc w:val="center"/>
              <w:rPr>
                <w:spacing w:val="0"/>
                <w:sz w:val="20"/>
              </w:rPr>
            </w:pPr>
            <w:r>
              <w:rPr>
                <w:spacing w:val="0"/>
                <w:sz w:val="20"/>
              </w:rPr>
              <w:t>3.6</w:t>
            </w:r>
          </w:p>
        </w:tc>
      </w:tr>
      <w:tr w:rsidR="00DC7A17" w:rsidRPr="00DC7A17" w14:paraId="7D3C4CC5" w14:textId="77777777" w:rsidTr="00274A83">
        <w:tc>
          <w:tcPr>
            <w:tcW w:w="2977" w:type="dxa"/>
            <w:shd w:val="clear" w:color="auto" w:fill="auto"/>
          </w:tcPr>
          <w:p w14:paraId="0C876240"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40D0EBB2"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29EED937"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4B0FECBF"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3CFA2617"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63941DDD"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444A9B80"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10D848CE" w14:textId="77777777" w:rsidTr="00274A83">
        <w:tc>
          <w:tcPr>
            <w:tcW w:w="2977" w:type="dxa"/>
            <w:shd w:val="clear" w:color="auto" w:fill="auto"/>
          </w:tcPr>
          <w:p w14:paraId="0D5A2884"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工藝及有關人員</w:t>
            </w:r>
          </w:p>
        </w:tc>
        <w:tc>
          <w:tcPr>
            <w:tcW w:w="1015" w:type="dxa"/>
          </w:tcPr>
          <w:p w14:paraId="56D108AC" w14:textId="77777777" w:rsidR="00DC7A17" w:rsidRPr="00DC7A17" w:rsidRDefault="00DC7A17" w:rsidP="00DC7A17">
            <w:pPr>
              <w:snapToGrid w:val="0"/>
              <w:spacing w:after="0" w:line="240" w:lineRule="auto"/>
              <w:ind w:left="-38" w:right="-58"/>
              <w:jc w:val="center"/>
              <w:rPr>
                <w:bCs/>
                <w:spacing w:val="0"/>
                <w:sz w:val="20"/>
              </w:rPr>
            </w:pPr>
            <w:r w:rsidRPr="00DC7A17">
              <w:rPr>
                <w:spacing w:val="0"/>
                <w:sz w:val="20"/>
              </w:rPr>
              <w:t>8.8</w:t>
            </w:r>
          </w:p>
        </w:tc>
        <w:tc>
          <w:tcPr>
            <w:tcW w:w="1016" w:type="dxa"/>
          </w:tcPr>
          <w:p w14:paraId="2C469B95" w14:textId="77777777" w:rsidR="00DC7A17" w:rsidRPr="00DC7A17" w:rsidRDefault="00DC7A17" w:rsidP="00DC7A17">
            <w:pPr>
              <w:snapToGrid w:val="0"/>
              <w:spacing w:after="0" w:line="240" w:lineRule="auto"/>
              <w:ind w:left="-38" w:right="-58"/>
              <w:jc w:val="center"/>
              <w:rPr>
                <w:bCs/>
                <w:spacing w:val="0"/>
                <w:sz w:val="20"/>
                <w:lang w:val="en-HK"/>
              </w:rPr>
            </w:pPr>
            <w:r w:rsidRPr="00DC7A17">
              <w:rPr>
                <w:bCs/>
                <w:spacing w:val="0"/>
                <w:sz w:val="20"/>
                <w:lang w:val="en-HK"/>
              </w:rPr>
              <w:t>7.5</w:t>
            </w:r>
          </w:p>
        </w:tc>
        <w:tc>
          <w:tcPr>
            <w:tcW w:w="1016" w:type="dxa"/>
            <w:shd w:val="clear" w:color="auto" w:fill="auto"/>
          </w:tcPr>
          <w:p w14:paraId="2BCB6897" w14:textId="77777777" w:rsidR="00DC7A17" w:rsidRPr="00DC7A17" w:rsidRDefault="00DC7A17" w:rsidP="00DC7A17">
            <w:pPr>
              <w:snapToGrid w:val="0"/>
              <w:spacing w:after="0" w:line="240" w:lineRule="auto"/>
              <w:ind w:left="-38" w:right="-58"/>
              <w:jc w:val="center"/>
              <w:rPr>
                <w:bCs/>
                <w:spacing w:val="0"/>
                <w:sz w:val="20"/>
                <w:lang w:val="en-HK"/>
              </w:rPr>
            </w:pPr>
            <w:r w:rsidRPr="00DC7A17">
              <w:rPr>
                <w:bCs/>
                <w:spacing w:val="0"/>
                <w:sz w:val="20"/>
                <w:lang w:val="en-HK"/>
              </w:rPr>
              <w:t>6.9</w:t>
            </w:r>
          </w:p>
        </w:tc>
        <w:tc>
          <w:tcPr>
            <w:tcW w:w="1016" w:type="dxa"/>
            <w:shd w:val="clear" w:color="auto" w:fill="auto"/>
          </w:tcPr>
          <w:p w14:paraId="35782AF1"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4.9</w:t>
            </w:r>
          </w:p>
        </w:tc>
        <w:tc>
          <w:tcPr>
            <w:tcW w:w="1016" w:type="dxa"/>
          </w:tcPr>
          <w:p w14:paraId="5E144155"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4.3</w:t>
            </w:r>
          </w:p>
        </w:tc>
        <w:tc>
          <w:tcPr>
            <w:tcW w:w="1016" w:type="dxa"/>
            <w:shd w:val="clear" w:color="auto" w:fill="auto"/>
          </w:tcPr>
          <w:p w14:paraId="4A1B354B" w14:textId="495A94F1" w:rsidR="00DC7A17" w:rsidRPr="00DC7A17" w:rsidRDefault="00251735" w:rsidP="00DC7A17">
            <w:pPr>
              <w:snapToGrid w:val="0"/>
              <w:spacing w:after="0" w:line="240" w:lineRule="auto"/>
              <w:ind w:left="-38" w:right="-58"/>
              <w:jc w:val="center"/>
              <w:rPr>
                <w:spacing w:val="0"/>
                <w:sz w:val="20"/>
              </w:rPr>
            </w:pPr>
            <w:r>
              <w:rPr>
                <w:spacing w:val="0"/>
                <w:sz w:val="20"/>
              </w:rPr>
              <w:t>4.1</w:t>
            </w:r>
          </w:p>
        </w:tc>
      </w:tr>
      <w:tr w:rsidR="00DC7A17" w:rsidRPr="00DC7A17" w14:paraId="700B9B80" w14:textId="77777777" w:rsidTr="00274A83">
        <w:tc>
          <w:tcPr>
            <w:tcW w:w="2977" w:type="dxa"/>
            <w:shd w:val="clear" w:color="auto" w:fill="auto"/>
          </w:tcPr>
          <w:p w14:paraId="546DB00C"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0F079275"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308A3AAB"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41F97362"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19CC5876"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4F6A62E2"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3F6064E6"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22533724" w14:textId="77777777" w:rsidTr="00274A83">
        <w:tc>
          <w:tcPr>
            <w:tcW w:w="2977" w:type="dxa"/>
            <w:shd w:val="clear" w:color="auto" w:fill="auto"/>
          </w:tcPr>
          <w:p w14:paraId="08597670" w14:textId="77777777" w:rsidR="00DC7A17" w:rsidRPr="00DC7A17" w:rsidRDefault="00DC7A17" w:rsidP="00DC7A17">
            <w:pPr>
              <w:keepNext/>
              <w:tabs>
                <w:tab w:val="clear" w:pos="936"/>
                <w:tab w:val="clear" w:pos="1560"/>
                <w:tab w:val="clear" w:pos="2184"/>
                <w:tab w:val="clear" w:pos="2808"/>
              </w:tabs>
              <w:snapToGrid w:val="0"/>
              <w:spacing w:after="0" w:line="240" w:lineRule="auto"/>
              <w:ind w:left="192" w:right="28" w:hangingChars="96" w:hanging="192"/>
              <w:rPr>
                <w:noProof/>
                <w:spacing w:val="0"/>
                <w:sz w:val="20"/>
                <w:u w:val="single"/>
              </w:rPr>
            </w:pPr>
            <w:r w:rsidRPr="00DC7A17">
              <w:rPr>
                <w:rFonts w:hint="eastAsia"/>
                <w:bCs/>
                <w:noProof/>
                <w:spacing w:val="0"/>
                <w:sz w:val="20"/>
              </w:rPr>
              <w:t>機台及機器</w:t>
            </w:r>
          </w:p>
          <w:p w14:paraId="6B2160C1"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noProof/>
                <w:spacing w:val="0"/>
                <w:sz w:val="20"/>
              </w:rPr>
              <w:tab/>
            </w:r>
            <w:r w:rsidRPr="00DC7A17">
              <w:rPr>
                <w:rFonts w:hint="eastAsia"/>
                <w:noProof/>
                <w:spacing w:val="0"/>
                <w:sz w:val="20"/>
              </w:rPr>
              <w:t>操作員及裝配員</w:t>
            </w:r>
          </w:p>
        </w:tc>
        <w:tc>
          <w:tcPr>
            <w:tcW w:w="1015" w:type="dxa"/>
          </w:tcPr>
          <w:p w14:paraId="7A89C38C" w14:textId="723E9D79"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25795A">
              <w:rPr>
                <w:bCs/>
                <w:spacing w:val="0"/>
                <w:sz w:val="20"/>
                <w:lang w:val="en-HK"/>
              </w:rPr>
              <w:t>2</w:t>
            </w:r>
          </w:p>
        </w:tc>
        <w:tc>
          <w:tcPr>
            <w:tcW w:w="1016" w:type="dxa"/>
          </w:tcPr>
          <w:p w14:paraId="121FC062" w14:textId="672C28E9" w:rsidR="00DC7A17" w:rsidRPr="00DC7A17" w:rsidRDefault="00DC7A17">
            <w:pPr>
              <w:snapToGrid w:val="0"/>
              <w:spacing w:after="0" w:line="240" w:lineRule="auto"/>
              <w:ind w:left="-38" w:right="-58"/>
              <w:jc w:val="center"/>
              <w:rPr>
                <w:bCs/>
                <w:spacing w:val="0"/>
                <w:sz w:val="20"/>
                <w:lang w:val="en-HK"/>
              </w:rPr>
            </w:pPr>
            <w:r w:rsidRPr="00DC7A17">
              <w:rPr>
                <w:bCs/>
                <w:spacing w:val="0"/>
                <w:sz w:val="20"/>
                <w:lang w:val="en-HK"/>
              </w:rPr>
              <w:t>4.</w:t>
            </w:r>
            <w:r w:rsidR="0025795A">
              <w:rPr>
                <w:bCs/>
                <w:spacing w:val="0"/>
                <w:sz w:val="20"/>
                <w:lang w:val="en-HK"/>
              </w:rPr>
              <w:t>6</w:t>
            </w:r>
          </w:p>
        </w:tc>
        <w:tc>
          <w:tcPr>
            <w:tcW w:w="1016" w:type="dxa"/>
            <w:shd w:val="clear" w:color="auto" w:fill="auto"/>
          </w:tcPr>
          <w:p w14:paraId="67242014" w14:textId="77777777" w:rsidR="00DC7A17" w:rsidRPr="00DC7A17" w:rsidRDefault="00DC7A17" w:rsidP="00DC7A17">
            <w:pPr>
              <w:snapToGrid w:val="0"/>
              <w:spacing w:after="0" w:line="240" w:lineRule="auto"/>
              <w:ind w:left="-38" w:right="-58"/>
              <w:jc w:val="center"/>
              <w:rPr>
                <w:bCs/>
                <w:spacing w:val="0"/>
                <w:sz w:val="20"/>
                <w:lang w:val="en-HK"/>
              </w:rPr>
            </w:pPr>
            <w:r w:rsidRPr="00DC7A17">
              <w:rPr>
                <w:bCs/>
                <w:spacing w:val="0"/>
                <w:sz w:val="20"/>
                <w:lang w:val="en-HK"/>
              </w:rPr>
              <w:t>3.7</w:t>
            </w:r>
          </w:p>
        </w:tc>
        <w:tc>
          <w:tcPr>
            <w:tcW w:w="1016" w:type="dxa"/>
            <w:shd w:val="clear" w:color="auto" w:fill="auto"/>
          </w:tcPr>
          <w:p w14:paraId="6FEF8D1C"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2.7</w:t>
            </w:r>
          </w:p>
        </w:tc>
        <w:tc>
          <w:tcPr>
            <w:tcW w:w="1016" w:type="dxa"/>
          </w:tcPr>
          <w:p w14:paraId="54054FF3"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2.4</w:t>
            </w:r>
          </w:p>
        </w:tc>
        <w:tc>
          <w:tcPr>
            <w:tcW w:w="1016" w:type="dxa"/>
            <w:shd w:val="clear" w:color="auto" w:fill="auto"/>
          </w:tcPr>
          <w:p w14:paraId="6AD902F4" w14:textId="3310AF07" w:rsidR="00DC7A17" w:rsidRPr="00DC7A17" w:rsidRDefault="00251735" w:rsidP="00DC7A17">
            <w:pPr>
              <w:snapToGrid w:val="0"/>
              <w:spacing w:after="0" w:line="240" w:lineRule="auto"/>
              <w:ind w:left="-38" w:right="-58"/>
              <w:jc w:val="center"/>
              <w:rPr>
                <w:spacing w:val="0"/>
                <w:sz w:val="20"/>
              </w:rPr>
            </w:pPr>
            <w:r>
              <w:rPr>
                <w:spacing w:val="0"/>
                <w:sz w:val="20"/>
              </w:rPr>
              <w:t>2.2</w:t>
            </w:r>
          </w:p>
        </w:tc>
      </w:tr>
      <w:tr w:rsidR="00DC7A17" w:rsidRPr="00DC7A17" w14:paraId="6A1CE786" w14:textId="77777777" w:rsidTr="00274A83">
        <w:tc>
          <w:tcPr>
            <w:tcW w:w="2977" w:type="dxa"/>
            <w:shd w:val="clear" w:color="auto" w:fill="auto"/>
          </w:tcPr>
          <w:p w14:paraId="6D771427"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0C4CFF3A" w14:textId="77777777" w:rsidR="00DC7A17" w:rsidRPr="00DC7A17" w:rsidRDefault="00DC7A17" w:rsidP="00DC7A17">
            <w:pPr>
              <w:snapToGrid w:val="0"/>
              <w:spacing w:after="0" w:line="240" w:lineRule="auto"/>
              <w:ind w:left="-38" w:right="-58"/>
              <w:jc w:val="center"/>
              <w:rPr>
                <w:bCs/>
                <w:spacing w:val="0"/>
                <w:sz w:val="20"/>
              </w:rPr>
            </w:pPr>
          </w:p>
        </w:tc>
        <w:tc>
          <w:tcPr>
            <w:tcW w:w="1016" w:type="dxa"/>
          </w:tcPr>
          <w:p w14:paraId="00E80CA5"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6139CEBC" w14:textId="77777777" w:rsidR="00DC7A17" w:rsidRPr="00DC7A17" w:rsidRDefault="00DC7A17" w:rsidP="00DC7A17">
            <w:pPr>
              <w:snapToGrid w:val="0"/>
              <w:spacing w:after="0" w:line="240" w:lineRule="auto"/>
              <w:ind w:left="-38" w:right="-58"/>
              <w:jc w:val="center"/>
              <w:rPr>
                <w:bCs/>
                <w:spacing w:val="0"/>
                <w:sz w:val="20"/>
              </w:rPr>
            </w:pPr>
          </w:p>
        </w:tc>
        <w:tc>
          <w:tcPr>
            <w:tcW w:w="1016" w:type="dxa"/>
            <w:shd w:val="clear" w:color="auto" w:fill="auto"/>
          </w:tcPr>
          <w:p w14:paraId="01BCF65E" w14:textId="77777777" w:rsidR="00DC7A17" w:rsidRPr="00DC7A17" w:rsidRDefault="00DC7A17" w:rsidP="00DC7A17">
            <w:pPr>
              <w:snapToGrid w:val="0"/>
              <w:spacing w:after="0" w:line="240" w:lineRule="auto"/>
              <w:ind w:left="-38" w:right="-58"/>
              <w:jc w:val="center"/>
              <w:rPr>
                <w:spacing w:val="0"/>
                <w:sz w:val="20"/>
              </w:rPr>
            </w:pPr>
          </w:p>
        </w:tc>
        <w:tc>
          <w:tcPr>
            <w:tcW w:w="1016" w:type="dxa"/>
          </w:tcPr>
          <w:p w14:paraId="49441A96"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54BCCD4D"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14B58054" w14:textId="77777777" w:rsidTr="00274A83">
        <w:tc>
          <w:tcPr>
            <w:tcW w:w="2977" w:type="dxa"/>
            <w:shd w:val="clear" w:color="auto" w:fill="auto"/>
          </w:tcPr>
          <w:p w14:paraId="71EAF6BD"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非技術工人</w:t>
            </w:r>
          </w:p>
        </w:tc>
        <w:tc>
          <w:tcPr>
            <w:tcW w:w="1015" w:type="dxa"/>
          </w:tcPr>
          <w:p w14:paraId="5E08A28D" w14:textId="242A5986"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25795A">
              <w:rPr>
                <w:bCs/>
                <w:spacing w:val="0"/>
                <w:sz w:val="20"/>
                <w:lang w:val="en-HK"/>
              </w:rPr>
              <w:t>1</w:t>
            </w:r>
          </w:p>
        </w:tc>
        <w:tc>
          <w:tcPr>
            <w:tcW w:w="1016" w:type="dxa"/>
          </w:tcPr>
          <w:p w14:paraId="0C50D8A9" w14:textId="07B92C38"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25795A">
              <w:rPr>
                <w:bCs/>
                <w:spacing w:val="0"/>
                <w:sz w:val="20"/>
                <w:lang w:val="en-HK"/>
              </w:rPr>
              <w:t>5</w:t>
            </w:r>
          </w:p>
        </w:tc>
        <w:tc>
          <w:tcPr>
            <w:tcW w:w="1016" w:type="dxa"/>
            <w:shd w:val="clear" w:color="auto" w:fill="auto"/>
          </w:tcPr>
          <w:p w14:paraId="14949248"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3.2</w:t>
            </w:r>
          </w:p>
        </w:tc>
        <w:tc>
          <w:tcPr>
            <w:tcW w:w="1016" w:type="dxa"/>
            <w:shd w:val="clear" w:color="auto" w:fill="auto"/>
          </w:tcPr>
          <w:p w14:paraId="22BC8131"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2.7</w:t>
            </w:r>
          </w:p>
        </w:tc>
        <w:tc>
          <w:tcPr>
            <w:tcW w:w="1016" w:type="dxa"/>
          </w:tcPr>
          <w:p w14:paraId="34B4EEA5"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2.5</w:t>
            </w:r>
          </w:p>
        </w:tc>
        <w:tc>
          <w:tcPr>
            <w:tcW w:w="1016" w:type="dxa"/>
            <w:shd w:val="clear" w:color="auto" w:fill="auto"/>
          </w:tcPr>
          <w:p w14:paraId="1C34127A" w14:textId="22177257" w:rsidR="00DC7A17" w:rsidRPr="00DC7A17" w:rsidRDefault="00251735" w:rsidP="00DC7A17">
            <w:pPr>
              <w:snapToGrid w:val="0"/>
              <w:spacing w:after="0" w:line="240" w:lineRule="auto"/>
              <w:ind w:left="-38" w:right="-58"/>
              <w:jc w:val="center"/>
              <w:rPr>
                <w:spacing w:val="0"/>
                <w:sz w:val="20"/>
              </w:rPr>
            </w:pPr>
            <w:r>
              <w:rPr>
                <w:spacing w:val="0"/>
                <w:sz w:val="20"/>
              </w:rPr>
              <w:t>2.6</w:t>
            </w:r>
          </w:p>
        </w:tc>
      </w:tr>
      <w:tr w:rsidR="00DC7A17" w:rsidRPr="00DC7A17" w14:paraId="5ABCF3D0" w14:textId="77777777" w:rsidTr="00274A83">
        <w:tc>
          <w:tcPr>
            <w:tcW w:w="2977" w:type="dxa"/>
            <w:shd w:val="clear" w:color="auto" w:fill="auto"/>
          </w:tcPr>
          <w:p w14:paraId="1208DE3A"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p>
        </w:tc>
        <w:tc>
          <w:tcPr>
            <w:tcW w:w="1015" w:type="dxa"/>
          </w:tcPr>
          <w:p w14:paraId="79420406"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tcPr>
          <w:p w14:paraId="74A159C8" w14:textId="77777777" w:rsidR="00DC7A17" w:rsidRPr="00DC7A17" w:rsidRDefault="00DC7A17" w:rsidP="00DC7A17">
            <w:pPr>
              <w:snapToGrid w:val="0"/>
              <w:spacing w:after="0" w:line="240" w:lineRule="auto"/>
              <w:ind w:left="-38" w:right="-58"/>
              <w:jc w:val="center"/>
              <w:rPr>
                <w:bCs/>
                <w:spacing w:val="0"/>
                <w:sz w:val="20"/>
                <w:lang w:val="en-HK"/>
              </w:rPr>
            </w:pPr>
          </w:p>
        </w:tc>
        <w:tc>
          <w:tcPr>
            <w:tcW w:w="1016" w:type="dxa"/>
            <w:shd w:val="clear" w:color="auto" w:fill="auto"/>
          </w:tcPr>
          <w:p w14:paraId="6CFE3461" w14:textId="77777777" w:rsidR="00DC7A17" w:rsidRPr="00DC7A17" w:rsidRDefault="00DC7A17" w:rsidP="00DC7A17">
            <w:pPr>
              <w:snapToGrid w:val="0"/>
              <w:spacing w:after="0" w:line="240" w:lineRule="auto"/>
              <w:ind w:left="-38" w:right="-58"/>
              <w:jc w:val="center"/>
              <w:rPr>
                <w:bCs/>
                <w:spacing w:val="0"/>
                <w:sz w:val="20"/>
                <w:highlight w:val="cyan"/>
                <w:lang w:val="en-HK"/>
              </w:rPr>
            </w:pPr>
          </w:p>
        </w:tc>
        <w:tc>
          <w:tcPr>
            <w:tcW w:w="1016" w:type="dxa"/>
            <w:shd w:val="clear" w:color="auto" w:fill="auto"/>
          </w:tcPr>
          <w:p w14:paraId="6F2C6EA3" w14:textId="77777777" w:rsidR="00DC7A17" w:rsidRPr="00DC7A17" w:rsidRDefault="00DC7A17" w:rsidP="00DC7A17">
            <w:pPr>
              <w:snapToGrid w:val="0"/>
              <w:spacing w:after="0" w:line="240" w:lineRule="auto"/>
              <w:ind w:left="-38" w:right="-58"/>
              <w:jc w:val="center"/>
              <w:rPr>
                <w:spacing w:val="0"/>
                <w:sz w:val="20"/>
                <w:highlight w:val="cyan"/>
              </w:rPr>
            </w:pPr>
          </w:p>
        </w:tc>
        <w:tc>
          <w:tcPr>
            <w:tcW w:w="1016" w:type="dxa"/>
          </w:tcPr>
          <w:p w14:paraId="169D57BB" w14:textId="77777777" w:rsidR="00DC7A17" w:rsidRPr="00DC7A17" w:rsidRDefault="00DC7A17" w:rsidP="00DC7A17">
            <w:pPr>
              <w:snapToGrid w:val="0"/>
              <w:spacing w:after="0" w:line="240" w:lineRule="auto"/>
              <w:ind w:left="-38" w:right="-58"/>
              <w:jc w:val="center"/>
              <w:rPr>
                <w:spacing w:val="0"/>
                <w:sz w:val="20"/>
              </w:rPr>
            </w:pPr>
          </w:p>
        </w:tc>
        <w:tc>
          <w:tcPr>
            <w:tcW w:w="1016" w:type="dxa"/>
            <w:shd w:val="clear" w:color="auto" w:fill="auto"/>
          </w:tcPr>
          <w:p w14:paraId="2D3B65CB" w14:textId="77777777" w:rsidR="00DC7A17" w:rsidRPr="00DC7A17" w:rsidRDefault="00DC7A17" w:rsidP="00DC7A17">
            <w:pPr>
              <w:snapToGrid w:val="0"/>
              <w:spacing w:after="0" w:line="240" w:lineRule="auto"/>
              <w:ind w:left="-38" w:right="-58"/>
              <w:jc w:val="center"/>
              <w:rPr>
                <w:spacing w:val="0"/>
                <w:sz w:val="20"/>
              </w:rPr>
            </w:pPr>
          </w:p>
        </w:tc>
      </w:tr>
    </w:tbl>
    <w:p w14:paraId="75697B23" w14:textId="5C962461" w:rsidR="005D2D3D" w:rsidRDefault="00DC7A17" w:rsidP="00DC7A17">
      <w:pPr>
        <w:tabs>
          <w:tab w:val="left" w:pos="595"/>
        </w:tabs>
        <w:snapToGrid w:val="0"/>
        <w:spacing w:before="60" w:after="60" w:line="240" w:lineRule="auto"/>
        <w:ind w:left="595" w:hanging="595"/>
        <w:rPr>
          <w:sz w:val="18"/>
        </w:rPr>
      </w:pPr>
      <w:r w:rsidRPr="00DC7A17">
        <w:rPr>
          <w:rFonts w:hint="eastAsia"/>
          <w:sz w:val="18"/>
        </w:rPr>
        <w:t>註：</w:t>
      </w:r>
      <w:r w:rsidRPr="00DC7A17">
        <w:rPr>
          <w:sz w:val="18"/>
        </w:rPr>
        <w:tab/>
      </w:r>
      <w:r w:rsidR="005D2D3D" w:rsidRPr="00D22806">
        <w:rPr>
          <w:rFonts w:hint="eastAsia"/>
          <w:sz w:val="18"/>
        </w:rPr>
        <w:t>二零二二年的</w:t>
      </w:r>
      <w:r w:rsidR="00BC442A" w:rsidRPr="00A514F2">
        <w:rPr>
          <w:rFonts w:hint="eastAsia"/>
          <w:sz w:val="18"/>
        </w:rPr>
        <w:t>季度</w:t>
      </w:r>
      <w:r w:rsidR="005D2D3D" w:rsidRPr="00D22806">
        <w:rPr>
          <w:rFonts w:hint="eastAsia"/>
          <w:sz w:val="18"/>
        </w:rPr>
        <w:t>數字已因應二零二二年年終人口估計的最終結果作出修訂。</w:t>
      </w:r>
    </w:p>
    <w:p w14:paraId="1DE24EF4" w14:textId="35D087EA" w:rsidR="00DC7A17" w:rsidRPr="00DC7A17" w:rsidRDefault="005D2D3D" w:rsidP="00DC7A17">
      <w:pPr>
        <w:tabs>
          <w:tab w:val="left" w:pos="595"/>
        </w:tabs>
        <w:snapToGrid w:val="0"/>
        <w:spacing w:before="60" w:after="60" w:line="240" w:lineRule="auto"/>
        <w:ind w:left="595" w:hanging="595"/>
        <w:rPr>
          <w:sz w:val="18"/>
          <w:szCs w:val="18"/>
        </w:rPr>
      </w:pPr>
      <w:r>
        <w:rPr>
          <w:sz w:val="18"/>
        </w:rPr>
        <w:tab/>
      </w:r>
      <w:r w:rsidR="00DC7A17" w:rsidRPr="00DC7A17">
        <w:rPr>
          <w:sz w:val="18"/>
        </w:rPr>
        <w:t>*</w:t>
      </w:r>
      <w:r w:rsidR="00DC7A17" w:rsidRPr="00DC7A17">
        <w:rPr>
          <w:sz w:val="18"/>
        </w:rPr>
        <w:tab/>
      </w:r>
      <w:r w:rsidR="00DC7A17" w:rsidRPr="00DC7A17">
        <w:rPr>
          <w:rFonts w:hint="eastAsia"/>
          <w:sz w:val="18"/>
        </w:rPr>
        <w:t>未經季節性調整，以及不包括首次求職及重新加入勞動人口的失業人</w:t>
      </w:r>
      <w:r w:rsidR="00DC7A17" w:rsidRPr="00DC7A17">
        <w:rPr>
          <w:rFonts w:hint="eastAsia"/>
          <w:sz w:val="18"/>
          <w:szCs w:val="18"/>
        </w:rPr>
        <w:t>士。</w:t>
      </w:r>
    </w:p>
    <w:p w14:paraId="0DFB98B2" w14:textId="77777777" w:rsidR="00DC7A17" w:rsidRPr="00DC7A17" w:rsidRDefault="00DC7A17" w:rsidP="00DC7A17">
      <w:pPr>
        <w:tabs>
          <w:tab w:val="left" w:pos="595"/>
        </w:tabs>
        <w:snapToGrid w:val="0"/>
        <w:spacing w:before="60" w:after="60" w:line="240" w:lineRule="auto"/>
        <w:ind w:left="595" w:hanging="595"/>
        <w:rPr>
          <w:sz w:val="18"/>
        </w:rPr>
      </w:pPr>
      <w:r w:rsidRPr="00DC7A17">
        <w:rPr>
          <w:sz w:val="18"/>
        </w:rPr>
        <w:tab/>
        <w:t>^</w:t>
      </w:r>
      <w:r w:rsidRPr="00DC7A17">
        <w:rPr>
          <w:sz w:val="18"/>
        </w:rPr>
        <w:tab/>
      </w:r>
      <w:r w:rsidRPr="00DC7A17">
        <w:rPr>
          <w:rFonts w:hint="eastAsia"/>
          <w:sz w:val="18"/>
        </w:rPr>
        <w:t>包括其他職業。</w:t>
      </w:r>
    </w:p>
    <w:p w14:paraId="081DA508" w14:textId="77777777" w:rsidR="00DC7A17" w:rsidRPr="00DC7A17" w:rsidRDefault="00DC7A17" w:rsidP="00DC7A17">
      <w:pPr>
        <w:tabs>
          <w:tab w:val="clear" w:pos="936"/>
          <w:tab w:val="clear" w:pos="1560"/>
          <w:tab w:val="clear" w:pos="2184"/>
          <w:tab w:val="clear" w:pos="2808"/>
          <w:tab w:val="left" w:pos="624"/>
        </w:tabs>
        <w:snapToGrid w:val="0"/>
        <w:spacing w:before="60" w:after="60" w:line="240" w:lineRule="auto"/>
        <w:ind w:left="1247" w:hanging="1247"/>
        <w:rPr>
          <w:sz w:val="18"/>
        </w:rPr>
      </w:pPr>
    </w:p>
    <w:p w14:paraId="7450D881" w14:textId="77777777" w:rsidR="00DC7A17" w:rsidRPr="00DC7A17" w:rsidRDefault="00DC7A17" w:rsidP="00DC7A17">
      <w:pPr>
        <w:tabs>
          <w:tab w:val="clear" w:pos="936"/>
          <w:tab w:val="clear" w:pos="1560"/>
          <w:tab w:val="clear" w:pos="2184"/>
          <w:tab w:val="clear" w:pos="2808"/>
          <w:tab w:val="left" w:pos="624"/>
        </w:tabs>
        <w:snapToGrid w:val="0"/>
        <w:spacing w:before="60" w:after="60" w:line="240" w:lineRule="auto"/>
        <w:ind w:left="1247" w:hanging="1247"/>
        <w:rPr>
          <w:sz w:val="18"/>
        </w:rPr>
      </w:pPr>
      <w:r w:rsidRPr="00DC7A17">
        <w:rPr>
          <w:rFonts w:hint="eastAsia"/>
          <w:sz w:val="18"/>
        </w:rPr>
        <w:t>資料來源：</w:t>
      </w:r>
      <w:r w:rsidRPr="00DC7A17">
        <w:rPr>
          <w:sz w:val="18"/>
        </w:rPr>
        <w:tab/>
      </w:r>
      <w:r w:rsidRPr="00DC7A17">
        <w:rPr>
          <w:rFonts w:hint="eastAsia"/>
          <w:sz w:val="18"/>
        </w:rPr>
        <w:t>政府統計處綜合住戶統計調查。</w:t>
      </w:r>
    </w:p>
    <w:p w14:paraId="5C8EBA55"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b/>
          <w:noProof/>
        </w:rPr>
      </w:pPr>
      <w:r w:rsidRPr="00DC7A17">
        <w:rPr>
          <w:b/>
          <w:noProof/>
        </w:rPr>
        <w:br w:type="page"/>
      </w:r>
    </w:p>
    <w:p w14:paraId="6A8F3740" w14:textId="77777777" w:rsidR="00DC7A17" w:rsidRPr="00DC7A17" w:rsidRDefault="00DC7A17" w:rsidP="00DC7A17">
      <w:pPr>
        <w:keepNext/>
        <w:spacing w:after="120"/>
        <w:jc w:val="center"/>
        <w:rPr>
          <w:rFonts w:eastAsia="華康中黑體"/>
          <w:sz w:val="28"/>
          <w:lang w:val="en-HK"/>
        </w:rPr>
      </w:pPr>
      <w:r w:rsidRPr="00DC7A17">
        <w:rPr>
          <w:rFonts w:eastAsia="華康中黑體" w:hint="eastAsia"/>
          <w:noProof/>
        </w:rPr>
        <w:lastRenderedPageBreak/>
        <w:t>表</w:t>
      </w:r>
      <w:r w:rsidRPr="00DC7A17">
        <w:rPr>
          <w:rFonts w:eastAsia="華康中黑體"/>
          <w:b/>
          <w:noProof/>
        </w:rPr>
        <w:t>5.6</w:t>
      </w:r>
      <w:r w:rsidRPr="00DC7A17">
        <w:rPr>
          <w:rFonts w:eastAsia="華康中黑體" w:hint="eastAsia"/>
          <w:b/>
          <w:noProof/>
        </w:rPr>
        <w:t>：</w:t>
      </w:r>
      <w:r w:rsidRPr="00DC7A17">
        <w:rPr>
          <w:rFonts w:eastAsia="華康中黑體" w:hint="eastAsia"/>
          <w:noProof/>
        </w:rPr>
        <w:t>按年齡及教育程度劃分的失業率</w:t>
      </w:r>
      <w:r w:rsidRPr="00DC7A17">
        <w:rPr>
          <w:rFonts w:eastAsia="華康中黑體"/>
          <w:noProof/>
        </w:rPr>
        <w:t>*</w:t>
      </w:r>
    </w:p>
    <w:tbl>
      <w:tblPr>
        <w:tblW w:w="9072" w:type="dxa"/>
        <w:tblLayout w:type="fixed"/>
        <w:tblLook w:val="0000" w:firstRow="0" w:lastRow="0" w:firstColumn="0" w:lastColumn="0" w:noHBand="0" w:noVBand="0"/>
      </w:tblPr>
      <w:tblGrid>
        <w:gridCol w:w="2552"/>
        <w:gridCol w:w="1086"/>
        <w:gridCol w:w="1087"/>
        <w:gridCol w:w="1087"/>
        <w:gridCol w:w="1086"/>
        <w:gridCol w:w="1087"/>
        <w:gridCol w:w="1087"/>
      </w:tblGrid>
      <w:tr w:rsidR="00DC7A17" w:rsidRPr="00DC7A17" w14:paraId="7179CA80" w14:textId="77777777" w:rsidTr="00274A83">
        <w:tc>
          <w:tcPr>
            <w:tcW w:w="2552" w:type="dxa"/>
            <w:shd w:val="clear" w:color="auto" w:fill="auto"/>
          </w:tcPr>
          <w:p w14:paraId="1347936E"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346" w:type="dxa"/>
            <w:gridSpan w:val="4"/>
          </w:tcPr>
          <w:p w14:paraId="3BEF9C22"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二零二</w:t>
            </w:r>
            <w:r w:rsidRPr="00DC7A17">
              <w:rPr>
                <w:rFonts w:hint="eastAsia"/>
                <w:noProof/>
                <w:spacing w:val="0"/>
                <w:sz w:val="20"/>
                <w:u w:val="single"/>
                <w:lang w:eastAsia="zh-HK"/>
              </w:rPr>
              <w:t>二</w:t>
            </w:r>
            <w:r w:rsidRPr="00DC7A17">
              <w:rPr>
                <w:rFonts w:hint="eastAsia"/>
                <w:noProof/>
                <w:spacing w:val="0"/>
                <w:sz w:val="20"/>
                <w:u w:val="single"/>
              </w:rPr>
              <w:t>年</w:t>
            </w:r>
          </w:p>
        </w:tc>
        <w:tc>
          <w:tcPr>
            <w:tcW w:w="2174" w:type="dxa"/>
            <w:gridSpan w:val="2"/>
          </w:tcPr>
          <w:p w14:paraId="72458E87"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二零二</w:t>
            </w:r>
            <w:r w:rsidRPr="00DC7A17">
              <w:rPr>
                <w:rFonts w:hint="eastAsia"/>
                <w:noProof/>
                <w:spacing w:val="0"/>
                <w:sz w:val="20"/>
                <w:u w:val="single"/>
                <w:lang w:eastAsia="zh-HK"/>
              </w:rPr>
              <w:t>三</w:t>
            </w:r>
            <w:r w:rsidRPr="00DC7A17">
              <w:rPr>
                <w:rFonts w:hint="eastAsia"/>
                <w:noProof/>
                <w:spacing w:val="0"/>
                <w:sz w:val="20"/>
                <w:u w:val="single"/>
              </w:rPr>
              <w:t>年</w:t>
            </w:r>
          </w:p>
        </w:tc>
      </w:tr>
      <w:tr w:rsidR="00DC7A17" w:rsidRPr="00DC7A17" w14:paraId="29972852" w14:textId="77777777" w:rsidTr="00274A83">
        <w:tc>
          <w:tcPr>
            <w:tcW w:w="2552" w:type="dxa"/>
            <w:shd w:val="clear" w:color="auto" w:fill="auto"/>
          </w:tcPr>
          <w:p w14:paraId="685A7B45"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86" w:type="dxa"/>
          </w:tcPr>
          <w:p w14:paraId="7238001F"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6969A157"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145F7F05" w14:textId="77777777" w:rsidR="00DC7A17" w:rsidRPr="00DC7A17" w:rsidRDefault="00DC7A17" w:rsidP="00DC7A17">
            <w:pPr>
              <w:snapToGrid w:val="0"/>
              <w:spacing w:after="0" w:line="240" w:lineRule="auto"/>
              <w:ind w:left="-38" w:right="-58"/>
              <w:jc w:val="center"/>
              <w:rPr>
                <w:bCs/>
                <w:spacing w:val="0"/>
                <w:sz w:val="20"/>
                <w:u w:val="single"/>
              </w:rPr>
            </w:pPr>
          </w:p>
        </w:tc>
        <w:tc>
          <w:tcPr>
            <w:tcW w:w="1086" w:type="dxa"/>
          </w:tcPr>
          <w:p w14:paraId="2E989253"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2E3233C6"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56F9008E" w14:textId="77777777" w:rsidR="00DC7A17" w:rsidRPr="00DC7A17" w:rsidRDefault="00DC7A17" w:rsidP="00DC7A17">
            <w:pPr>
              <w:snapToGrid w:val="0"/>
              <w:spacing w:after="0" w:line="240" w:lineRule="auto"/>
              <w:ind w:left="-38" w:right="-58"/>
              <w:jc w:val="center"/>
              <w:rPr>
                <w:bCs/>
                <w:spacing w:val="0"/>
                <w:sz w:val="20"/>
                <w:u w:val="single"/>
              </w:rPr>
            </w:pPr>
          </w:p>
        </w:tc>
      </w:tr>
      <w:tr w:rsidR="00DC7A17" w:rsidRPr="00DC7A17" w14:paraId="2D925760" w14:textId="77777777" w:rsidTr="00274A83">
        <w:tc>
          <w:tcPr>
            <w:tcW w:w="2552" w:type="dxa"/>
            <w:shd w:val="clear" w:color="auto" w:fill="auto"/>
          </w:tcPr>
          <w:p w14:paraId="26F29860"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86" w:type="dxa"/>
          </w:tcPr>
          <w:p w14:paraId="43CC5266"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87" w:type="dxa"/>
          </w:tcPr>
          <w:p w14:paraId="1081DD63"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c>
          <w:tcPr>
            <w:tcW w:w="1087" w:type="dxa"/>
          </w:tcPr>
          <w:p w14:paraId="6116D9A2"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三</w:t>
            </w:r>
            <w:r w:rsidRPr="00DC7A17">
              <w:rPr>
                <w:rFonts w:hint="eastAsia"/>
                <w:noProof/>
                <w:spacing w:val="0"/>
                <w:sz w:val="20"/>
                <w:u w:val="single"/>
              </w:rPr>
              <w:t>季</w:t>
            </w:r>
          </w:p>
        </w:tc>
        <w:tc>
          <w:tcPr>
            <w:tcW w:w="1086" w:type="dxa"/>
          </w:tcPr>
          <w:p w14:paraId="44A7FE4F"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四</w:t>
            </w:r>
            <w:r w:rsidRPr="00DC7A17">
              <w:rPr>
                <w:rFonts w:hint="eastAsia"/>
                <w:noProof/>
                <w:spacing w:val="0"/>
                <w:sz w:val="20"/>
                <w:u w:val="single"/>
              </w:rPr>
              <w:t>季</w:t>
            </w:r>
          </w:p>
        </w:tc>
        <w:tc>
          <w:tcPr>
            <w:tcW w:w="1087" w:type="dxa"/>
          </w:tcPr>
          <w:p w14:paraId="7BD3EA19"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87" w:type="dxa"/>
          </w:tcPr>
          <w:p w14:paraId="0BC8B347" w14:textId="77777777" w:rsidR="00DC7A17" w:rsidRPr="00DC7A17" w:rsidRDefault="00DC7A17" w:rsidP="00DC7A17">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r>
      <w:tr w:rsidR="00DC7A17" w:rsidRPr="00DC7A17" w14:paraId="763CB06A" w14:textId="77777777" w:rsidTr="00274A83">
        <w:tc>
          <w:tcPr>
            <w:tcW w:w="2552" w:type="dxa"/>
            <w:shd w:val="clear" w:color="auto" w:fill="auto"/>
          </w:tcPr>
          <w:p w14:paraId="622EDAA2"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DC7A17">
              <w:rPr>
                <w:rFonts w:hint="eastAsia"/>
                <w:noProof/>
                <w:spacing w:val="0"/>
                <w:sz w:val="20"/>
                <w:u w:val="single"/>
              </w:rPr>
              <w:t>年齡</w:t>
            </w:r>
          </w:p>
        </w:tc>
        <w:tc>
          <w:tcPr>
            <w:tcW w:w="1086" w:type="dxa"/>
          </w:tcPr>
          <w:p w14:paraId="3A86741C"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5321284B"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3A13A215" w14:textId="77777777" w:rsidR="00DC7A17" w:rsidRPr="00DC7A17" w:rsidRDefault="00DC7A17" w:rsidP="00DC7A17">
            <w:pPr>
              <w:snapToGrid w:val="0"/>
              <w:spacing w:after="0" w:line="240" w:lineRule="auto"/>
              <w:ind w:left="-38" w:right="-58"/>
              <w:jc w:val="center"/>
              <w:rPr>
                <w:bCs/>
                <w:spacing w:val="0"/>
                <w:sz w:val="20"/>
                <w:u w:val="single"/>
              </w:rPr>
            </w:pPr>
          </w:p>
        </w:tc>
        <w:tc>
          <w:tcPr>
            <w:tcW w:w="1086" w:type="dxa"/>
          </w:tcPr>
          <w:p w14:paraId="1E3DDB7E"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461A3EC6" w14:textId="77777777" w:rsidR="00DC7A17" w:rsidRPr="00DC7A17" w:rsidRDefault="00DC7A17" w:rsidP="00DC7A17">
            <w:pPr>
              <w:snapToGrid w:val="0"/>
              <w:spacing w:after="0" w:line="240" w:lineRule="auto"/>
              <w:ind w:left="-38" w:right="-58"/>
              <w:jc w:val="center"/>
              <w:rPr>
                <w:bCs/>
                <w:spacing w:val="0"/>
                <w:sz w:val="20"/>
                <w:u w:val="single"/>
              </w:rPr>
            </w:pPr>
          </w:p>
        </w:tc>
        <w:tc>
          <w:tcPr>
            <w:tcW w:w="1087" w:type="dxa"/>
          </w:tcPr>
          <w:p w14:paraId="77E70F23" w14:textId="77777777" w:rsidR="00DC7A17" w:rsidRPr="00DC7A17" w:rsidRDefault="00DC7A17" w:rsidP="00DC7A17">
            <w:pPr>
              <w:snapToGrid w:val="0"/>
              <w:spacing w:after="0" w:line="240" w:lineRule="auto"/>
              <w:ind w:left="-38" w:right="-58"/>
              <w:jc w:val="center"/>
              <w:rPr>
                <w:bCs/>
                <w:spacing w:val="0"/>
                <w:sz w:val="20"/>
                <w:u w:val="single"/>
              </w:rPr>
            </w:pPr>
          </w:p>
        </w:tc>
      </w:tr>
      <w:tr w:rsidR="00DC7A17" w:rsidRPr="00DC7A17" w14:paraId="2EEA6A7D" w14:textId="77777777" w:rsidTr="00274A83">
        <w:tc>
          <w:tcPr>
            <w:tcW w:w="2552" w:type="dxa"/>
            <w:shd w:val="clear" w:color="auto" w:fill="auto"/>
          </w:tcPr>
          <w:p w14:paraId="1148D8B5"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15</w:t>
            </w:r>
            <w:r w:rsidRPr="00DC7A17">
              <w:rPr>
                <w:rFonts w:hint="eastAsia"/>
                <w:noProof/>
                <w:spacing w:val="0"/>
                <w:sz w:val="20"/>
              </w:rPr>
              <w:t>至</w:t>
            </w:r>
            <w:r w:rsidRPr="00DC7A17">
              <w:rPr>
                <w:noProof/>
                <w:spacing w:val="0"/>
                <w:sz w:val="20"/>
              </w:rPr>
              <w:t>24</w:t>
            </w:r>
            <w:r w:rsidRPr="00DC7A17">
              <w:rPr>
                <w:rFonts w:hint="eastAsia"/>
                <w:noProof/>
                <w:spacing w:val="0"/>
                <w:sz w:val="20"/>
              </w:rPr>
              <w:t>歲</w:t>
            </w:r>
          </w:p>
        </w:tc>
        <w:tc>
          <w:tcPr>
            <w:tcW w:w="1086" w:type="dxa"/>
          </w:tcPr>
          <w:p w14:paraId="32AE5785" w14:textId="69E206BF" w:rsidR="00DC7A17" w:rsidRPr="00DC7A17" w:rsidRDefault="00DC7A17">
            <w:pPr>
              <w:snapToGrid w:val="0"/>
              <w:spacing w:after="0" w:line="240" w:lineRule="auto"/>
              <w:ind w:left="-125" w:right="-57"/>
              <w:jc w:val="center"/>
              <w:rPr>
                <w:bCs/>
                <w:spacing w:val="0"/>
                <w:sz w:val="20"/>
              </w:rPr>
            </w:pPr>
            <w:r w:rsidRPr="00DC7A17">
              <w:rPr>
                <w:bCs/>
                <w:spacing w:val="0"/>
                <w:sz w:val="20"/>
                <w:lang w:val="en-HK"/>
              </w:rPr>
              <w:t>10.</w:t>
            </w:r>
            <w:r w:rsidR="00B26F15">
              <w:rPr>
                <w:bCs/>
                <w:spacing w:val="0"/>
                <w:sz w:val="20"/>
                <w:lang w:val="en-HK"/>
              </w:rPr>
              <w:t>6</w:t>
            </w:r>
          </w:p>
        </w:tc>
        <w:tc>
          <w:tcPr>
            <w:tcW w:w="1087" w:type="dxa"/>
          </w:tcPr>
          <w:p w14:paraId="656052E5" w14:textId="1F29CBCB" w:rsidR="00DC7A17" w:rsidRPr="00DC7A17" w:rsidRDefault="00DC7A17">
            <w:pPr>
              <w:snapToGrid w:val="0"/>
              <w:spacing w:after="0" w:line="240" w:lineRule="auto"/>
              <w:ind w:left="-125" w:right="-57"/>
              <w:jc w:val="center"/>
              <w:rPr>
                <w:bCs/>
                <w:spacing w:val="0"/>
                <w:sz w:val="20"/>
                <w:lang w:val="en-HK"/>
              </w:rPr>
            </w:pPr>
            <w:r w:rsidRPr="00DC7A17">
              <w:rPr>
                <w:bCs/>
                <w:spacing w:val="0"/>
                <w:sz w:val="20"/>
                <w:lang w:val="en-HK"/>
              </w:rPr>
              <w:t>11.</w:t>
            </w:r>
            <w:r w:rsidR="00B26F15">
              <w:rPr>
                <w:bCs/>
                <w:spacing w:val="0"/>
                <w:sz w:val="20"/>
                <w:lang w:val="en-HK"/>
              </w:rPr>
              <w:t>9</w:t>
            </w:r>
          </w:p>
        </w:tc>
        <w:tc>
          <w:tcPr>
            <w:tcW w:w="1087" w:type="dxa"/>
            <w:shd w:val="clear" w:color="auto" w:fill="auto"/>
          </w:tcPr>
          <w:p w14:paraId="3B590344" w14:textId="217BEEA2" w:rsidR="00DC7A17" w:rsidRPr="00DC7A17" w:rsidRDefault="00DC7A17">
            <w:pPr>
              <w:snapToGrid w:val="0"/>
              <w:spacing w:after="0" w:line="240" w:lineRule="auto"/>
              <w:ind w:left="-125" w:right="-57"/>
              <w:jc w:val="center"/>
              <w:rPr>
                <w:bCs/>
                <w:spacing w:val="0"/>
                <w:sz w:val="20"/>
                <w:lang w:val="en-HK"/>
              </w:rPr>
            </w:pPr>
            <w:r w:rsidRPr="00DC7A17">
              <w:rPr>
                <w:bCs/>
                <w:spacing w:val="0"/>
                <w:sz w:val="20"/>
                <w:lang w:val="en-HK"/>
              </w:rPr>
              <w:t>12.</w:t>
            </w:r>
            <w:r w:rsidR="00B26F15">
              <w:rPr>
                <w:bCs/>
                <w:spacing w:val="0"/>
                <w:sz w:val="20"/>
                <w:lang w:val="en-HK"/>
              </w:rPr>
              <w:t>2</w:t>
            </w:r>
          </w:p>
        </w:tc>
        <w:tc>
          <w:tcPr>
            <w:tcW w:w="1086" w:type="dxa"/>
            <w:shd w:val="clear" w:color="auto" w:fill="auto"/>
          </w:tcPr>
          <w:p w14:paraId="60DF2D01" w14:textId="77777777" w:rsidR="00DC7A17" w:rsidRPr="00DC7A17" w:rsidRDefault="00DC7A17" w:rsidP="00DC7A17">
            <w:pPr>
              <w:snapToGrid w:val="0"/>
              <w:spacing w:after="0" w:line="240" w:lineRule="auto"/>
              <w:ind w:left="-125" w:right="-57"/>
              <w:jc w:val="center"/>
              <w:rPr>
                <w:bCs/>
                <w:spacing w:val="0"/>
                <w:sz w:val="20"/>
                <w:lang w:val="en-HK"/>
              </w:rPr>
            </w:pPr>
            <w:r w:rsidRPr="00DC7A17">
              <w:rPr>
                <w:bCs/>
                <w:spacing w:val="0"/>
                <w:sz w:val="20"/>
                <w:lang w:val="en-HK"/>
              </w:rPr>
              <w:t>9.1</w:t>
            </w:r>
          </w:p>
        </w:tc>
        <w:tc>
          <w:tcPr>
            <w:tcW w:w="1087" w:type="dxa"/>
          </w:tcPr>
          <w:p w14:paraId="6CCE6F61" w14:textId="77777777" w:rsidR="00DC7A17" w:rsidRPr="00DC7A17" w:rsidRDefault="00DC7A17" w:rsidP="00DC7A17">
            <w:pPr>
              <w:snapToGrid w:val="0"/>
              <w:spacing w:after="0" w:line="240" w:lineRule="auto"/>
              <w:ind w:left="-125" w:right="-57"/>
              <w:jc w:val="center"/>
              <w:rPr>
                <w:bCs/>
                <w:spacing w:val="0"/>
                <w:sz w:val="20"/>
                <w:lang w:val="en-HK"/>
              </w:rPr>
            </w:pPr>
            <w:r w:rsidRPr="00DC7A17">
              <w:rPr>
                <w:bCs/>
                <w:spacing w:val="0"/>
                <w:sz w:val="20"/>
                <w:lang w:val="en-HK"/>
              </w:rPr>
              <w:t>7.9</w:t>
            </w:r>
          </w:p>
        </w:tc>
        <w:tc>
          <w:tcPr>
            <w:tcW w:w="1087" w:type="dxa"/>
            <w:shd w:val="clear" w:color="auto" w:fill="auto"/>
          </w:tcPr>
          <w:p w14:paraId="4693CB48" w14:textId="788A426D" w:rsidR="00DC7A17" w:rsidRPr="00DC7A17" w:rsidRDefault="00251735" w:rsidP="00DC7A17">
            <w:pPr>
              <w:snapToGrid w:val="0"/>
              <w:spacing w:after="0" w:line="240" w:lineRule="auto"/>
              <w:ind w:left="-125" w:right="-57"/>
              <w:jc w:val="center"/>
              <w:rPr>
                <w:bCs/>
                <w:spacing w:val="0"/>
                <w:sz w:val="20"/>
                <w:lang w:val="en-HK"/>
              </w:rPr>
            </w:pPr>
            <w:r>
              <w:rPr>
                <w:bCs/>
                <w:spacing w:val="0"/>
                <w:sz w:val="20"/>
                <w:lang w:val="en-HK"/>
              </w:rPr>
              <w:t>9.3</w:t>
            </w:r>
          </w:p>
        </w:tc>
      </w:tr>
      <w:tr w:rsidR="00DC7A17" w:rsidRPr="00DC7A17" w14:paraId="4B51358F" w14:textId="77777777" w:rsidTr="00274A83">
        <w:tc>
          <w:tcPr>
            <w:tcW w:w="2552" w:type="dxa"/>
            <w:shd w:val="clear" w:color="auto" w:fill="auto"/>
          </w:tcPr>
          <w:p w14:paraId="72041560"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i/>
                <w:spacing w:val="0"/>
                <w:sz w:val="20"/>
              </w:rPr>
            </w:pPr>
            <w:r w:rsidRPr="00DC7A17">
              <w:rPr>
                <w:rFonts w:hint="eastAsia"/>
                <w:i/>
                <w:noProof/>
                <w:spacing w:val="0"/>
                <w:sz w:val="20"/>
              </w:rPr>
              <w:t>其中：</w:t>
            </w:r>
          </w:p>
        </w:tc>
        <w:tc>
          <w:tcPr>
            <w:tcW w:w="1086" w:type="dxa"/>
          </w:tcPr>
          <w:p w14:paraId="21B4E728"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3414B6EF"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19BABAA8"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2B976B9D" w14:textId="77777777" w:rsidR="00DC7A17" w:rsidRPr="00DC7A17" w:rsidRDefault="00DC7A17" w:rsidP="00DC7A17">
            <w:pPr>
              <w:snapToGrid w:val="0"/>
              <w:spacing w:after="0" w:line="240" w:lineRule="auto"/>
              <w:ind w:left="-38" w:right="-58"/>
              <w:jc w:val="center"/>
              <w:rPr>
                <w:spacing w:val="0"/>
                <w:sz w:val="20"/>
                <w:u w:val="single"/>
              </w:rPr>
            </w:pPr>
          </w:p>
        </w:tc>
        <w:tc>
          <w:tcPr>
            <w:tcW w:w="1087" w:type="dxa"/>
          </w:tcPr>
          <w:p w14:paraId="6B0842CB" w14:textId="77777777" w:rsidR="00DC7A17" w:rsidRPr="00DC7A17" w:rsidRDefault="00DC7A17" w:rsidP="00DC7A17">
            <w:pPr>
              <w:snapToGrid w:val="0"/>
              <w:spacing w:after="0" w:line="240" w:lineRule="auto"/>
              <w:ind w:left="-38" w:right="-58"/>
              <w:jc w:val="center"/>
              <w:rPr>
                <w:spacing w:val="0"/>
                <w:sz w:val="20"/>
                <w:u w:val="single"/>
              </w:rPr>
            </w:pPr>
          </w:p>
        </w:tc>
        <w:tc>
          <w:tcPr>
            <w:tcW w:w="1087" w:type="dxa"/>
            <w:shd w:val="clear" w:color="auto" w:fill="auto"/>
          </w:tcPr>
          <w:p w14:paraId="36F76101" w14:textId="77777777" w:rsidR="00DC7A17" w:rsidRPr="00DC7A17" w:rsidRDefault="00DC7A17" w:rsidP="00DC7A17">
            <w:pPr>
              <w:snapToGrid w:val="0"/>
              <w:spacing w:after="0" w:line="240" w:lineRule="auto"/>
              <w:ind w:left="-38" w:right="-58"/>
              <w:jc w:val="center"/>
              <w:rPr>
                <w:spacing w:val="0"/>
                <w:sz w:val="20"/>
                <w:u w:val="single"/>
              </w:rPr>
            </w:pPr>
          </w:p>
        </w:tc>
      </w:tr>
      <w:tr w:rsidR="00DC7A17" w:rsidRPr="00DC7A17" w14:paraId="35D692C0" w14:textId="77777777" w:rsidTr="00274A83">
        <w:tc>
          <w:tcPr>
            <w:tcW w:w="2552" w:type="dxa"/>
            <w:shd w:val="clear" w:color="auto" w:fill="auto"/>
          </w:tcPr>
          <w:p w14:paraId="058092C2"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DC7A17">
              <w:rPr>
                <w:i/>
                <w:noProof/>
                <w:spacing w:val="0"/>
                <w:sz w:val="20"/>
              </w:rPr>
              <w:t>15</w:t>
            </w:r>
            <w:r w:rsidRPr="00DC7A17">
              <w:rPr>
                <w:rFonts w:hint="eastAsia"/>
                <w:i/>
                <w:noProof/>
                <w:spacing w:val="0"/>
                <w:sz w:val="20"/>
              </w:rPr>
              <w:t>至</w:t>
            </w:r>
            <w:r w:rsidRPr="00DC7A17">
              <w:rPr>
                <w:i/>
                <w:noProof/>
                <w:spacing w:val="0"/>
                <w:sz w:val="20"/>
              </w:rPr>
              <w:t>19</w:t>
            </w:r>
            <w:r w:rsidRPr="00DC7A17">
              <w:rPr>
                <w:rFonts w:hint="eastAsia"/>
                <w:i/>
                <w:noProof/>
                <w:spacing w:val="0"/>
                <w:sz w:val="20"/>
              </w:rPr>
              <w:t>歲</w:t>
            </w:r>
          </w:p>
        </w:tc>
        <w:tc>
          <w:tcPr>
            <w:tcW w:w="1086" w:type="dxa"/>
          </w:tcPr>
          <w:p w14:paraId="308ACDDB" w14:textId="2A7E860F" w:rsidR="00DC7A17" w:rsidRPr="00DC7A17" w:rsidRDefault="00DC7A17">
            <w:pPr>
              <w:snapToGrid w:val="0"/>
              <w:spacing w:after="0" w:line="240" w:lineRule="auto"/>
              <w:ind w:left="-125" w:right="-57"/>
              <w:jc w:val="center"/>
              <w:rPr>
                <w:bCs/>
                <w:i/>
                <w:spacing w:val="0"/>
                <w:sz w:val="20"/>
              </w:rPr>
            </w:pPr>
            <w:r w:rsidRPr="00DC7A17">
              <w:rPr>
                <w:bCs/>
                <w:i/>
                <w:spacing w:val="0"/>
                <w:sz w:val="20"/>
                <w:lang w:val="en-HK"/>
              </w:rPr>
              <w:t>14.</w:t>
            </w:r>
            <w:r w:rsidR="00B26F15">
              <w:rPr>
                <w:bCs/>
                <w:i/>
                <w:spacing w:val="0"/>
                <w:sz w:val="20"/>
                <w:lang w:val="en-HK"/>
              </w:rPr>
              <w:t>4</w:t>
            </w:r>
          </w:p>
        </w:tc>
        <w:tc>
          <w:tcPr>
            <w:tcW w:w="1087" w:type="dxa"/>
          </w:tcPr>
          <w:p w14:paraId="580818EF" w14:textId="52E9B2AF" w:rsidR="00DC7A17" w:rsidRPr="00DC7A17" w:rsidRDefault="00DC7A17">
            <w:pPr>
              <w:snapToGrid w:val="0"/>
              <w:spacing w:after="0" w:line="240" w:lineRule="auto"/>
              <w:ind w:left="-38" w:right="33"/>
              <w:jc w:val="center"/>
              <w:rPr>
                <w:bCs/>
                <w:i/>
                <w:spacing w:val="0"/>
                <w:sz w:val="20"/>
              </w:rPr>
            </w:pPr>
            <w:r w:rsidRPr="00DC7A17">
              <w:rPr>
                <w:bCs/>
                <w:i/>
                <w:spacing w:val="0"/>
                <w:sz w:val="20"/>
                <w:lang w:val="en-HK"/>
              </w:rPr>
              <w:t>18.</w:t>
            </w:r>
            <w:r w:rsidR="00B26F15">
              <w:rPr>
                <w:bCs/>
                <w:i/>
                <w:spacing w:val="0"/>
                <w:sz w:val="20"/>
                <w:lang w:val="en-HK"/>
              </w:rPr>
              <w:t>5</w:t>
            </w:r>
          </w:p>
        </w:tc>
        <w:tc>
          <w:tcPr>
            <w:tcW w:w="1087" w:type="dxa"/>
            <w:shd w:val="clear" w:color="auto" w:fill="auto"/>
          </w:tcPr>
          <w:p w14:paraId="49B16283" w14:textId="6A78B71E" w:rsidR="00DC7A17" w:rsidRPr="00DC7A17" w:rsidRDefault="00DC7A17">
            <w:pPr>
              <w:snapToGrid w:val="0"/>
              <w:spacing w:after="0" w:line="240" w:lineRule="auto"/>
              <w:ind w:left="-38" w:right="33"/>
              <w:jc w:val="center"/>
              <w:rPr>
                <w:bCs/>
                <w:i/>
                <w:spacing w:val="0"/>
                <w:sz w:val="20"/>
                <w:lang w:val="en-HK"/>
              </w:rPr>
            </w:pPr>
            <w:r w:rsidRPr="00DC7A17">
              <w:rPr>
                <w:bCs/>
                <w:i/>
                <w:spacing w:val="0"/>
                <w:sz w:val="20"/>
                <w:lang w:val="en-HK"/>
              </w:rPr>
              <w:t>16.</w:t>
            </w:r>
            <w:r w:rsidR="00B26F15">
              <w:rPr>
                <w:bCs/>
                <w:i/>
                <w:spacing w:val="0"/>
                <w:sz w:val="20"/>
                <w:lang w:val="en-HK"/>
              </w:rPr>
              <w:t>4</w:t>
            </w:r>
          </w:p>
        </w:tc>
        <w:tc>
          <w:tcPr>
            <w:tcW w:w="1086" w:type="dxa"/>
            <w:shd w:val="clear" w:color="auto" w:fill="auto"/>
          </w:tcPr>
          <w:p w14:paraId="351D25B0" w14:textId="3415E80B" w:rsidR="00DC7A17" w:rsidRPr="00DC7A17" w:rsidRDefault="00DC7A17">
            <w:pPr>
              <w:snapToGrid w:val="0"/>
              <w:spacing w:after="0" w:line="240" w:lineRule="auto"/>
              <w:ind w:left="-38" w:right="33"/>
              <w:jc w:val="center"/>
              <w:rPr>
                <w:bCs/>
                <w:i/>
                <w:spacing w:val="0"/>
                <w:sz w:val="20"/>
                <w:lang w:val="en-HK"/>
              </w:rPr>
            </w:pPr>
            <w:r w:rsidRPr="00DC7A17">
              <w:rPr>
                <w:bCs/>
                <w:i/>
                <w:spacing w:val="0"/>
                <w:sz w:val="20"/>
                <w:lang w:val="en-HK"/>
              </w:rPr>
              <w:t>11.</w:t>
            </w:r>
            <w:r w:rsidR="00B26F15">
              <w:rPr>
                <w:bCs/>
                <w:i/>
                <w:spacing w:val="0"/>
                <w:sz w:val="20"/>
                <w:lang w:val="en-HK"/>
              </w:rPr>
              <w:t>7</w:t>
            </w:r>
          </w:p>
        </w:tc>
        <w:tc>
          <w:tcPr>
            <w:tcW w:w="1087" w:type="dxa"/>
          </w:tcPr>
          <w:p w14:paraId="3A3BB292" w14:textId="77777777" w:rsidR="00DC7A17" w:rsidRPr="00DC7A17" w:rsidRDefault="00DC7A17" w:rsidP="00DC7A17">
            <w:pPr>
              <w:snapToGrid w:val="0"/>
              <w:spacing w:after="0" w:line="240" w:lineRule="auto"/>
              <w:ind w:left="-38" w:right="33"/>
              <w:jc w:val="center"/>
              <w:rPr>
                <w:bCs/>
                <w:i/>
                <w:spacing w:val="0"/>
                <w:sz w:val="20"/>
                <w:lang w:val="en-HK"/>
              </w:rPr>
            </w:pPr>
            <w:r w:rsidRPr="00DC7A17">
              <w:rPr>
                <w:bCs/>
                <w:i/>
                <w:spacing w:val="0"/>
                <w:sz w:val="20"/>
                <w:lang w:val="en-HK"/>
              </w:rPr>
              <w:t>9.8</w:t>
            </w:r>
          </w:p>
        </w:tc>
        <w:tc>
          <w:tcPr>
            <w:tcW w:w="1087" w:type="dxa"/>
            <w:shd w:val="clear" w:color="auto" w:fill="auto"/>
          </w:tcPr>
          <w:p w14:paraId="1F3E5884" w14:textId="6B235318" w:rsidR="00DC7A17" w:rsidRPr="00DC7A17" w:rsidRDefault="00251735" w:rsidP="00DC7A17">
            <w:pPr>
              <w:snapToGrid w:val="0"/>
              <w:spacing w:after="0" w:line="240" w:lineRule="auto"/>
              <w:ind w:left="-38" w:right="33"/>
              <w:jc w:val="center"/>
              <w:rPr>
                <w:bCs/>
                <w:i/>
                <w:spacing w:val="0"/>
                <w:sz w:val="20"/>
                <w:lang w:val="en-HK"/>
              </w:rPr>
            </w:pPr>
            <w:r>
              <w:rPr>
                <w:bCs/>
                <w:i/>
                <w:spacing w:val="0"/>
                <w:sz w:val="20"/>
                <w:lang w:val="en-HK"/>
              </w:rPr>
              <w:t>11.2</w:t>
            </w:r>
          </w:p>
        </w:tc>
      </w:tr>
      <w:tr w:rsidR="00DC7A17" w:rsidRPr="00DC7A17" w14:paraId="763B6418" w14:textId="77777777" w:rsidTr="00274A83">
        <w:tc>
          <w:tcPr>
            <w:tcW w:w="2552" w:type="dxa"/>
            <w:shd w:val="clear" w:color="auto" w:fill="auto"/>
          </w:tcPr>
          <w:p w14:paraId="03C89E94"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54"/>
              <w:rPr>
                <w:bCs/>
                <w:i/>
                <w:spacing w:val="0"/>
                <w:sz w:val="20"/>
                <w:u w:val="single"/>
              </w:rPr>
            </w:pPr>
          </w:p>
        </w:tc>
        <w:tc>
          <w:tcPr>
            <w:tcW w:w="1086" w:type="dxa"/>
          </w:tcPr>
          <w:p w14:paraId="42784A8A"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1BD06182"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243975BF" w14:textId="77777777" w:rsidR="00DC7A17" w:rsidRPr="00DC7A17" w:rsidRDefault="00DC7A17" w:rsidP="00DC7A17">
            <w:pPr>
              <w:snapToGrid w:val="0"/>
              <w:spacing w:after="0" w:line="240" w:lineRule="auto"/>
              <w:ind w:left="379" w:right="-58" w:hanging="425"/>
              <w:jc w:val="center"/>
              <w:rPr>
                <w:bCs/>
                <w:spacing w:val="0"/>
                <w:sz w:val="20"/>
              </w:rPr>
            </w:pPr>
          </w:p>
        </w:tc>
        <w:tc>
          <w:tcPr>
            <w:tcW w:w="1086" w:type="dxa"/>
            <w:shd w:val="clear" w:color="auto" w:fill="auto"/>
          </w:tcPr>
          <w:p w14:paraId="4B66D8BC" w14:textId="77777777" w:rsidR="00DC7A17" w:rsidRPr="00DC7A17" w:rsidRDefault="00DC7A17" w:rsidP="00DC7A17">
            <w:pPr>
              <w:snapToGrid w:val="0"/>
              <w:spacing w:after="0" w:line="240" w:lineRule="auto"/>
              <w:ind w:left="-38" w:right="-58"/>
              <w:jc w:val="center"/>
              <w:rPr>
                <w:i/>
                <w:spacing w:val="0"/>
                <w:sz w:val="20"/>
                <w:u w:val="single"/>
              </w:rPr>
            </w:pPr>
          </w:p>
        </w:tc>
        <w:tc>
          <w:tcPr>
            <w:tcW w:w="1087" w:type="dxa"/>
          </w:tcPr>
          <w:p w14:paraId="43956E8D" w14:textId="77777777" w:rsidR="00DC7A17" w:rsidRPr="00DC7A17" w:rsidRDefault="00DC7A17" w:rsidP="00DC7A17">
            <w:pPr>
              <w:snapToGrid w:val="0"/>
              <w:spacing w:after="0" w:line="240" w:lineRule="auto"/>
              <w:ind w:left="-38" w:right="-58"/>
              <w:jc w:val="center"/>
              <w:rPr>
                <w:i/>
                <w:spacing w:val="0"/>
                <w:sz w:val="20"/>
                <w:u w:val="single"/>
              </w:rPr>
            </w:pPr>
          </w:p>
        </w:tc>
        <w:tc>
          <w:tcPr>
            <w:tcW w:w="1087" w:type="dxa"/>
            <w:shd w:val="clear" w:color="auto" w:fill="auto"/>
          </w:tcPr>
          <w:p w14:paraId="56BEF149" w14:textId="77777777" w:rsidR="00DC7A17" w:rsidRPr="00DC7A17" w:rsidRDefault="00DC7A17" w:rsidP="00DC7A17">
            <w:pPr>
              <w:snapToGrid w:val="0"/>
              <w:spacing w:after="0" w:line="240" w:lineRule="auto"/>
              <w:ind w:left="-38" w:right="-58"/>
              <w:jc w:val="center"/>
              <w:rPr>
                <w:i/>
                <w:spacing w:val="0"/>
                <w:sz w:val="20"/>
                <w:u w:val="single"/>
              </w:rPr>
            </w:pPr>
          </w:p>
        </w:tc>
      </w:tr>
      <w:tr w:rsidR="00DC7A17" w:rsidRPr="00DC7A17" w14:paraId="4A2FEB59" w14:textId="77777777" w:rsidTr="00274A83">
        <w:tc>
          <w:tcPr>
            <w:tcW w:w="2552" w:type="dxa"/>
            <w:shd w:val="clear" w:color="auto" w:fill="auto"/>
          </w:tcPr>
          <w:p w14:paraId="5F7BE01B"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DC7A17">
              <w:rPr>
                <w:i/>
                <w:noProof/>
                <w:spacing w:val="0"/>
                <w:sz w:val="20"/>
              </w:rPr>
              <w:t>20</w:t>
            </w:r>
            <w:r w:rsidRPr="00DC7A17">
              <w:rPr>
                <w:rFonts w:hint="eastAsia"/>
                <w:i/>
                <w:noProof/>
                <w:spacing w:val="0"/>
                <w:sz w:val="20"/>
              </w:rPr>
              <w:t>至</w:t>
            </w:r>
            <w:r w:rsidRPr="00DC7A17">
              <w:rPr>
                <w:i/>
                <w:noProof/>
                <w:spacing w:val="0"/>
                <w:sz w:val="20"/>
              </w:rPr>
              <w:t>24</w:t>
            </w:r>
            <w:r w:rsidRPr="00DC7A17">
              <w:rPr>
                <w:rFonts w:hint="eastAsia"/>
                <w:i/>
                <w:noProof/>
                <w:spacing w:val="0"/>
                <w:sz w:val="20"/>
              </w:rPr>
              <w:t>歲</w:t>
            </w:r>
          </w:p>
        </w:tc>
        <w:tc>
          <w:tcPr>
            <w:tcW w:w="1086" w:type="dxa"/>
          </w:tcPr>
          <w:p w14:paraId="2E516186" w14:textId="4773C849" w:rsidR="00DC7A17" w:rsidRPr="00DC7A17" w:rsidRDefault="00DC7A17">
            <w:pPr>
              <w:snapToGrid w:val="0"/>
              <w:spacing w:after="0" w:line="240" w:lineRule="auto"/>
              <w:ind w:left="-38" w:right="-58"/>
              <w:jc w:val="center"/>
              <w:rPr>
                <w:bCs/>
                <w:i/>
                <w:spacing w:val="0"/>
                <w:sz w:val="20"/>
              </w:rPr>
            </w:pPr>
            <w:r w:rsidRPr="00DC7A17">
              <w:rPr>
                <w:bCs/>
                <w:i/>
                <w:spacing w:val="0"/>
                <w:sz w:val="20"/>
                <w:lang w:val="en-HK"/>
              </w:rPr>
              <w:t>10.</w:t>
            </w:r>
            <w:r w:rsidR="00B26F15">
              <w:rPr>
                <w:bCs/>
                <w:i/>
                <w:spacing w:val="0"/>
                <w:sz w:val="20"/>
                <w:lang w:val="en-HK"/>
              </w:rPr>
              <w:t>2</w:t>
            </w:r>
          </w:p>
        </w:tc>
        <w:tc>
          <w:tcPr>
            <w:tcW w:w="1087" w:type="dxa"/>
          </w:tcPr>
          <w:p w14:paraId="031712DF" w14:textId="3FD76DA3" w:rsidR="00DC7A17" w:rsidRPr="00DC7A17" w:rsidRDefault="00DC7A17">
            <w:pPr>
              <w:snapToGrid w:val="0"/>
              <w:spacing w:after="0" w:line="240" w:lineRule="auto"/>
              <w:ind w:left="-125" w:right="-57"/>
              <w:jc w:val="center"/>
              <w:rPr>
                <w:bCs/>
                <w:i/>
                <w:spacing w:val="0"/>
                <w:sz w:val="20"/>
              </w:rPr>
            </w:pPr>
            <w:r w:rsidRPr="00DC7A17">
              <w:rPr>
                <w:bCs/>
                <w:i/>
                <w:spacing w:val="0"/>
                <w:sz w:val="20"/>
                <w:lang w:val="en-HK"/>
              </w:rPr>
              <w:t>11.</w:t>
            </w:r>
            <w:r w:rsidR="00B26F15">
              <w:rPr>
                <w:bCs/>
                <w:i/>
                <w:spacing w:val="0"/>
                <w:sz w:val="20"/>
                <w:lang w:val="en-HK"/>
              </w:rPr>
              <w:t>2</w:t>
            </w:r>
          </w:p>
        </w:tc>
        <w:tc>
          <w:tcPr>
            <w:tcW w:w="1087" w:type="dxa"/>
            <w:shd w:val="clear" w:color="auto" w:fill="auto"/>
          </w:tcPr>
          <w:p w14:paraId="273BA98A" w14:textId="4695ED3E" w:rsidR="00DC7A17" w:rsidRPr="00DC7A17" w:rsidRDefault="00DC7A17">
            <w:pPr>
              <w:snapToGrid w:val="0"/>
              <w:spacing w:after="0" w:line="240" w:lineRule="auto"/>
              <w:ind w:left="-125" w:right="-57"/>
              <w:jc w:val="center"/>
              <w:rPr>
                <w:bCs/>
                <w:i/>
                <w:spacing w:val="0"/>
                <w:sz w:val="20"/>
                <w:lang w:val="en-HK"/>
              </w:rPr>
            </w:pPr>
            <w:r w:rsidRPr="00DC7A17">
              <w:rPr>
                <w:bCs/>
                <w:i/>
                <w:spacing w:val="0"/>
                <w:sz w:val="20"/>
                <w:lang w:val="en-HK"/>
              </w:rPr>
              <w:t>11.</w:t>
            </w:r>
            <w:r w:rsidR="00B26F15">
              <w:rPr>
                <w:bCs/>
                <w:i/>
                <w:spacing w:val="0"/>
                <w:sz w:val="20"/>
                <w:lang w:val="en-HK"/>
              </w:rPr>
              <w:t>6</w:t>
            </w:r>
          </w:p>
        </w:tc>
        <w:tc>
          <w:tcPr>
            <w:tcW w:w="1086" w:type="dxa"/>
            <w:shd w:val="clear" w:color="auto" w:fill="auto"/>
          </w:tcPr>
          <w:p w14:paraId="36E3D346" w14:textId="00BB3400" w:rsidR="00DC7A17" w:rsidRPr="00DC7A17" w:rsidRDefault="00DC7A17">
            <w:pPr>
              <w:snapToGrid w:val="0"/>
              <w:spacing w:after="0" w:line="240" w:lineRule="auto"/>
              <w:ind w:left="-125" w:right="-57"/>
              <w:jc w:val="center"/>
              <w:rPr>
                <w:bCs/>
                <w:i/>
                <w:spacing w:val="0"/>
                <w:sz w:val="20"/>
                <w:lang w:val="en-HK"/>
              </w:rPr>
            </w:pPr>
            <w:r w:rsidRPr="00DC7A17">
              <w:rPr>
                <w:bCs/>
                <w:i/>
                <w:spacing w:val="0"/>
                <w:sz w:val="20"/>
                <w:lang w:val="en-HK"/>
              </w:rPr>
              <w:t>8.</w:t>
            </w:r>
            <w:r w:rsidR="00B26F15">
              <w:rPr>
                <w:bCs/>
                <w:i/>
                <w:spacing w:val="0"/>
                <w:sz w:val="20"/>
                <w:lang w:val="en-HK"/>
              </w:rPr>
              <w:t>8</w:t>
            </w:r>
          </w:p>
        </w:tc>
        <w:tc>
          <w:tcPr>
            <w:tcW w:w="1087" w:type="dxa"/>
          </w:tcPr>
          <w:p w14:paraId="5D2D017D" w14:textId="77777777" w:rsidR="00DC7A17" w:rsidRPr="00DC7A17" w:rsidRDefault="00DC7A17" w:rsidP="00DC7A17">
            <w:pPr>
              <w:snapToGrid w:val="0"/>
              <w:spacing w:after="0" w:line="240" w:lineRule="auto"/>
              <w:ind w:left="-125" w:right="-57"/>
              <w:jc w:val="center"/>
              <w:rPr>
                <w:bCs/>
                <w:i/>
                <w:spacing w:val="0"/>
                <w:sz w:val="20"/>
                <w:lang w:val="en-HK"/>
              </w:rPr>
            </w:pPr>
            <w:r w:rsidRPr="00DC7A17">
              <w:rPr>
                <w:bCs/>
                <w:i/>
                <w:spacing w:val="0"/>
                <w:sz w:val="20"/>
                <w:lang w:val="en-HK"/>
              </w:rPr>
              <w:t>7.7</w:t>
            </w:r>
          </w:p>
        </w:tc>
        <w:tc>
          <w:tcPr>
            <w:tcW w:w="1087" w:type="dxa"/>
            <w:shd w:val="clear" w:color="auto" w:fill="auto"/>
          </w:tcPr>
          <w:p w14:paraId="229F092E" w14:textId="4537B787" w:rsidR="00DC7A17" w:rsidRPr="00DC7A17" w:rsidRDefault="00251735" w:rsidP="00DC7A17">
            <w:pPr>
              <w:snapToGrid w:val="0"/>
              <w:spacing w:after="0" w:line="240" w:lineRule="auto"/>
              <w:ind w:left="-125" w:right="-57"/>
              <w:jc w:val="center"/>
              <w:rPr>
                <w:bCs/>
                <w:i/>
                <w:spacing w:val="0"/>
                <w:sz w:val="20"/>
                <w:lang w:val="en-HK"/>
              </w:rPr>
            </w:pPr>
            <w:r>
              <w:rPr>
                <w:bCs/>
                <w:i/>
                <w:spacing w:val="0"/>
                <w:sz w:val="20"/>
                <w:lang w:val="en-HK"/>
              </w:rPr>
              <w:t>9.1</w:t>
            </w:r>
          </w:p>
        </w:tc>
      </w:tr>
      <w:tr w:rsidR="00DC7A17" w:rsidRPr="00DC7A17" w14:paraId="2B0B0767" w14:textId="77777777" w:rsidTr="00274A83">
        <w:tc>
          <w:tcPr>
            <w:tcW w:w="2552" w:type="dxa"/>
            <w:shd w:val="clear" w:color="auto" w:fill="auto"/>
          </w:tcPr>
          <w:p w14:paraId="2B6493AB"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4C81D4E5"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2BD143DD" w14:textId="77777777" w:rsidR="00DC7A17" w:rsidRPr="00DC7A17" w:rsidRDefault="00DC7A17" w:rsidP="00DC7A17">
            <w:pPr>
              <w:snapToGrid w:val="0"/>
              <w:spacing w:after="0" w:line="240" w:lineRule="auto"/>
              <w:ind w:left="29" w:right="-58"/>
              <w:jc w:val="center"/>
              <w:rPr>
                <w:bCs/>
                <w:spacing w:val="0"/>
                <w:sz w:val="20"/>
              </w:rPr>
            </w:pPr>
          </w:p>
        </w:tc>
        <w:tc>
          <w:tcPr>
            <w:tcW w:w="1087" w:type="dxa"/>
            <w:shd w:val="clear" w:color="auto" w:fill="auto"/>
          </w:tcPr>
          <w:p w14:paraId="162533A1" w14:textId="77777777" w:rsidR="00DC7A17" w:rsidRPr="00DC7A17" w:rsidRDefault="00DC7A17" w:rsidP="00DC7A17">
            <w:pPr>
              <w:snapToGrid w:val="0"/>
              <w:spacing w:after="0" w:line="240" w:lineRule="auto"/>
              <w:ind w:left="-38" w:right="-58" w:hanging="378"/>
              <w:jc w:val="center"/>
              <w:rPr>
                <w:bCs/>
                <w:spacing w:val="0"/>
                <w:sz w:val="20"/>
              </w:rPr>
            </w:pPr>
          </w:p>
        </w:tc>
        <w:tc>
          <w:tcPr>
            <w:tcW w:w="1086" w:type="dxa"/>
            <w:shd w:val="clear" w:color="auto" w:fill="auto"/>
          </w:tcPr>
          <w:p w14:paraId="2C3A5FC3"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56787F20"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67B1CCCF"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741D325A" w14:textId="77777777" w:rsidTr="00274A83">
        <w:tc>
          <w:tcPr>
            <w:tcW w:w="2552" w:type="dxa"/>
            <w:shd w:val="clear" w:color="auto" w:fill="auto"/>
          </w:tcPr>
          <w:p w14:paraId="6127CAF7"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25</w:t>
            </w:r>
            <w:r w:rsidRPr="00DC7A17">
              <w:rPr>
                <w:rFonts w:hint="eastAsia"/>
                <w:noProof/>
                <w:spacing w:val="0"/>
                <w:sz w:val="20"/>
              </w:rPr>
              <w:t>至</w:t>
            </w:r>
            <w:r w:rsidRPr="00DC7A17">
              <w:rPr>
                <w:noProof/>
                <w:spacing w:val="0"/>
                <w:sz w:val="20"/>
              </w:rPr>
              <w:t>29</w:t>
            </w:r>
            <w:r w:rsidRPr="00DC7A17">
              <w:rPr>
                <w:rFonts w:hint="eastAsia"/>
                <w:noProof/>
                <w:spacing w:val="0"/>
                <w:sz w:val="20"/>
              </w:rPr>
              <w:t>歲</w:t>
            </w:r>
          </w:p>
        </w:tc>
        <w:tc>
          <w:tcPr>
            <w:tcW w:w="1086" w:type="dxa"/>
          </w:tcPr>
          <w:p w14:paraId="4EA249AF" w14:textId="28C69AA0" w:rsidR="00DC7A17" w:rsidRPr="00DC7A17" w:rsidRDefault="00B26F15" w:rsidP="00DC7A17">
            <w:pPr>
              <w:snapToGrid w:val="0"/>
              <w:spacing w:after="0" w:line="240" w:lineRule="auto"/>
              <w:ind w:left="-38" w:right="-58"/>
              <w:jc w:val="center"/>
              <w:rPr>
                <w:bCs/>
                <w:spacing w:val="0"/>
                <w:sz w:val="20"/>
              </w:rPr>
            </w:pPr>
            <w:r>
              <w:rPr>
                <w:bCs/>
                <w:spacing w:val="0"/>
                <w:sz w:val="20"/>
                <w:lang w:val="en-HK"/>
              </w:rPr>
              <w:t>6.0</w:t>
            </w:r>
          </w:p>
        </w:tc>
        <w:tc>
          <w:tcPr>
            <w:tcW w:w="1087" w:type="dxa"/>
          </w:tcPr>
          <w:p w14:paraId="42F1A441"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5.7</w:t>
            </w:r>
          </w:p>
        </w:tc>
        <w:tc>
          <w:tcPr>
            <w:tcW w:w="1087" w:type="dxa"/>
            <w:shd w:val="clear" w:color="auto" w:fill="auto"/>
          </w:tcPr>
          <w:p w14:paraId="4B3717BF" w14:textId="6626AF8F" w:rsidR="00DC7A17" w:rsidRPr="00DC7A17" w:rsidRDefault="00B26F15" w:rsidP="00DC7A17">
            <w:pPr>
              <w:snapToGrid w:val="0"/>
              <w:spacing w:after="0" w:line="240" w:lineRule="auto"/>
              <w:ind w:left="-38" w:right="-58"/>
              <w:jc w:val="center"/>
              <w:rPr>
                <w:bCs/>
                <w:spacing w:val="0"/>
                <w:sz w:val="20"/>
              </w:rPr>
            </w:pPr>
            <w:r>
              <w:rPr>
                <w:bCs/>
                <w:spacing w:val="0"/>
                <w:sz w:val="20"/>
                <w:lang w:val="en-HK"/>
              </w:rPr>
              <w:t>6.1</w:t>
            </w:r>
          </w:p>
        </w:tc>
        <w:tc>
          <w:tcPr>
            <w:tcW w:w="1086" w:type="dxa"/>
            <w:shd w:val="clear" w:color="auto" w:fill="auto"/>
          </w:tcPr>
          <w:p w14:paraId="1B96D4D4" w14:textId="7529F892" w:rsidR="00DC7A17" w:rsidRPr="00DC7A17" w:rsidRDefault="00DC7A17">
            <w:pPr>
              <w:snapToGrid w:val="0"/>
              <w:spacing w:after="0" w:line="240" w:lineRule="auto"/>
              <w:ind w:left="-38" w:right="-58"/>
              <w:jc w:val="center"/>
              <w:rPr>
                <w:spacing w:val="0"/>
                <w:sz w:val="20"/>
              </w:rPr>
            </w:pPr>
            <w:r w:rsidRPr="00DC7A17">
              <w:rPr>
                <w:spacing w:val="0"/>
                <w:sz w:val="20"/>
              </w:rPr>
              <w:t>5.</w:t>
            </w:r>
            <w:r w:rsidR="00B26F15">
              <w:rPr>
                <w:spacing w:val="0"/>
                <w:sz w:val="20"/>
              </w:rPr>
              <w:t>2</w:t>
            </w:r>
          </w:p>
        </w:tc>
        <w:tc>
          <w:tcPr>
            <w:tcW w:w="1087" w:type="dxa"/>
          </w:tcPr>
          <w:p w14:paraId="046F85B6"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4.5</w:t>
            </w:r>
          </w:p>
        </w:tc>
        <w:tc>
          <w:tcPr>
            <w:tcW w:w="1087" w:type="dxa"/>
            <w:shd w:val="clear" w:color="auto" w:fill="auto"/>
          </w:tcPr>
          <w:p w14:paraId="45694F8A" w14:textId="0588A0F8" w:rsidR="00DC7A17" w:rsidRPr="00DC7A17" w:rsidRDefault="00251735" w:rsidP="00DC7A17">
            <w:pPr>
              <w:snapToGrid w:val="0"/>
              <w:spacing w:after="0" w:line="240" w:lineRule="auto"/>
              <w:ind w:left="-38" w:right="-58"/>
              <w:jc w:val="center"/>
              <w:rPr>
                <w:spacing w:val="0"/>
                <w:sz w:val="20"/>
              </w:rPr>
            </w:pPr>
            <w:r>
              <w:rPr>
                <w:spacing w:val="0"/>
                <w:sz w:val="20"/>
              </w:rPr>
              <w:t>4.0</w:t>
            </w:r>
          </w:p>
        </w:tc>
      </w:tr>
      <w:tr w:rsidR="00DC7A17" w:rsidRPr="00DC7A17" w14:paraId="4F19786D" w14:textId="77777777" w:rsidTr="00274A83">
        <w:tc>
          <w:tcPr>
            <w:tcW w:w="2552" w:type="dxa"/>
            <w:shd w:val="clear" w:color="auto" w:fill="auto"/>
          </w:tcPr>
          <w:p w14:paraId="1F21A301"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68771E06"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3CC7C304"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56914D70"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1F54AB7D"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0E43A02C"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53646F95"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36BFCB97" w14:textId="77777777" w:rsidTr="00274A83">
        <w:tc>
          <w:tcPr>
            <w:tcW w:w="2552" w:type="dxa"/>
            <w:shd w:val="clear" w:color="auto" w:fill="auto"/>
          </w:tcPr>
          <w:p w14:paraId="1F2DCA83"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30</w:t>
            </w:r>
            <w:r w:rsidRPr="00DC7A17">
              <w:rPr>
                <w:rFonts w:hint="eastAsia"/>
                <w:noProof/>
                <w:spacing w:val="0"/>
                <w:sz w:val="20"/>
              </w:rPr>
              <w:t>至</w:t>
            </w:r>
            <w:r w:rsidRPr="00DC7A17">
              <w:rPr>
                <w:noProof/>
                <w:spacing w:val="0"/>
                <w:sz w:val="20"/>
              </w:rPr>
              <w:t>39</w:t>
            </w:r>
            <w:r w:rsidRPr="00DC7A17">
              <w:rPr>
                <w:rFonts w:hint="eastAsia"/>
                <w:noProof/>
                <w:spacing w:val="0"/>
                <w:sz w:val="20"/>
              </w:rPr>
              <w:t>歲</w:t>
            </w:r>
          </w:p>
        </w:tc>
        <w:tc>
          <w:tcPr>
            <w:tcW w:w="1086" w:type="dxa"/>
          </w:tcPr>
          <w:p w14:paraId="3ABEC00F"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3.7</w:t>
            </w:r>
          </w:p>
        </w:tc>
        <w:tc>
          <w:tcPr>
            <w:tcW w:w="1087" w:type="dxa"/>
          </w:tcPr>
          <w:p w14:paraId="42DAC954"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3.7</w:t>
            </w:r>
          </w:p>
        </w:tc>
        <w:tc>
          <w:tcPr>
            <w:tcW w:w="1087" w:type="dxa"/>
            <w:shd w:val="clear" w:color="auto" w:fill="auto"/>
          </w:tcPr>
          <w:p w14:paraId="5E6A7919" w14:textId="6631E5AF" w:rsidR="00DC7A17" w:rsidRPr="00DC7A17" w:rsidRDefault="00DC7A17">
            <w:pPr>
              <w:snapToGrid w:val="0"/>
              <w:spacing w:after="0" w:line="240" w:lineRule="auto"/>
              <w:ind w:left="-38" w:right="-58"/>
              <w:jc w:val="center"/>
              <w:rPr>
                <w:bCs/>
                <w:spacing w:val="0"/>
                <w:sz w:val="20"/>
              </w:rPr>
            </w:pPr>
            <w:r w:rsidRPr="00DC7A17">
              <w:rPr>
                <w:bCs/>
                <w:spacing w:val="0"/>
                <w:sz w:val="20"/>
                <w:lang w:val="en-HK"/>
              </w:rPr>
              <w:t>3.</w:t>
            </w:r>
            <w:r w:rsidR="00B26F15">
              <w:rPr>
                <w:bCs/>
                <w:spacing w:val="0"/>
                <w:sz w:val="20"/>
                <w:lang w:val="en-HK"/>
              </w:rPr>
              <w:t>3</w:t>
            </w:r>
          </w:p>
        </w:tc>
        <w:tc>
          <w:tcPr>
            <w:tcW w:w="1086" w:type="dxa"/>
            <w:shd w:val="clear" w:color="auto" w:fill="auto"/>
          </w:tcPr>
          <w:p w14:paraId="35B4AF44"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2.4</w:t>
            </w:r>
          </w:p>
        </w:tc>
        <w:tc>
          <w:tcPr>
            <w:tcW w:w="1087" w:type="dxa"/>
          </w:tcPr>
          <w:p w14:paraId="6FB48EDB"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2.5</w:t>
            </w:r>
          </w:p>
        </w:tc>
        <w:tc>
          <w:tcPr>
            <w:tcW w:w="1087" w:type="dxa"/>
            <w:shd w:val="clear" w:color="auto" w:fill="auto"/>
          </w:tcPr>
          <w:p w14:paraId="7CD94883" w14:textId="65940549" w:rsidR="00DC7A17" w:rsidRPr="00DC7A17" w:rsidRDefault="00251735" w:rsidP="00DC7A17">
            <w:pPr>
              <w:snapToGrid w:val="0"/>
              <w:spacing w:after="0" w:line="240" w:lineRule="auto"/>
              <w:ind w:left="-38" w:right="-58"/>
              <w:jc w:val="center"/>
              <w:rPr>
                <w:spacing w:val="0"/>
                <w:sz w:val="20"/>
              </w:rPr>
            </w:pPr>
            <w:r>
              <w:rPr>
                <w:spacing w:val="0"/>
                <w:sz w:val="20"/>
              </w:rPr>
              <w:t>2.3</w:t>
            </w:r>
          </w:p>
        </w:tc>
      </w:tr>
      <w:tr w:rsidR="00DC7A17" w:rsidRPr="00DC7A17" w14:paraId="1010B2FB" w14:textId="77777777" w:rsidTr="00274A83">
        <w:tc>
          <w:tcPr>
            <w:tcW w:w="2552" w:type="dxa"/>
            <w:shd w:val="clear" w:color="auto" w:fill="auto"/>
          </w:tcPr>
          <w:p w14:paraId="76F23F63"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4676A982"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5151B379"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465EFB3A"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44D8CAD8"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4BEA9417"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0140051C"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03BC0FE5" w14:textId="77777777" w:rsidTr="00274A83">
        <w:tc>
          <w:tcPr>
            <w:tcW w:w="2552" w:type="dxa"/>
            <w:shd w:val="clear" w:color="auto" w:fill="auto"/>
          </w:tcPr>
          <w:p w14:paraId="6BAEF650"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40</w:t>
            </w:r>
            <w:r w:rsidRPr="00DC7A17">
              <w:rPr>
                <w:rFonts w:hint="eastAsia"/>
                <w:noProof/>
                <w:spacing w:val="0"/>
                <w:sz w:val="20"/>
              </w:rPr>
              <w:t>至</w:t>
            </w:r>
            <w:r w:rsidRPr="00DC7A17">
              <w:rPr>
                <w:noProof/>
                <w:spacing w:val="0"/>
                <w:sz w:val="20"/>
              </w:rPr>
              <w:t>49</w:t>
            </w:r>
            <w:r w:rsidRPr="00DC7A17">
              <w:rPr>
                <w:rFonts w:hint="eastAsia"/>
                <w:noProof/>
                <w:spacing w:val="0"/>
                <w:sz w:val="20"/>
              </w:rPr>
              <w:t>歲</w:t>
            </w:r>
          </w:p>
        </w:tc>
        <w:tc>
          <w:tcPr>
            <w:tcW w:w="1086" w:type="dxa"/>
          </w:tcPr>
          <w:p w14:paraId="322C4A12"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4.2</w:t>
            </w:r>
          </w:p>
        </w:tc>
        <w:tc>
          <w:tcPr>
            <w:tcW w:w="1087" w:type="dxa"/>
          </w:tcPr>
          <w:p w14:paraId="68225F17"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4.2</w:t>
            </w:r>
          </w:p>
        </w:tc>
        <w:tc>
          <w:tcPr>
            <w:tcW w:w="1087" w:type="dxa"/>
            <w:shd w:val="clear" w:color="auto" w:fill="auto"/>
          </w:tcPr>
          <w:p w14:paraId="09A6EB4C"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2.9</w:t>
            </w:r>
          </w:p>
        </w:tc>
        <w:tc>
          <w:tcPr>
            <w:tcW w:w="1086" w:type="dxa"/>
            <w:shd w:val="clear" w:color="auto" w:fill="auto"/>
          </w:tcPr>
          <w:p w14:paraId="639D7256"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2.6</w:t>
            </w:r>
          </w:p>
        </w:tc>
        <w:tc>
          <w:tcPr>
            <w:tcW w:w="1087" w:type="dxa"/>
          </w:tcPr>
          <w:p w14:paraId="2A384222"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2.4</w:t>
            </w:r>
          </w:p>
        </w:tc>
        <w:tc>
          <w:tcPr>
            <w:tcW w:w="1087" w:type="dxa"/>
            <w:shd w:val="clear" w:color="auto" w:fill="auto"/>
          </w:tcPr>
          <w:p w14:paraId="4B4DD39D" w14:textId="7A9BAE63" w:rsidR="00DC7A17" w:rsidRPr="00DC7A17" w:rsidRDefault="00251735" w:rsidP="00DC7A17">
            <w:pPr>
              <w:snapToGrid w:val="0"/>
              <w:spacing w:after="0" w:line="240" w:lineRule="auto"/>
              <w:ind w:left="-38" w:right="-58"/>
              <w:jc w:val="center"/>
              <w:rPr>
                <w:spacing w:val="0"/>
                <w:sz w:val="20"/>
              </w:rPr>
            </w:pPr>
            <w:r>
              <w:rPr>
                <w:spacing w:val="0"/>
                <w:sz w:val="20"/>
              </w:rPr>
              <w:t>2.5</w:t>
            </w:r>
          </w:p>
        </w:tc>
      </w:tr>
      <w:tr w:rsidR="00DC7A17" w:rsidRPr="00DC7A17" w14:paraId="00459C0A" w14:textId="77777777" w:rsidTr="00274A83">
        <w:tc>
          <w:tcPr>
            <w:tcW w:w="2552" w:type="dxa"/>
            <w:shd w:val="clear" w:color="auto" w:fill="auto"/>
          </w:tcPr>
          <w:p w14:paraId="60BA8035"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6DD55E0C"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2D85E8AC"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053BE122"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6538963D"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46E8878A"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61A489C1"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36EB0B5F" w14:textId="77777777" w:rsidTr="00274A83">
        <w:tc>
          <w:tcPr>
            <w:tcW w:w="2552" w:type="dxa"/>
            <w:shd w:val="clear" w:color="auto" w:fill="auto"/>
          </w:tcPr>
          <w:p w14:paraId="097FE6D4"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50</w:t>
            </w:r>
            <w:r w:rsidRPr="00DC7A17">
              <w:rPr>
                <w:rFonts w:hint="eastAsia"/>
                <w:noProof/>
                <w:spacing w:val="0"/>
                <w:sz w:val="20"/>
              </w:rPr>
              <w:t>至</w:t>
            </w:r>
            <w:r w:rsidRPr="00DC7A17">
              <w:rPr>
                <w:noProof/>
                <w:spacing w:val="0"/>
                <w:sz w:val="20"/>
              </w:rPr>
              <w:t>59</w:t>
            </w:r>
            <w:r w:rsidRPr="00DC7A17">
              <w:rPr>
                <w:rFonts w:hint="eastAsia"/>
                <w:noProof/>
                <w:spacing w:val="0"/>
                <w:sz w:val="20"/>
              </w:rPr>
              <w:t>歲</w:t>
            </w:r>
          </w:p>
        </w:tc>
        <w:tc>
          <w:tcPr>
            <w:tcW w:w="1086" w:type="dxa"/>
          </w:tcPr>
          <w:p w14:paraId="0AC71987" w14:textId="2345531A" w:rsidR="00DC7A17" w:rsidRPr="00DC7A17" w:rsidRDefault="00DC7A17">
            <w:pPr>
              <w:snapToGrid w:val="0"/>
              <w:spacing w:after="0" w:line="240" w:lineRule="auto"/>
              <w:ind w:left="-38" w:right="-58"/>
              <w:jc w:val="center"/>
              <w:rPr>
                <w:bCs/>
                <w:spacing w:val="0"/>
                <w:sz w:val="20"/>
              </w:rPr>
            </w:pPr>
            <w:r w:rsidRPr="00DC7A17">
              <w:rPr>
                <w:bCs/>
                <w:spacing w:val="0"/>
                <w:sz w:val="20"/>
                <w:lang w:val="en-HK"/>
              </w:rPr>
              <w:t>5.</w:t>
            </w:r>
            <w:r w:rsidR="00B26F15">
              <w:rPr>
                <w:bCs/>
                <w:spacing w:val="0"/>
                <w:sz w:val="20"/>
                <w:lang w:val="en-HK"/>
              </w:rPr>
              <w:t>6</w:t>
            </w:r>
          </w:p>
        </w:tc>
        <w:tc>
          <w:tcPr>
            <w:tcW w:w="1087" w:type="dxa"/>
          </w:tcPr>
          <w:p w14:paraId="132B0EFA" w14:textId="3591CED5"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B26F15">
              <w:rPr>
                <w:bCs/>
                <w:spacing w:val="0"/>
                <w:sz w:val="20"/>
                <w:lang w:val="en-HK"/>
              </w:rPr>
              <w:t>9</w:t>
            </w:r>
          </w:p>
        </w:tc>
        <w:tc>
          <w:tcPr>
            <w:tcW w:w="1087" w:type="dxa"/>
            <w:shd w:val="clear" w:color="auto" w:fill="auto"/>
          </w:tcPr>
          <w:p w14:paraId="75EA4737"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4.0</w:t>
            </w:r>
          </w:p>
        </w:tc>
        <w:tc>
          <w:tcPr>
            <w:tcW w:w="1086" w:type="dxa"/>
            <w:shd w:val="clear" w:color="auto" w:fill="auto"/>
          </w:tcPr>
          <w:p w14:paraId="37BAFD58"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3.3</w:t>
            </w:r>
          </w:p>
        </w:tc>
        <w:tc>
          <w:tcPr>
            <w:tcW w:w="1087" w:type="dxa"/>
          </w:tcPr>
          <w:p w14:paraId="1B95F642"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3.2</w:t>
            </w:r>
          </w:p>
        </w:tc>
        <w:tc>
          <w:tcPr>
            <w:tcW w:w="1087" w:type="dxa"/>
            <w:shd w:val="clear" w:color="auto" w:fill="auto"/>
          </w:tcPr>
          <w:p w14:paraId="6314FAEC" w14:textId="417E093F" w:rsidR="00DC7A17" w:rsidRPr="00DC7A17" w:rsidRDefault="00251735" w:rsidP="00DC7A17">
            <w:pPr>
              <w:snapToGrid w:val="0"/>
              <w:spacing w:after="0" w:line="240" w:lineRule="auto"/>
              <w:ind w:left="-38" w:right="-58"/>
              <w:jc w:val="center"/>
              <w:rPr>
                <w:spacing w:val="0"/>
                <w:sz w:val="20"/>
              </w:rPr>
            </w:pPr>
            <w:r>
              <w:rPr>
                <w:spacing w:val="0"/>
                <w:sz w:val="20"/>
              </w:rPr>
              <w:t>2.9</w:t>
            </w:r>
          </w:p>
        </w:tc>
      </w:tr>
      <w:tr w:rsidR="00DC7A17" w:rsidRPr="00DC7A17" w14:paraId="7A269FED" w14:textId="77777777" w:rsidTr="00274A83">
        <w:tc>
          <w:tcPr>
            <w:tcW w:w="2552" w:type="dxa"/>
            <w:shd w:val="clear" w:color="auto" w:fill="auto"/>
          </w:tcPr>
          <w:p w14:paraId="72201AF8"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54B785AB"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1F8FC86A"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6A08556F"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5CC275BD"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2B2BBB83"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47C560FD"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28D79883" w14:textId="77777777" w:rsidTr="00274A83">
        <w:tc>
          <w:tcPr>
            <w:tcW w:w="2552" w:type="dxa"/>
            <w:shd w:val="clear" w:color="auto" w:fill="auto"/>
          </w:tcPr>
          <w:p w14:paraId="36D23505"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60</w:t>
            </w:r>
            <w:r w:rsidRPr="00DC7A17">
              <w:rPr>
                <w:rFonts w:hint="eastAsia"/>
                <w:noProof/>
                <w:spacing w:val="0"/>
                <w:sz w:val="20"/>
              </w:rPr>
              <w:t>歲及以上</w:t>
            </w:r>
          </w:p>
        </w:tc>
        <w:tc>
          <w:tcPr>
            <w:tcW w:w="1086" w:type="dxa"/>
          </w:tcPr>
          <w:p w14:paraId="3948C647"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4.9</w:t>
            </w:r>
          </w:p>
        </w:tc>
        <w:tc>
          <w:tcPr>
            <w:tcW w:w="1087" w:type="dxa"/>
          </w:tcPr>
          <w:p w14:paraId="37EB53E1" w14:textId="35B898AC" w:rsidR="00DC7A17" w:rsidRPr="00DC7A17" w:rsidRDefault="00DC7A17">
            <w:pPr>
              <w:snapToGrid w:val="0"/>
              <w:spacing w:after="0" w:line="240" w:lineRule="auto"/>
              <w:ind w:left="-38" w:right="-58"/>
              <w:jc w:val="center"/>
              <w:rPr>
                <w:bCs/>
                <w:spacing w:val="0"/>
                <w:sz w:val="20"/>
              </w:rPr>
            </w:pPr>
            <w:r w:rsidRPr="00DC7A17">
              <w:rPr>
                <w:bCs/>
                <w:spacing w:val="0"/>
                <w:sz w:val="20"/>
                <w:lang w:val="en-HK"/>
              </w:rPr>
              <w:t>4.</w:t>
            </w:r>
            <w:r w:rsidR="00B26F15">
              <w:rPr>
                <w:bCs/>
                <w:spacing w:val="0"/>
                <w:sz w:val="20"/>
                <w:lang w:val="en-HK"/>
              </w:rPr>
              <w:t>5</w:t>
            </w:r>
          </w:p>
        </w:tc>
        <w:tc>
          <w:tcPr>
            <w:tcW w:w="1087" w:type="dxa"/>
            <w:shd w:val="clear" w:color="auto" w:fill="auto"/>
          </w:tcPr>
          <w:p w14:paraId="59FDC085"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3.6</w:t>
            </w:r>
          </w:p>
        </w:tc>
        <w:tc>
          <w:tcPr>
            <w:tcW w:w="1086" w:type="dxa"/>
            <w:shd w:val="clear" w:color="auto" w:fill="auto"/>
          </w:tcPr>
          <w:p w14:paraId="76CF89BA"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2.8</w:t>
            </w:r>
          </w:p>
        </w:tc>
        <w:tc>
          <w:tcPr>
            <w:tcW w:w="1087" w:type="dxa"/>
          </w:tcPr>
          <w:p w14:paraId="12E3957E"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2.2</w:t>
            </w:r>
          </w:p>
        </w:tc>
        <w:tc>
          <w:tcPr>
            <w:tcW w:w="1087" w:type="dxa"/>
            <w:shd w:val="clear" w:color="auto" w:fill="auto"/>
          </w:tcPr>
          <w:p w14:paraId="3FEAAC0F" w14:textId="1B358457" w:rsidR="00DC7A17" w:rsidRPr="00DC7A17" w:rsidRDefault="00251735" w:rsidP="00DC7A17">
            <w:pPr>
              <w:snapToGrid w:val="0"/>
              <w:spacing w:after="0" w:line="240" w:lineRule="auto"/>
              <w:ind w:left="-38" w:right="-58"/>
              <w:jc w:val="center"/>
              <w:rPr>
                <w:spacing w:val="0"/>
                <w:sz w:val="20"/>
              </w:rPr>
            </w:pPr>
            <w:r>
              <w:rPr>
                <w:spacing w:val="0"/>
                <w:sz w:val="20"/>
              </w:rPr>
              <w:t>2.4</w:t>
            </w:r>
          </w:p>
        </w:tc>
      </w:tr>
      <w:tr w:rsidR="00DC7A17" w:rsidRPr="00DC7A17" w14:paraId="019F8241" w14:textId="77777777" w:rsidTr="00274A83">
        <w:tc>
          <w:tcPr>
            <w:tcW w:w="2552" w:type="dxa"/>
            <w:shd w:val="clear" w:color="auto" w:fill="auto"/>
          </w:tcPr>
          <w:p w14:paraId="7202A3FE" w14:textId="77777777" w:rsidR="00DC7A17" w:rsidRPr="00DC7A17" w:rsidRDefault="00DC7A17" w:rsidP="00DC7A17">
            <w:pPr>
              <w:keepNext/>
              <w:tabs>
                <w:tab w:val="clear" w:pos="936"/>
                <w:tab w:val="clear" w:pos="1560"/>
                <w:tab w:val="clear" w:pos="2184"/>
                <w:tab w:val="clear" w:pos="2808"/>
                <w:tab w:val="left" w:pos="575"/>
              </w:tabs>
              <w:snapToGrid w:val="0"/>
              <w:spacing w:after="0" w:line="240" w:lineRule="auto"/>
              <w:ind w:left="192" w:right="28" w:hangingChars="96" w:hanging="192"/>
              <w:rPr>
                <w:bCs/>
                <w:noProof/>
                <w:spacing w:val="0"/>
                <w:sz w:val="20"/>
                <w:u w:val="single"/>
              </w:rPr>
            </w:pPr>
          </w:p>
          <w:p w14:paraId="6A5A2F46"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DC7A17">
              <w:rPr>
                <w:rFonts w:hint="eastAsia"/>
                <w:noProof/>
                <w:spacing w:val="0"/>
                <w:sz w:val="20"/>
                <w:u w:val="single"/>
              </w:rPr>
              <w:t>教育程度</w:t>
            </w:r>
          </w:p>
        </w:tc>
        <w:tc>
          <w:tcPr>
            <w:tcW w:w="1086" w:type="dxa"/>
          </w:tcPr>
          <w:p w14:paraId="20D46EC4"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10AA22FB"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6A0CBF7D"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061B031E"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55534E2B" w14:textId="77777777" w:rsidR="00DC7A17" w:rsidRPr="00DC7A17" w:rsidRDefault="00DC7A17" w:rsidP="00DC7A17">
            <w:pPr>
              <w:snapToGrid w:val="0"/>
              <w:spacing w:after="0" w:line="240" w:lineRule="auto"/>
              <w:ind w:left="-38" w:right="-58"/>
              <w:jc w:val="center"/>
              <w:rPr>
                <w:spacing w:val="0"/>
                <w:sz w:val="20"/>
                <w:highlight w:val="yellow"/>
              </w:rPr>
            </w:pPr>
          </w:p>
        </w:tc>
        <w:tc>
          <w:tcPr>
            <w:tcW w:w="1087" w:type="dxa"/>
            <w:shd w:val="clear" w:color="auto" w:fill="auto"/>
          </w:tcPr>
          <w:p w14:paraId="77EAB144" w14:textId="77777777" w:rsidR="00DC7A17" w:rsidRPr="00DC7A17" w:rsidRDefault="00DC7A17" w:rsidP="00DC7A17">
            <w:pPr>
              <w:snapToGrid w:val="0"/>
              <w:spacing w:after="0" w:line="240" w:lineRule="auto"/>
              <w:ind w:left="-38" w:right="-58"/>
              <w:jc w:val="center"/>
              <w:rPr>
                <w:spacing w:val="0"/>
                <w:sz w:val="20"/>
                <w:highlight w:val="yellow"/>
              </w:rPr>
            </w:pPr>
          </w:p>
        </w:tc>
      </w:tr>
      <w:tr w:rsidR="00DC7A17" w:rsidRPr="00DC7A17" w14:paraId="78766D36" w14:textId="77777777" w:rsidTr="00274A83">
        <w:tc>
          <w:tcPr>
            <w:tcW w:w="2552" w:type="dxa"/>
            <w:shd w:val="clear" w:color="auto" w:fill="auto"/>
          </w:tcPr>
          <w:p w14:paraId="5F54B787"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小學及以下</w:t>
            </w:r>
          </w:p>
        </w:tc>
        <w:tc>
          <w:tcPr>
            <w:tcW w:w="1086" w:type="dxa"/>
          </w:tcPr>
          <w:p w14:paraId="50118D8F"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5.8</w:t>
            </w:r>
          </w:p>
        </w:tc>
        <w:tc>
          <w:tcPr>
            <w:tcW w:w="1087" w:type="dxa"/>
          </w:tcPr>
          <w:p w14:paraId="4C70923F" w14:textId="05C5C96B" w:rsidR="00DC7A17" w:rsidRPr="00DC7A17" w:rsidRDefault="00B26F15" w:rsidP="00DC7A17">
            <w:pPr>
              <w:snapToGrid w:val="0"/>
              <w:spacing w:after="0" w:line="240" w:lineRule="auto"/>
              <w:ind w:left="-38" w:right="-58"/>
              <w:jc w:val="center"/>
              <w:rPr>
                <w:bCs/>
                <w:spacing w:val="0"/>
                <w:sz w:val="20"/>
              </w:rPr>
            </w:pPr>
            <w:r>
              <w:rPr>
                <w:bCs/>
                <w:spacing w:val="0"/>
                <w:sz w:val="20"/>
                <w:lang w:val="en-HK"/>
              </w:rPr>
              <w:t>5.0</w:t>
            </w:r>
          </w:p>
        </w:tc>
        <w:tc>
          <w:tcPr>
            <w:tcW w:w="1087" w:type="dxa"/>
            <w:shd w:val="clear" w:color="auto" w:fill="auto"/>
          </w:tcPr>
          <w:p w14:paraId="15A758ED"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2.7</w:t>
            </w:r>
          </w:p>
        </w:tc>
        <w:tc>
          <w:tcPr>
            <w:tcW w:w="1086" w:type="dxa"/>
            <w:shd w:val="clear" w:color="auto" w:fill="auto"/>
          </w:tcPr>
          <w:p w14:paraId="500B2E00"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2.8</w:t>
            </w:r>
          </w:p>
        </w:tc>
        <w:tc>
          <w:tcPr>
            <w:tcW w:w="1087" w:type="dxa"/>
          </w:tcPr>
          <w:p w14:paraId="57F08ECA"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2.4</w:t>
            </w:r>
          </w:p>
        </w:tc>
        <w:tc>
          <w:tcPr>
            <w:tcW w:w="1087" w:type="dxa"/>
            <w:shd w:val="clear" w:color="auto" w:fill="auto"/>
          </w:tcPr>
          <w:p w14:paraId="42A2BE97" w14:textId="6F22B7E6" w:rsidR="00DC7A17" w:rsidRPr="00DC7A17" w:rsidRDefault="00251735" w:rsidP="00DC7A17">
            <w:pPr>
              <w:snapToGrid w:val="0"/>
              <w:spacing w:after="0" w:line="240" w:lineRule="auto"/>
              <w:ind w:left="-38" w:right="-58"/>
              <w:jc w:val="center"/>
              <w:rPr>
                <w:spacing w:val="0"/>
                <w:sz w:val="20"/>
              </w:rPr>
            </w:pPr>
            <w:r>
              <w:rPr>
                <w:spacing w:val="0"/>
                <w:sz w:val="20"/>
              </w:rPr>
              <w:t>2.3</w:t>
            </w:r>
          </w:p>
        </w:tc>
      </w:tr>
      <w:tr w:rsidR="00DC7A17" w:rsidRPr="00DC7A17" w14:paraId="79404FC3" w14:textId="77777777" w:rsidTr="00274A83">
        <w:tc>
          <w:tcPr>
            <w:tcW w:w="2552" w:type="dxa"/>
            <w:shd w:val="clear" w:color="auto" w:fill="auto"/>
          </w:tcPr>
          <w:p w14:paraId="72489FF5"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672D7735"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56431A2C"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674FF5BB"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0192E86B"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7BEB1068"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03E16730"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608AC1FE" w14:textId="77777777" w:rsidTr="00274A83">
        <w:tc>
          <w:tcPr>
            <w:tcW w:w="2552" w:type="dxa"/>
            <w:shd w:val="clear" w:color="auto" w:fill="auto"/>
          </w:tcPr>
          <w:p w14:paraId="3340D5F0"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初中</w:t>
            </w:r>
          </w:p>
        </w:tc>
        <w:tc>
          <w:tcPr>
            <w:tcW w:w="1086" w:type="dxa"/>
            <w:shd w:val="clear" w:color="auto" w:fill="auto"/>
          </w:tcPr>
          <w:p w14:paraId="595C39D1"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7.2</w:t>
            </w:r>
          </w:p>
        </w:tc>
        <w:tc>
          <w:tcPr>
            <w:tcW w:w="1087" w:type="dxa"/>
            <w:shd w:val="clear" w:color="auto" w:fill="auto"/>
          </w:tcPr>
          <w:p w14:paraId="4222FAC4"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6.5</w:t>
            </w:r>
          </w:p>
        </w:tc>
        <w:tc>
          <w:tcPr>
            <w:tcW w:w="1087" w:type="dxa"/>
            <w:shd w:val="clear" w:color="auto" w:fill="auto"/>
          </w:tcPr>
          <w:p w14:paraId="52FB0400"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5.2</w:t>
            </w:r>
          </w:p>
        </w:tc>
        <w:tc>
          <w:tcPr>
            <w:tcW w:w="1086" w:type="dxa"/>
            <w:shd w:val="clear" w:color="auto" w:fill="auto"/>
          </w:tcPr>
          <w:p w14:paraId="02D542D4"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4.1</w:t>
            </w:r>
          </w:p>
        </w:tc>
        <w:tc>
          <w:tcPr>
            <w:tcW w:w="1087" w:type="dxa"/>
          </w:tcPr>
          <w:p w14:paraId="4A7175CA"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4.2</w:t>
            </w:r>
          </w:p>
        </w:tc>
        <w:tc>
          <w:tcPr>
            <w:tcW w:w="1087" w:type="dxa"/>
            <w:shd w:val="clear" w:color="auto" w:fill="auto"/>
          </w:tcPr>
          <w:p w14:paraId="7DC097C1" w14:textId="21F5D889" w:rsidR="00DC7A17" w:rsidRPr="00DC7A17" w:rsidRDefault="00251735" w:rsidP="00DC7A17">
            <w:pPr>
              <w:snapToGrid w:val="0"/>
              <w:spacing w:after="0" w:line="240" w:lineRule="auto"/>
              <w:ind w:left="-38" w:right="-58"/>
              <w:jc w:val="center"/>
              <w:rPr>
                <w:spacing w:val="0"/>
                <w:sz w:val="20"/>
              </w:rPr>
            </w:pPr>
            <w:r>
              <w:rPr>
                <w:spacing w:val="0"/>
                <w:sz w:val="20"/>
              </w:rPr>
              <w:t>3.9</w:t>
            </w:r>
          </w:p>
        </w:tc>
      </w:tr>
      <w:tr w:rsidR="00DC7A17" w:rsidRPr="00DC7A17" w14:paraId="15E3BAB9" w14:textId="77777777" w:rsidTr="00274A83">
        <w:tc>
          <w:tcPr>
            <w:tcW w:w="2552" w:type="dxa"/>
            <w:shd w:val="clear" w:color="auto" w:fill="auto"/>
          </w:tcPr>
          <w:p w14:paraId="46412948"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4CD97A3C"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4E3329C9"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1BD6E3A1"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1DE768A3"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51A60430"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68FB9082"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384457B0" w14:textId="77777777" w:rsidTr="00274A83">
        <w:tc>
          <w:tcPr>
            <w:tcW w:w="2552" w:type="dxa"/>
            <w:shd w:val="clear" w:color="auto" w:fill="auto"/>
          </w:tcPr>
          <w:p w14:paraId="5C7F0979"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高中</w:t>
            </w:r>
            <w:r w:rsidRPr="00DC7A17">
              <w:rPr>
                <w:noProof/>
                <w:spacing w:val="0"/>
                <w:sz w:val="20"/>
              </w:rPr>
              <w:t>^</w:t>
            </w:r>
          </w:p>
        </w:tc>
        <w:tc>
          <w:tcPr>
            <w:tcW w:w="1086" w:type="dxa"/>
          </w:tcPr>
          <w:p w14:paraId="109B3EA0" w14:textId="0FCCB390" w:rsidR="00DC7A17" w:rsidRPr="00DC7A17" w:rsidRDefault="00DC7A17">
            <w:pPr>
              <w:snapToGrid w:val="0"/>
              <w:spacing w:after="0" w:line="240" w:lineRule="auto"/>
              <w:ind w:left="-38" w:right="-58"/>
              <w:jc w:val="center"/>
              <w:rPr>
                <w:bCs/>
                <w:spacing w:val="0"/>
                <w:sz w:val="20"/>
              </w:rPr>
            </w:pPr>
            <w:r w:rsidRPr="00DC7A17">
              <w:rPr>
                <w:bCs/>
                <w:spacing w:val="0"/>
                <w:sz w:val="20"/>
                <w:lang w:val="en-HK"/>
              </w:rPr>
              <w:t>5.</w:t>
            </w:r>
            <w:r w:rsidR="00B26F15">
              <w:rPr>
                <w:bCs/>
                <w:spacing w:val="0"/>
                <w:sz w:val="20"/>
                <w:lang w:val="en-HK"/>
              </w:rPr>
              <w:t>5</w:t>
            </w:r>
          </w:p>
        </w:tc>
        <w:tc>
          <w:tcPr>
            <w:tcW w:w="1087" w:type="dxa"/>
          </w:tcPr>
          <w:p w14:paraId="2EBE4788"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5.2</w:t>
            </w:r>
          </w:p>
        </w:tc>
        <w:tc>
          <w:tcPr>
            <w:tcW w:w="1087" w:type="dxa"/>
            <w:shd w:val="clear" w:color="auto" w:fill="auto"/>
          </w:tcPr>
          <w:p w14:paraId="54CB0A37"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4.2</w:t>
            </w:r>
          </w:p>
        </w:tc>
        <w:tc>
          <w:tcPr>
            <w:tcW w:w="1086" w:type="dxa"/>
            <w:shd w:val="clear" w:color="auto" w:fill="auto"/>
          </w:tcPr>
          <w:p w14:paraId="0C53C9B5" w14:textId="3B115CCD" w:rsidR="00DC7A17" w:rsidRPr="00DC7A17" w:rsidRDefault="00DC7A17">
            <w:pPr>
              <w:snapToGrid w:val="0"/>
              <w:spacing w:after="0" w:line="240" w:lineRule="auto"/>
              <w:ind w:left="-38" w:right="-58"/>
              <w:jc w:val="center"/>
              <w:rPr>
                <w:spacing w:val="0"/>
                <w:sz w:val="20"/>
              </w:rPr>
            </w:pPr>
            <w:r w:rsidRPr="00DC7A17">
              <w:rPr>
                <w:spacing w:val="0"/>
                <w:sz w:val="20"/>
              </w:rPr>
              <w:t>3.</w:t>
            </w:r>
            <w:r w:rsidR="00B26F15">
              <w:rPr>
                <w:spacing w:val="0"/>
                <w:sz w:val="20"/>
              </w:rPr>
              <w:t>1</w:t>
            </w:r>
          </w:p>
        </w:tc>
        <w:tc>
          <w:tcPr>
            <w:tcW w:w="1087" w:type="dxa"/>
          </w:tcPr>
          <w:p w14:paraId="056DE38C"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3.0</w:t>
            </w:r>
          </w:p>
        </w:tc>
        <w:tc>
          <w:tcPr>
            <w:tcW w:w="1087" w:type="dxa"/>
            <w:shd w:val="clear" w:color="auto" w:fill="auto"/>
          </w:tcPr>
          <w:p w14:paraId="63BF2D93" w14:textId="6F80BB7C" w:rsidR="00DC7A17" w:rsidRPr="00DC7A17" w:rsidRDefault="00251735" w:rsidP="00DC7A17">
            <w:pPr>
              <w:snapToGrid w:val="0"/>
              <w:spacing w:after="0" w:line="240" w:lineRule="auto"/>
              <w:ind w:left="-38" w:right="-58"/>
              <w:jc w:val="center"/>
              <w:rPr>
                <w:spacing w:val="0"/>
                <w:sz w:val="20"/>
              </w:rPr>
            </w:pPr>
            <w:r>
              <w:rPr>
                <w:spacing w:val="0"/>
                <w:sz w:val="20"/>
              </w:rPr>
              <w:t>3.1</w:t>
            </w:r>
          </w:p>
        </w:tc>
      </w:tr>
      <w:tr w:rsidR="00DC7A17" w:rsidRPr="00DC7A17" w14:paraId="0A427BF7" w14:textId="77777777" w:rsidTr="00274A83">
        <w:tc>
          <w:tcPr>
            <w:tcW w:w="2552" w:type="dxa"/>
            <w:shd w:val="clear" w:color="auto" w:fill="auto"/>
          </w:tcPr>
          <w:p w14:paraId="30E4DB5F"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56C09C95"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3643EE80"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67216D54"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086C1EA3" w14:textId="77777777" w:rsidR="00DC7A17" w:rsidRPr="00DC7A17" w:rsidRDefault="00DC7A17" w:rsidP="00DC7A17">
            <w:pPr>
              <w:snapToGrid w:val="0"/>
              <w:spacing w:after="0" w:line="240" w:lineRule="auto"/>
              <w:ind w:left="-38" w:right="-58"/>
              <w:jc w:val="center"/>
              <w:rPr>
                <w:spacing w:val="0"/>
                <w:sz w:val="20"/>
              </w:rPr>
            </w:pPr>
          </w:p>
        </w:tc>
        <w:tc>
          <w:tcPr>
            <w:tcW w:w="1087" w:type="dxa"/>
          </w:tcPr>
          <w:p w14:paraId="36E01501" w14:textId="77777777" w:rsidR="00DC7A17" w:rsidRPr="00DC7A17" w:rsidRDefault="00DC7A17" w:rsidP="00DC7A17">
            <w:pPr>
              <w:snapToGrid w:val="0"/>
              <w:spacing w:after="0" w:line="240" w:lineRule="auto"/>
              <w:ind w:left="-38" w:right="-58"/>
              <w:jc w:val="center"/>
              <w:rPr>
                <w:spacing w:val="0"/>
                <w:sz w:val="20"/>
              </w:rPr>
            </w:pPr>
          </w:p>
        </w:tc>
        <w:tc>
          <w:tcPr>
            <w:tcW w:w="1087" w:type="dxa"/>
            <w:shd w:val="clear" w:color="auto" w:fill="auto"/>
          </w:tcPr>
          <w:p w14:paraId="4D928D45" w14:textId="77777777" w:rsidR="00DC7A17" w:rsidRPr="00DC7A17" w:rsidRDefault="00DC7A17" w:rsidP="00DC7A17">
            <w:pPr>
              <w:snapToGrid w:val="0"/>
              <w:spacing w:after="0" w:line="240" w:lineRule="auto"/>
              <w:ind w:left="-38" w:right="-58"/>
              <w:jc w:val="center"/>
              <w:rPr>
                <w:spacing w:val="0"/>
                <w:sz w:val="20"/>
              </w:rPr>
            </w:pPr>
          </w:p>
        </w:tc>
      </w:tr>
      <w:tr w:rsidR="00DC7A17" w:rsidRPr="00DC7A17" w14:paraId="4447749B" w14:textId="77777777" w:rsidTr="00274A83">
        <w:tc>
          <w:tcPr>
            <w:tcW w:w="2552" w:type="dxa"/>
            <w:shd w:val="clear" w:color="auto" w:fill="auto"/>
          </w:tcPr>
          <w:p w14:paraId="339A7BC9"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專上</w:t>
            </w:r>
          </w:p>
        </w:tc>
        <w:tc>
          <w:tcPr>
            <w:tcW w:w="1086" w:type="dxa"/>
          </w:tcPr>
          <w:p w14:paraId="488BABAE" w14:textId="2421F4DF" w:rsidR="00DC7A17" w:rsidRPr="00DC7A17" w:rsidRDefault="00DC7A17">
            <w:pPr>
              <w:snapToGrid w:val="0"/>
              <w:spacing w:after="0" w:line="240" w:lineRule="auto"/>
              <w:ind w:left="-38" w:right="-58"/>
              <w:jc w:val="center"/>
              <w:rPr>
                <w:bCs/>
                <w:spacing w:val="0"/>
                <w:sz w:val="20"/>
              </w:rPr>
            </w:pPr>
            <w:r w:rsidRPr="00DC7A17">
              <w:rPr>
                <w:bCs/>
                <w:spacing w:val="0"/>
                <w:sz w:val="20"/>
                <w:lang w:val="en-HK"/>
              </w:rPr>
              <w:t>3.</w:t>
            </w:r>
            <w:r w:rsidR="00B26F15">
              <w:rPr>
                <w:bCs/>
                <w:spacing w:val="0"/>
                <w:sz w:val="20"/>
                <w:lang w:val="en-HK"/>
              </w:rPr>
              <w:t>8</w:t>
            </w:r>
          </w:p>
        </w:tc>
        <w:tc>
          <w:tcPr>
            <w:tcW w:w="1087" w:type="dxa"/>
          </w:tcPr>
          <w:p w14:paraId="31460E00" w14:textId="77777777" w:rsidR="00DC7A17" w:rsidRPr="00DC7A17" w:rsidRDefault="00DC7A17" w:rsidP="00DC7A17">
            <w:pPr>
              <w:snapToGrid w:val="0"/>
              <w:spacing w:after="0" w:line="240" w:lineRule="auto"/>
              <w:ind w:left="-38" w:right="-58"/>
              <w:jc w:val="center"/>
              <w:rPr>
                <w:bCs/>
                <w:spacing w:val="0"/>
                <w:sz w:val="20"/>
              </w:rPr>
            </w:pPr>
            <w:r w:rsidRPr="00DC7A17">
              <w:rPr>
                <w:bCs/>
                <w:spacing w:val="0"/>
                <w:sz w:val="20"/>
                <w:lang w:val="en-HK"/>
              </w:rPr>
              <w:t>3.9</w:t>
            </w:r>
          </w:p>
        </w:tc>
        <w:tc>
          <w:tcPr>
            <w:tcW w:w="1087" w:type="dxa"/>
            <w:shd w:val="clear" w:color="auto" w:fill="auto"/>
          </w:tcPr>
          <w:p w14:paraId="6793DD08" w14:textId="45BBE508" w:rsidR="00DC7A17" w:rsidRPr="00DC7A17" w:rsidRDefault="00B26F15" w:rsidP="00DC7A17">
            <w:pPr>
              <w:snapToGrid w:val="0"/>
              <w:spacing w:after="0" w:line="240" w:lineRule="auto"/>
              <w:ind w:left="-38" w:right="-58"/>
              <w:jc w:val="center"/>
              <w:rPr>
                <w:bCs/>
                <w:spacing w:val="0"/>
                <w:sz w:val="20"/>
              </w:rPr>
            </w:pPr>
            <w:r>
              <w:rPr>
                <w:bCs/>
                <w:spacing w:val="0"/>
                <w:sz w:val="20"/>
                <w:lang w:val="en-HK"/>
              </w:rPr>
              <w:t>4.0</w:t>
            </w:r>
          </w:p>
        </w:tc>
        <w:tc>
          <w:tcPr>
            <w:tcW w:w="1086" w:type="dxa"/>
            <w:shd w:val="clear" w:color="auto" w:fill="auto"/>
          </w:tcPr>
          <w:p w14:paraId="2E935D3D"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3.3</w:t>
            </w:r>
          </w:p>
        </w:tc>
        <w:tc>
          <w:tcPr>
            <w:tcW w:w="1087" w:type="dxa"/>
          </w:tcPr>
          <w:p w14:paraId="666CC520" w14:textId="77777777" w:rsidR="00DC7A17" w:rsidRPr="00DC7A17" w:rsidRDefault="00DC7A17" w:rsidP="00DC7A17">
            <w:pPr>
              <w:snapToGrid w:val="0"/>
              <w:spacing w:after="0" w:line="240" w:lineRule="auto"/>
              <w:ind w:left="-38" w:right="-58"/>
              <w:jc w:val="center"/>
              <w:rPr>
                <w:spacing w:val="0"/>
                <w:sz w:val="20"/>
              </w:rPr>
            </w:pPr>
            <w:r w:rsidRPr="00DC7A17">
              <w:rPr>
                <w:spacing w:val="0"/>
                <w:sz w:val="20"/>
              </w:rPr>
              <w:t>2.9</w:t>
            </w:r>
          </w:p>
        </w:tc>
        <w:tc>
          <w:tcPr>
            <w:tcW w:w="1087" w:type="dxa"/>
            <w:shd w:val="clear" w:color="auto" w:fill="auto"/>
          </w:tcPr>
          <w:p w14:paraId="75D33FE7" w14:textId="38A57B55" w:rsidR="00DC7A17" w:rsidRPr="00DC7A17" w:rsidRDefault="00251735" w:rsidP="00DC7A17">
            <w:pPr>
              <w:snapToGrid w:val="0"/>
              <w:spacing w:after="0" w:line="240" w:lineRule="auto"/>
              <w:ind w:left="-38" w:right="-58"/>
              <w:jc w:val="center"/>
              <w:rPr>
                <w:spacing w:val="0"/>
                <w:sz w:val="20"/>
              </w:rPr>
            </w:pPr>
            <w:r>
              <w:rPr>
                <w:spacing w:val="0"/>
                <w:sz w:val="20"/>
              </w:rPr>
              <w:t>2.7</w:t>
            </w:r>
          </w:p>
        </w:tc>
      </w:tr>
      <w:tr w:rsidR="00DC7A17" w:rsidRPr="00DC7A17" w14:paraId="626B8284" w14:textId="77777777" w:rsidTr="00274A83">
        <w:tc>
          <w:tcPr>
            <w:tcW w:w="2552" w:type="dxa"/>
            <w:shd w:val="clear" w:color="auto" w:fill="auto"/>
          </w:tcPr>
          <w:p w14:paraId="04514989" w14:textId="77777777" w:rsidR="00DC7A17" w:rsidRPr="00DC7A17" w:rsidRDefault="00DC7A17" w:rsidP="00DC7A17">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3D7EBD79"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4237A758"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6C1BB362" w14:textId="77777777" w:rsidR="00DC7A17" w:rsidRPr="00DC7A17" w:rsidRDefault="00DC7A17" w:rsidP="00DC7A17">
            <w:pPr>
              <w:snapToGrid w:val="0"/>
              <w:spacing w:after="0" w:line="240" w:lineRule="auto"/>
              <w:ind w:left="-38" w:right="-58"/>
              <w:jc w:val="center"/>
              <w:rPr>
                <w:bCs/>
                <w:spacing w:val="0"/>
                <w:sz w:val="20"/>
              </w:rPr>
            </w:pPr>
          </w:p>
        </w:tc>
        <w:tc>
          <w:tcPr>
            <w:tcW w:w="1086" w:type="dxa"/>
            <w:shd w:val="clear" w:color="auto" w:fill="auto"/>
          </w:tcPr>
          <w:p w14:paraId="7DBD9D53" w14:textId="77777777" w:rsidR="00DC7A17" w:rsidRPr="00DC7A17" w:rsidRDefault="00DC7A17" w:rsidP="00DC7A17">
            <w:pPr>
              <w:snapToGrid w:val="0"/>
              <w:spacing w:after="0" w:line="240" w:lineRule="auto"/>
              <w:ind w:left="-38" w:right="-58"/>
              <w:jc w:val="center"/>
              <w:rPr>
                <w:bCs/>
                <w:spacing w:val="0"/>
                <w:sz w:val="20"/>
              </w:rPr>
            </w:pPr>
          </w:p>
        </w:tc>
        <w:tc>
          <w:tcPr>
            <w:tcW w:w="1087" w:type="dxa"/>
          </w:tcPr>
          <w:p w14:paraId="6E497A8D" w14:textId="77777777" w:rsidR="00DC7A17" w:rsidRPr="00DC7A17" w:rsidRDefault="00DC7A17" w:rsidP="00DC7A17">
            <w:pPr>
              <w:snapToGrid w:val="0"/>
              <w:spacing w:after="0" w:line="240" w:lineRule="auto"/>
              <w:ind w:left="-38" w:right="-58"/>
              <w:jc w:val="center"/>
              <w:rPr>
                <w:bCs/>
                <w:spacing w:val="0"/>
                <w:sz w:val="20"/>
              </w:rPr>
            </w:pPr>
          </w:p>
        </w:tc>
        <w:tc>
          <w:tcPr>
            <w:tcW w:w="1087" w:type="dxa"/>
            <w:shd w:val="clear" w:color="auto" w:fill="auto"/>
          </w:tcPr>
          <w:p w14:paraId="13EF67BD" w14:textId="77777777" w:rsidR="00DC7A17" w:rsidRPr="00DC7A17" w:rsidRDefault="00DC7A17" w:rsidP="00DC7A17">
            <w:pPr>
              <w:snapToGrid w:val="0"/>
              <w:spacing w:after="0" w:line="240" w:lineRule="auto"/>
              <w:ind w:left="-38" w:right="-58"/>
              <w:jc w:val="center"/>
              <w:rPr>
                <w:bCs/>
                <w:spacing w:val="0"/>
                <w:sz w:val="20"/>
              </w:rPr>
            </w:pPr>
          </w:p>
        </w:tc>
      </w:tr>
    </w:tbl>
    <w:p w14:paraId="77FAD31A" w14:textId="362F838B" w:rsidR="005D2D3D" w:rsidRPr="00D22806" w:rsidRDefault="00DC7A17" w:rsidP="00D22806">
      <w:pPr>
        <w:keepNext/>
        <w:tabs>
          <w:tab w:val="left" w:pos="600"/>
          <w:tab w:val="left" w:pos="1276"/>
        </w:tabs>
        <w:snapToGrid w:val="0"/>
        <w:spacing w:afterLines="25" w:after="90" w:line="200" w:lineRule="exact"/>
        <w:jc w:val="left"/>
        <w:rPr>
          <w:sz w:val="18"/>
        </w:rPr>
      </w:pPr>
      <w:r w:rsidRPr="00DC7A17">
        <w:rPr>
          <w:rFonts w:hint="eastAsia"/>
          <w:sz w:val="18"/>
        </w:rPr>
        <w:t>註：</w:t>
      </w:r>
      <w:r w:rsidR="000F31A2">
        <w:rPr>
          <w:rFonts w:hint="eastAsia"/>
          <w:sz w:val="18"/>
        </w:rPr>
        <w:t xml:space="preserve"> </w:t>
      </w:r>
      <w:r w:rsidR="005D2D3D" w:rsidRPr="00D22806">
        <w:rPr>
          <w:rFonts w:hint="eastAsia"/>
          <w:sz w:val="18"/>
        </w:rPr>
        <w:t>二零二二年的</w:t>
      </w:r>
      <w:r w:rsidR="00BC442A" w:rsidRPr="00A514F2">
        <w:rPr>
          <w:rFonts w:hint="eastAsia"/>
          <w:sz w:val="18"/>
        </w:rPr>
        <w:t>季度</w:t>
      </w:r>
      <w:r w:rsidR="005D2D3D" w:rsidRPr="00D22806">
        <w:rPr>
          <w:rFonts w:hint="eastAsia"/>
          <w:sz w:val="18"/>
        </w:rPr>
        <w:t>數字已因應二零二二年年終人口估計的最終結果作出修訂。</w:t>
      </w:r>
    </w:p>
    <w:p w14:paraId="517AFF62" w14:textId="0A622812" w:rsidR="00DC7A17" w:rsidRPr="00DC7A17" w:rsidRDefault="005D2D3D" w:rsidP="00200BA8">
      <w:pPr>
        <w:keepNext/>
        <w:tabs>
          <w:tab w:val="left" w:pos="600"/>
          <w:tab w:val="left" w:pos="1276"/>
        </w:tabs>
        <w:snapToGrid w:val="0"/>
        <w:spacing w:afterLines="25" w:after="90" w:line="200" w:lineRule="exact"/>
        <w:ind w:left="360"/>
        <w:jc w:val="left"/>
        <w:rPr>
          <w:sz w:val="18"/>
        </w:rPr>
      </w:pPr>
      <w:r>
        <w:tab/>
      </w:r>
      <w:r w:rsidR="00DC7A17" w:rsidRPr="00DC7A17">
        <w:rPr>
          <w:sz w:val="18"/>
        </w:rPr>
        <w:t>*</w:t>
      </w:r>
      <w:r w:rsidR="00DC7A17" w:rsidRPr="00DC7A17">
        <w:rPr>
          <w:sz w:val="18"/>
        </w:rPr>
        <w:tab/>
      </w:r>
      <w:r w:rsidR="00DC7A17" w:rsidRPr="00DC7A17">
        <w:rPr>
          <w:rFonts w:hint="eastAsia"/>
          <w:sz w:val="18"/>
        </w:rPr>
        <w:t>未經季節性調整，但包括首次求職及重新加入勞動人口的失業人士。</w:t>
      </w:r>
    </w:p>
    <w:p w14:paraId="76A42EFC" w14:textId="6E489006" w:rsidR="00DC7A17" w:rsidRPr="00DC7A17" w:rsidRDefault="00DC7A17" w:rsidP="00200BA8">
      <w:pPr>
        <w:keepNext/>
        <w:tabs>
          <w:tab w:val="left" w:pos="600"/>
          <w:tab w:val="left" w:pos="1276"/>
        </w:tabs>
        <w:snapToGrid w:val="0"/>
        <w:spacing w:afterLines="25" w:after="90" w:line="200" w:lineRule="exact"/>
        <w:ind w:left="360"/>
        <w:jc w:val="left"/>
        <w:rPr>
          <w:bCs/>
          <w:sz w:val="20"/>
        </w:rPr>
      </w:pPr>
      <w:r w:rsidRPr="00DC7A17">
        <w:rPr>
          <w:sz w:val="18"/>
        </w:rPr>
        <w:tab/>
        <w:t>^</w:t>
      </w:r>
      <w:r w:rsidRPr="00DC7A17">
        <w:rPr>
          <w:sz w:val="18"/>
        </w:rPr>
        <w:tab/>
      </w:r>
      <w:r w:rsidRPr="00DC7A17">
        <w:rPr>
          <w:rFonts w:hint="eastAsia"/>
          <w:sz w:val="18"/>
        </w:rPr>
        <w:t>包括工藝課程。</w:t>
      </w:r>
    </w:p>
    <w:p w14:paraId="13AB7854" w14:textId="77777777" w:rsidR="00DC7A17" w:rsidRPr="00DC7A17" w:rsidRDefault="00DC7A17" w:rsidP="00DC7A17">
      <w:pPr>
        <w:tabs>
          <w:tab w:val="clear" w:pos="936"/>
          <w:tab w:val="clear" w:pos="1560"/>
          <w:tab w:val="clear" w:pos="2184"/>
          <w:tab w:val="clear" w:pos="2808"/>
          <w:tab w:val="left" w:pos="624"/>
        </w:tabs>
        <w:snapToGrid w:val="0"/>
        <w:spacing w:before="60" w:after="60" w:line="240" w:lineRule="auto"/>
        <w:ind w:left="1247" w:hanging="1247"/>
        <w:rPr>
          <w:sz w:val="18"/>
        </w:rPr>
      </w:pPr>
    </w:p>
    <w:p w14:paraId="3433EEE1" w14:textId="77777777" w:rsidR="00DC7A17" w:rsidRPr="00DC7A17" w:rsidRDefault="00DC7A17" w:rsidP="00DC7A17">
      <w:pPr>
        <w:tabs>
          <w:tab w:val="clear" w:pos="936"/>
          <w:tab w:val="clear" w:pos="1560"/>
          <w:tab w:val="clear" w:pos="2184"/>
          <w:tab w:val="clear" w:pos="2808"/>
          <w:tab w:val="left" w:pos="624"/>
        </w:tabs>
        <w:snapToGrid w:val="0"/>
        <w:spacing w:before="60" w:after="60" w:line="240" w:lineRule="auto"/>
        <w:ind w:left="1247" w:hanging="1247"/>
        <w:rPr>
          <w:sz w:val="18"/>
        </w:rPr>
      </w:pPr>
      <w:r w:rsidRPr="00DC7A17">
        <w:rPr>
          <w:rFonts w:hint="eastAsia"/>
          <w:sz w:val="18"/>
        </w:rPr>
        <w:t>資料來源：</w:t>
      </w:r>
      <w:r w:rsidRPr="00DC7A17">
        <w:rPr>
          <w:sz w:val="18"/>
        </w:rPr>
        <w:tab/>
      </w:r>
      <w:r w:rsidRPr="00DC7A17">
        <w:rPr>
          <w:rFonts w:hint="eastAsia"/>
          <w:sz w:val="18"/>
        </w:rPr>
        <w:t>政府統計處綜合住戶統計調查。</w:t>
      </w:r>
    </w:p>
    <w:p w14:paraId="476008B3" w14:textId="77777777" w:rsidR="00DC7A17" w:rsidRPr="00DC7A17" w:rsidRDefault="00DC7A17" w:rsidP="00DC7A17">
      <w:pPr>
        <w:rPr>
          <w:sz w:val="28"/>
          <w:szCs w:val="28"/>
          <w:lang w:val="en-HK"/>
        </w:rPr>
      </w:pPr>
    </w:p>
    <w:p w14:paraId="4A3AA87F"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b/>
          <w:lang w:val="en-GB"/>
        </w:rPr>
      </w:pPr>
      <w:r w:rsidRPr="00DC7A17">
        <w:rPr>
          <w:b/>
          <w:lang w:val="en-GB"/>
        </w:rPr>
        <w:br w:type="page"/>
      </w:r>
    </w:p>
    <w:p w14:paraId="475EF870" w14:textId="7B4EF553" w:rsidR="00DC7A17" w:rsidRPr="00DC7A17" w:rsidRDefault="00DC7A17" w:rsidP="00DC7A17">
      <w:pPr>
        <w:rPr>
          <w:lang w:val="en-GB"/>
        </w:rPr>
      </w:pPr>
      <w:r w:rsidRPr="00DC7A17">
        <w:rPr>
          <w:b/>
          <w:lang w:val="en-GB"/>
        </w:rPr>
        <w:lastRenderedPageBreak/>
        <w:t>5.8</w:t>
      </w:r>
      <w:r w:rsidRPr="00DC7A17">
        <w:rPr>
          <w:b/>
          <w:lang w:val="en-GB"/>
        </w:rPr>
        <w:tab/>
      </w:r>
      <w:r w:rsidRPr="00DC7A17">
        <w:rPr>
          <w:rFonts w:hint="eastAsia"/>
          <w:lang w:val="en-GB"/>
        </w:rPr>
        <w:t>持續失業</w:t>
      </w:r>
      <w:r w:rsidR="00480F30">
        <w:rPr>
          <w:rFonts w:hint="eastAsia"/>
          <w:lang w:val="en-GB" w:eastAsia="zh-HK"/>
        </w:rPr>
        <w:t>的</w:t>
      </w:r>
      <w:r w:rsidRPr="00DC7A17">
        <w:rPr>
          <w:rFonts w:hint="eastAsia"/>
          <w:lang w:val="en-GB"/>
        </w:rPr>
        <w:t>情況在第二季改善。</w:t>
      </w:r>
      <w:r w:rsidR="00C5205F">
        <w:rPr>
          <w:rFonts w:hint="eastAsia"/>
          <w:lang w:val="en-GB"/>
        </w:rPr>
        <w:t>第二季</w:t>
      </w:r>
      <w:r w:rsidRPr="00DC7A17">
        <w:rPr>
          <w:rFonts w:hint="eastAsia"/>
          <w:lang w:val="en-GB"/>
        </w:rPr>
        <w:t>長期失業率</w:t>
      </w:r>
      <w:r w:rsidRPr="00DC7A17">
        <w:rPr>
          <w:lang w:val="en-GB"/>
        </w:rPr>
        <w:t>(</w:t>
      </w:r>
      <w:r w:rsidRPr="00DC7A17">
        <w:rPr>
          <w:rFonts w:hint="eastAsia"/>
          <w:lang w:val="en-GB"/>
        </w:rPr>
        <w:t>即失業達六個月或以上人士在勞動人口中所佔的比例</w:t>
      </w:r>
      <w:r w:rsidRPr="00DC7A17">
        <w:rPr>
          <w:lang w:val="en-GB"/>
        </w:rPr>
        <w:t>)</w:t>
      </w:r>
      <w:r w:rsidR="00C5205F">
        <w:rPr>
          <w:rFonts w:hint="eastAsia"/>
          <w:lang w:val="en-GB"/>
        </w:rPr>
        <w:t>較上一季</w:t>
      </w:r>
      <w:r w:rsidRPr="00DC7A17">
        <w:rPr>
          <w:rFonts w:hint="eastAsia"/>
          <w:lang w:val="en-GB"/>
        </w:rPr>
        <w:t>微跌</w:t>
      </w:r>
      <w:r w:rsidRPr="00DC7A17">
        <w:rPr>
          <w:rFonts w:hint="eastAsia"/>
          <w:lang w:val="en-GB"/>
        </w:rPr>
        <w:t>0.1</w:t>
      </w:r>
      <w:r w:rsidRPr="00DC7A17">
        <w:rPr>
          <w:rFonts w:hint="eastAsia"/>
          <w:lang w:val="en-GB"/>
        </w:rPr>
        <w:t>個百分點至</w:t>
      </w:r>
      <w:r w:rsidRPr="00DC7A17">
        <w:rPr>
          <w:rFonts w:hint="eastAsia"/>
          <w:lang w:val="en-GB"/>
        </w:rPr>
        <w:t>0</w:t>
      </w:r>
      <w:r w:rsidRPr="00DC7A17">
        <w:rPr>
          <w:lang w:val="en-GB"/>
        </w:rPr>
        <w:t>.</w:t>
      </w:r>
      <w:r w:rsidRPr="00DC7A17">
        <w:rPr>
          <w:rFonts w:hint="eastAsia"/>
          <w:lang w:val="en-GB"/>
        </w:rPr>
        <w:t>9</w:t>
      </w:r>
      <w:r w:rsidRPr="00DC7A17">
        <w:rPr>
          <w:lang w:val="en-GB"/>
        </w:rPr>
        <w:t>%</w:t>
      </w:r>
      <w:r w:rsidRPr="00DC7A17">
        <w:rPr>
          <w:rFonts w:hint="eastAsia"/>
          <w:lang w:val="en-GB"/>
        </w:rPr>
        <w:t>，長期失業人數下跌</w:t>
      </w:r>
      <w:r w:rsidR="00DC0149">
        <w:rPr>
          <w:rFonts w:hint="eastAsia"/>
          <w:lang w:val="en-GB"/>
        </w:rPr>
        <w:t>10.4</w:t>
      </w:r>
      <w:r w:rsidRPr="00DC7A17">
        <w:rPr>
          <w:lang w:val="en-GB"/>
        </w:rPr>
        <w:t>%</w:t>
      </w:r>
      <w:r w:rsidRPr="00DC7A17">
        <w:rPr>
          <w:rFonts w:hint="eastAsia"/>
          <w:lang w:val="en-GB"/>
        </w:rPr>
        <w:t>(</w:t>
      </w:r>
      <w:r w:rsidRPr="00DC7A17">
        <w:rPr>
          <w:rFonts w:hint="eastAsia"/>
          <w:lang w:val="en-GB"/>
        </w:rPr>
        <w:t>或</w:t>
      </w:r>
      <w:r w:rsidR="00DC0149">
        <w:rPr>
          <w:rFonts w:hint="eastAsia"/>
          <w:lang w:val="en-GB"/>
        </w:rPr>
        <w:t>3</w:t>
      </w:r>
      <w:r w:rsidR="00DC0149">
        <w:t> </w:t>
      </w:r>
      <w:r w:rsidR="00DC0149">
        <w:rPr>
          <w:rFonts w:hint="eastAsia"/>
        </w:rPr>
        <w:t>800</w:t>
      </w:r>
      <w:r w:rsidRPr="00DC7A17">
        <w:rPr>
          <w:rFonts w:hint="eastAsia"/>
          <w:lang w:val="en-GB"/>
        </w:rPr>
        <w:t>人</w:t>
      </w:r>
      <w:r w:rsidRPr="00DC7A17">
        <w:rPr>
          <w:rFonts w:hint="eastAsia"/>
          <w:lang w:val="en-GB"/>
        </w:rPr>
        <w:t>)</w:t>
      </w:r>
      <w:r w:rsidRPr="00DC7A17">
        <w:rPr>
          <w:rFonts w:hint="eastAsia"/>
          <w:lang w:val="en-GB"/>
        </w:rPr>
        <w:t>至</w:t>
      </w:r>
      <w:r w:rsidR="00DC0149">
        <w:rPr>
          <w:rFonts w:hint="eastAsia"/>
          <w:lang w:val="en-GB"/>
        </w:rPr>
        <w:t>32</w:t>
      </w:r>
      <w:r w:rsidR="00DC0149">
        <w:t> </w:t>
      </w:r>
      <w:r w:rsidR="00DC0149">
        <w:rPr>
          <w:rFonts w:hint="eastAsia"/>
        </w:rPr>
        <w:t>500</w:t>
      </w:r>
      <w:r w:rsidRPr="00DC7A17">
        <w:rPr>
          <w:rFonts w:hint="eastAsia"/>
          <w:lang w:val="en-GB"/>
        </w:rPr>
        <w:t>人。持續失業時間中位數縮短</w:t>
      </w:r>
      <w:r w:rsidR="00DC0149">
        <w:rPr>
          <w:rFonts w:hint="eastAsia"/>
          <w:lang w:val="en-GB"/>
        </w:rPr>
        <w:t>3</w:t>
      </w:r>
      <w:r w:rsidRPr="00DC7A17">
        <w:rPr>
          <w:rFonts w:hint="eastAsia"/>
          <w:lang w:val="en-GB"/>
        </w:rPr>
        <w:t>日至</w:t>
      </w:r>
      <w:r w:rsidR="00DC0149">
        <w:rPr>
          <w:rFonts w:hint="eastAsia"/>
          <w:lang w:val="en-GB"/>
        </w:rPr>
        <w:t>80</w:t>
      </w:r>
      <w:r w:rsidRPr="00DC7A17">
        <w:rPr>
          <w:rFonts w:hint="eastAsia"/>
          <w:lang w:val="en-GB"/>
        </w:rPr>
        <w:t>日。</w:t>
      </w:r>
    </w:p>
    <w:p w14:paraId="216DB489" w14:textId="77777777" w:rsidR="00DC7A17" w:rsidRPr="00DC7A17" w:rsidRDefault="00DC7A17" w:rsidP="00DC7A17">
      <w:pPr>
        <w:keepNext/>
        <w:rPr>
          <w:rFonts w:eastAsia="華康中黑體"/>
          <w:sz w:val="28"/>
          <w:szCs w:val="28"/>
          <w:lang w:val="en-HK"/>
        </w:rPr>
      </w:pPr>
      <w:r w:rsidRPr="00DC7A17">
        <w:rPr>
          <w:rFonts w:eastAsia="華康中黑體" w:hint="eastAsia"/>
          <w:lang w:eastAsia="zh-HK"/>
        </w:rPr>
        <w:t>就業不足</w:t>
      </w:r>
      <w:r w:rsidRPr="00DC7A17">
        <w:rPr>
          <w:rFonts w:eastAsia="華康中黑體" w:hint="eastAsia"/>
        </w:rPr>
        <w:t>情</w:t>
      </w:r>
      <w:r w:rsidRPr="00DC7A17">
        <w:rPr>
          <w:rFonts w:eastAsia="華康中黑體" w:hint="eastAsia"/>
          <w:lang w:eastAsia="zh-HK"/>
        </w:rPr>
        <w:t>況</w:t>
      </w:r>
    </w:p>
    <w:p w14:paraId="08B3A911" w14:textId="46E1356E" w:rsidR="00DC7A17" w:rsidRPr="00DC7A17" w:rsidRDefault="00DC7A17" w:rsidP="00DC7A17">
      <w:r w:rsidRPr="00DC7A17">
        <w:rPr>
          <w:rFonts w:hint="eastAsia"/>
          <w:b/>
          <w:szCs w:val="24"/>
          <w:lang w:val="en-GB"/>
        </w:rPr>
        <w:t>5</w:t>
      </w:r>
      <w:r w:rsidRPr="00DC7A17">
        <w:rPr>
          <w:b/>
          <w:szCs w:val="24"/>
          <w:lang w:val="en-GB"/>
        </w:rPr>
        <w:t>.</w:t>
      </w:r>
      <w:r w:rsidRPr="00DC7A17">
        <w:rPr>
          <w:b/>
          <w:szCs w:val="24"/>
          <w:lang w:val="en-GB" w:eastAsia="ar-SA"/>
        </w:rPr>
        <w:t>9</w:t>
      </w:r>
      <w:r w:rsidRPr="00DC7A17">
        <w:rPr>
          <w:szCs w:val="28"/>
          <w:lang w:val="en-HK"/>
        </w:rPr>
        <w:tab/>
      </w:r>
      <w:r w:rsidRPr="00DC7A17">
        <w:rPr>
          <w:rFonts w:hint="eastAsia"/>
          <w:lang w:eastAsia="zh-HK"/>
        </w:rPr>
        <w:t>就業不足率</w:t>
      </w:r>
      <w:r w:rsidRPr="00DC7A17">
        <w:rPr>
          <w:rFonts w:hint="eastAsia"/>
        </w:rPr>
        <w:t>由第一季的</w:t>
      </w:r>
      <w:r w:rsidRPr="00DC7A17">
        <w:rPr>
          <w:rFonts w:hint="eastAsia"/>
        </w:rPr>
        <w:t>1.2%</w:t>
      </w:r>
      <w:r w:rsidRPr="00DC7A17">
        <w:rPr>
          <w:rFonts w:hint="eastAsia"/>
        </w:rPr>
        <w:t>微</w:t>
      </w:r>
      <w:r w:rsidRPr="00DC7A17">
        <w:rPr>
          <w:rFonts w:hint="eastAsia"/>
          <w:lang w:eastAsia="zh-HK"/>
        </w:rPr>
        <w:t>跌至第</w:t>
      </w:r>
      <w:r w:rsidRPr="00DC7A17">
        <w:rPr>
          <w:rFonts w:hint="eastAsia"/>
        </w:rPr>
        <w:t>二</w:t>
      </w:r>
      <w:r w:rsidRPr="00DC7A17">
        <w:rPr>
          <w:rFonts w:hint="eastAsia"/>
          <w:lang w:eastAsia="zh-HK"/>
        </w:rPr>
        <w:t>季的</w:t>
      </w:r>
      <w:r w:rsidRPr="00DC7A17">
        <w:rPr>
          <w:rFonts w:hint="eastAsia"/>
        </w:rPr>
        <w:t>1.1%</w:t>
      </w:r>
      <w:r w:rsidRPr="00DC7A17">
        <w:rPr>
          <w:rFonts w:hint="eastAsia"/>
          <w:lang w:eastAsia="zh-HK"/>
        </w:rPr>
        <w:t>。就業不足人數下</w:t>
      </w:r>
      <w:r w:rsidRPr="00DC7A17">
        <w:rPr>
          <w:rFonts w:hint="eastAsia"/>
        </w:rPr>
        <w:t>跌</w:t>
      </w:r>
      <w:r w:rsidRPr="00DC7A17">
        <w:rPr>
          <w:rFonts w:hint="eastAsia"/>
        </w:rPr>
        <w:t>11.1%(</w:t>
      </w:r>
      <w:r w:rsidRPr="00DC7A17">
        <w:rPr>
          <w:rFonts w:hint="eastAsia"/>
          <w:lang w:eastAsia="zh-HK"/>
        </w:rPr>
        <w:t>或</w:t>
      </w:r>
      <w:r w:rsidRPr="00DC7A17">
        <w:rPr>
          <w:rFonts w:hint="eastAsia"/>
        </w:rPr>
        <w:t>5</w:t>
      </w:r>
      <w:r w:rsidRPr="00DC7A17">
        <w:t> </w:t>
      </w:r>
      <w:r w:rsidRPr="00DC7A17">
        <w:rPr>
          <w:rFonts w:hint="eastAsia"/>
        </w:rPr>
        <w:t>200</w:t>
      </w:r>
      <w:r w:rsidRPr="00DC7A17">
        <w:t> </w:t>
      </w:r>
      <w:r w:rsidRPr="00DC7A17">
        <w:rPr>
          <w:rFonts w:hint="eastAsia"/>
          <w:lang w:eastAsia="zh-HK"/>
        </w:rPr>
        <w:t>人</w:t>
      </w:r>
      <w:r w:rsidRPr="00DC7A17">
        <w:rPr>
          <w:rFonts w:hint="eastAsia"/>
        </w:rPr>
        <w:t>)</w:t>
      </w:r>
      <w:r w:rsidRPr="00DC7A17">
        <w:rPr>
          <w:rFonts w:hint="eastAsia"/>
          <w:lang w:eastAsia="zh-HK"/>
        </w:rPr>
        <w:t>至</w:t>
      </w:r>
      <w:r w:rsidRPr="00DC7A17">
        <w:rPr>
          <w:rFonts w:hint="eastAsia"/>
        </w:rPr>
        <w:t>41</w:t>
      </w:r>
      <w:r w:rsidRPr="00DC7A17">
        <w:t> </w:t>
      </w:r>
      <w:r w:rsidRPr="00DC7A17">
        <w:rPr>
          <w:rFonts w:hint="eastAsia"/>
        </w:rPr>
        <w:t>500</w:t>
      </w:r>
      <w:r w:rsidRPr="00DC7A17">
        <w:t> </w:t>
      </w:r>
      <w:r w:rsidRPr="00DC7A17">
        <w:rPr>
          <w:rFonts w:hint="eastAsia"/>
          <w:lang w:eastAsia="zh-HK"/>
        </w:rPr>
        <w:t>人。</w:t>
      </w:r>
    </w:p>
    <w:p w14:paraId="6F69949D" w14:textId="77777777" w:rsidR="00DC7A17" w:rsidRPr="00DC7A17" w:rsidRDefault="00DC7A17" w:rsidP="00DC7A17">
      <w:pPr>
        <w:keepNext/>
        <w:rPr>
          <w:rFonts w:eastAsia="華康中黑體"/>
        </w:rPr>
      </w:pPr>
      <w:r w:rsidRPr="00DC7A17">
        <w:rPr>
          <w:rFonts w:eastAsia="華康中黑體" w:hint="eastAsia"/>
          <w:lang w:val="en-HK"/>
        </w:rPr>
        <w:t>機構就業概況</w:t>
      </w:r>
    </w:p>
    <w:p w14:paraId="40774804" w14:textId="77777777" w:rsidR="00DC7A17" w:rsidRPr="00DC7A17" w:rsidRDefault="00DC7A17" w:rsidP="00DC7A17">
      <w:pPr>
        <w:rPr>
          <w:lang w:val="en-HK"/>
        </w:rPr>
      </w:pPr>
      <w:r w:rsidRPr="00DC7A17">
        <w:rPr>
          <w:b/>
          <w:lang w:val="en-HK"/>
        </w:rPr>
        <w:t>5.</w:t>
      </w:r>
      <w:r w:rsidRPr="00DC7A17">
        <w:rPr>
          <w:rFonts w:hint="eastAsia"/>
          <w:b/>
          <w:lang w:val="en-HK"/>
        </w:rPr>
        <w:t>10</w:t>
      </w:r>
      <w:r w:rsidRPr="00DC7A17">
        <w:rPr>
          <w:lang w:val="en-HK"/>
        </w:rPr>
        <w:tab/>
      </w:r>
      <w:r w:rsidRPr="00DC7A17">
        <w:rPr>
          <w:rFonts w:hint="eastAsia"/>
          <w:lang w:val="en-HK"/>
        </w:rPr>
        <w:t>從私營機構收集所得有關就業、職位空缺、工資和薪金的季度統計數據，目前只有截至三月的數字。本報告已盡可能參考其他輔助資料，務求令分析更貼近最新情況。</w:t>
      </w:r>
    </w:p>
    <w:p w14:paraId="3B129A65" w14:textId="5C8E8491" w:rsidR="00DC7A17" w:rsidRPr="00DC7A17" w:rsidRDefault="00DC7A17" w:rsidP="00DC7A17">
      <w:pPr>
        <w:rPr>
          <w:lang w:val="en-HK" w:eastAsia="zh-HK"/>
        </w:rPr>
      </w:pPr>
      <w:r w:rsidRPr="00DC7A17">
        <w:rPr>
          <w:b/>
          <w:lang w:val="en-HK"/>
        </w:rPr>
        <w:t>5.11</w:t>
      </w:r>
      <w:r w:rsidRPr="00DC7A17">
        <w:rPr>
          <w:b/>
          <w:lang w:val="en-HK"/>
        </w:rPr>
        <w:tab/>
      </w:r>
      <w:r w:rsidRPr="00DC7A17">
        <w:rPr>
          <w:rFonts w:hint="eastAsia"/>
          <w:lang w:val="en-HK" w:eastAsia="zh-HK"/>
        </w:rPr>
        <w:t>就業情況在第</w:t>
      </w:r>
      <w:r w:rsidRPr="00DC7A17">
        <w:rPr>
          <w:rFonts w:hint="eastAsia"/>
          <w:lang w:val="en-HK"/>
        </w:rPr>
        <w:t>一</w:t>
      </w:r>
      <w:r w:rsidRPr="00DC7A17">
        <w:rPr>
          <w:rFonts w:hint="eastAsia"/>
          <w:lang w:val="en-HK" w:eastAsia="zh-HK"/>
        </w:rPr>
        <w:t>季繼續改善。經季節性調整後</w:t>
      </w:r>
      <w:r w:rsidRPr="00DC7A17">
        <w:rPr>
          <w:rFonts w:hint="eastAsia"/>
          <w:spacing w:val="32"/>
          <w:lang w:val="en-HK" w:eastAsia="zh-HK"/>
        </w:rPr>
        <w:t>與</w:t>
      </w:r>
      <w:r w:rsidRPr="00DC7A17">
        <w:rPr>
          <w:rFonts w:hint="eastAsia"/>
          <w:lang w:val="en-HK" w:eastAsia="zh-HK"/>
        </w:rPr>
        <w:t>三個月前比較，</w:t>
      </w:r>
      <w:r w:rsidRPr="00DC7A17">
        <w:rPr>
          <w:rFonts w:hint="eastAsia"/>
          <w:lang w:val="en-HK"/>
        </w:rPr>
        <w:t>三月私營機構總就業人數</w:t>
      </w:r>
      <w:r w:rsidR="00805E2D">
        <w:rPr>
          <w:rFonts w:hint="eastAsia"/>
          <w:lang w:val="en-HK"/>
        </w:rPr>
        <w:t>的升幅加快至</w:t>
      </w:r>
      <w:r w:rsidRPr="00DC7A17">
        <w:rPr>
          <w:rFonts w:hint="eastAsia"/>
          <w:lang w:val="en-HK"/>
        </w:rPr>
        <w:t>1.0%</w:t>
      </w:r>
      <w:r w:rsidRPr="00DC7A17">
        <w:rPr>
          <w:rFonts w:hint="eastAsia"/>
          <w:lang w:val="en-HK" w:eastAsia="zh-HK"/>
        </w:rPr>
        <w:t>。按年比較，</w:t>
      </w:r>
      <w:r w:rsidRPr="00DC7A17">
        <w:rPr>
          <w:rFonts w:hint="eastAsia"/>
          <w:lang w:val="en-HK"/>
        </w:rPr>
        <w:t>私營機構總就業人數</w:t>
      </w:r>
      <w:r w:rsidRPr="00DC7A17">
        <w:rPr>
          <w:rFonts w:hint="eastAsia"/>
          <w:lang w:val="en-HK"/>
        </w:rPr>
        <w:t>(</w:t>
      </w:r>
      <w:r w:rsidRPr="00DC7A17">
        <w:rPr>
          <w:rFonts w:hint="eastAsia"/>
          <w:lang w:val="en-HK" w:eastAsia="zh-HK"/>
        </w:rPr>
        <w:t>未經季節性調整</w:t>
      </w:r>
      <w:r w:rsidRPr="00DC7A17">
        <w:rPr>
          <w:lang w:val="en-HK"/>
        </w:rPr>
        <w:t>)</w:t>
      </w:r>
      <w:r w:rsidRPr="00DC7A17">
        <w:rPr>
          <w:rFonts w:hint="eastAsia"/>
          <w:lang w:val="en-HK"/>
        </w:rPr>
        <w:t>轉為上升</w:t>
      </w:r>
      <w:r w:rsidRPr="00DC7A17">
        <w:rPr>
          <w:rFonts w:hint="eastAsia"/>
          <w:lang w:val="en-HK"/>
        </w:rPr>
        <w:t>1</w:t>
      </w:r>
      <w:r w:rsidRPr="00DC7A17">
        <w:rPr>
          <w:lang w:val="en-HK" w:eastAsia="zh-HK"/>
        </w:rPr>
        <w:t>.</w:t>
      </w:r>
      <w:r w:rsidRPr="00DC7A17">
        <w:rPr>
          <w:rFonts w:hint="eastAsia"/>
          <w:lang w:val="en-HK"/>
        </w:rPr>
        <w:t>5</w:t>
      </w:r>
      <w:r w:rsidRPr="00DC7A17">
        <w:rPr>
          <w:lang w:val="en-HK" w:eastAsia="zh-HK"/>
        </w:rPr>
        <w:t>%</w:t>
      </w:r>
      <w:r w:rsidRPr="00DC7A17">
        <w:rPr>
          <w:lang w:val="en-HK"/>
        </w:rPr>
        <w:t>至</w:t>
      </w:r>
      <w:r w:rsidRPr="00DC7A17">
        <w:t>2 7</w:t>
      </w:r>
      <w:r w:rsidRPr="00DC7A17">
        <w:rPr>
          <w:rFonts w:hint="eastAsia"/>
        </w:rPr>
        <w:t>19</w:t>
      </w:r>
      <w:r w:rsidRPr="00DC7A17">
        <w:t> </w:t>
      </w:r>
      <w:r w:rsidRPr="00DC7A17">
        <w:rPr>
          <w:rFonts w:hint="eastAsia"/>
        </w:rPr>
        <w:t>8</w:t>
      </w:r>
      <w:r w:rsidRPr="00DC7A17">
        <w:t>00</w:t>
      </w:r>
      <w:r w:rsidR="00C44C08">
        <w:t> </w:t>
      </w:r>
      <w:r w:rsidRPr="00DC7A17">
        <w:rPr>
          <w:lang w:val="en-HK"/>
        </w:rPr>
        <w:t>人。</w:t>
      </w:r>
      <w:r w:rsidRPr="00DC7A17">
        <w:rPr>
          <w:rFonts w:hint="eastAsia"/>
          <w:lang w:val="en-HK" w:eastAsia="zh-HK"/>
        </w:rPr>
        <w:t>大</w:t>
      </w:r>
      <w:r w:rsidR="009B2D6C">
        <w:rPr>
          <w:rFonts w:hint="eastAsia"/>
          <w:lang w:val="en-HK" w:eastAsia="zh-HK"/>
        </w:rPr>
        <w:t>多數</w:t>
      </w:r>
      <w:r w:rsidRPr="00DC7A17">
        <w:rPr>
          <w:rFonts w:hint="eastAsia"/>
          <w:lang w:val="en-HK" w:eastAsia="zh-HK"/>
        </w:rPr>
        <w:t>選定行業的</w:t>
      </w:r>
      <w:r w:rsidRPr="00DC7A17">
        <w:rPr>
          <w:rFonts w:hint="eastAsia"/>
          <w:lang w:val="en-HK"/>
        </w:rPr>
        <w:t>就業人數</w:t>
      </w:r>
      <w:r w:rsidRPr="00DC7A17">
        <w:rPr>
          <w:rFonts w:hint="eastAsia"/>
          <w:lang w:val="en-HK"/>
        </w:rPr>
        <w:t>(</w:t>
      </w:r>
      <w:r w:rsidRPr="00DC7A17">
        <w:rPr>
          <w:rFonts w:hint="eastAsia"/>
          <w:lang w:val="en-HK" w:eastAsia="zh-HK"/>
        </w:rPr>
        <w:t>未經季節性調整</w:t>
      </w:r>
      <w:r w:rsidRPr="00DC7A17">
        <w:rPr>
          <w:rFonts w:hint="eastAsia"/>
          <w:lang w:val="en-HK"/>
        </w:rPr>
        <w:t>)</w:t>
      </w:r>
      <w:r w:rsidRPr="00DC7A17">
        <w:rPr>
          <w:rFonts w:hint="eastAsia"/>
          <w:lang w:val="en-HK" w:eastAsia="zh-HK"/>
        </w:rPr>
        <w:t>較三個月前上升，</w:t>
      </w:r>
      <w:r w:rsidRPr="00DC7A17">
        <w:rPr>
          <w:rFonts w:hint="eastAsia"/>
          <w:lang w:val="en-HK"/>
        </w:rPr>
        <w:t>尤其是藝術、娛樂、康樂及其他服務業</w:t>
      </w:r>
      <w:r w:rsidRPr="00DC7A17">
        <w:rPr>
          <w:rFonts w:hint="eastAsia"/>
          <w:lang w:val="en-HK" w:eastAsia="zh-HK"/>
        </w:rPr>
        <w:t>，</w:t>
      </w:r>
      <w:r w:rsidRPr="00DC7A17">
        <w:rPr>
          <w:rFonts w:hint="eastAsia"/>
          <w:lang w:val="en-HK"/>
        </w:rPr>
        <w:t>住宿護理及社會工作服務業</w:t>
      </w:r>
      <w:r w:rsidRPr="00DC7A17">
        <w:rPr>
          <w:rFonts w:hint="eastAsia"/>
          <w:lang w:val="en-HK" w:eastAsia="zh-HK"/>
        </w:rPr>
        <w:t>，</w:t>
      </w:r>
      <w:r w:rsidRPr="00DC7A17">
        <w:rPr>
          <w:rFonts w:hint="eastAsia"/>
          <w:lang w:val="en-HK"/>
        </w:rPr>
        <w:t>清潔及同類服務業</w:t>
      </w:r>
      <w:r w:rsidRPr="00DC7A17">
        <w:rPr>
          <w:rFonts w:hint="eastAsia"/>
          <w:lang w:val="en-HK" w:eastAsia="zh-HK"/>
        </w:rPr>
        <w:t>，以及</w:t>
      </w:r>
      <w:r w:rsidRPr="00DC7A17">
        <w:rPr>
          <w:rFonts w:hint="eastAsia"/>
          <w:lang w:val="en-HK"/>
        </w:rPr>
        <w:t>教育業。</w:t>
      </w:r>
      <w:r w:rsidRPr="00DC7A17">
        <w:rPr>
          <w:rFonts w:hint="eastAsia"/>
          <w:lang w:val="en-HK" w:eastAsia="zh-HK"/>
        </w:rPr>
        <w:t>按年比較，</w:t>
      </w:r>
      <w:r w:rsidR="00480F30">
        <w:rPr>
          <w:rFonts w:hint="eastAsia"/>
          <w:lang w:val="en-HK" w:eastAsia="zh-HK"/>
        </w:rPr>
        <w:t>多個</w:t>
      </w:r>
      <w:r w:rsidRPr="00DC7A17">
        <w:rPr>
          <w:rFonts w:hint="eastAsia"/>
          <w:lang w:val="en-HK" w:eastAsia="zh-HK"/>
        </w:rPr>
        <w:t>選定行業的</w:t>
      </w:r>
      <w:r w:rsidRPr="00DC7A17">
        <w:rPr>
          <w:rFonts w:hint="eastAsia"/>
          <w:lang w:val="en-HK"/>
        </w:rPr>
        <w:t>就業人數上升</w:t>
      </w:r>
      <w:r w:rsidRPr="00DC7A17">
        <w:rPr>
          <w:rFonts w:hint="eastAsia"/>
          <w:lang w:val="en-HK" w:eastAsia="zh-HK"/>
        </w:rPr>
        <w:t>，尤其是</w:t>
      </w:r>
      <w:r w:rsidRPr="00DC7A17">
        <w:rPr>
          <w:rFonts w:hint="eastAsia"/>
          <w:lang w:val="en-HK"/>
        </w:rPr>
        <w:t>建築地盤</w:t>
      </w:r>
      <w:r w:rsidRPr="00DC7A17">
        <w:rPr>
          <w:rFonts w:hint="eastAsia"/>
          <w:lang w:val="en-HK"/>
        </w:rPr>
        <w:t>(</w:t>
      </w:r>
      <w:r w:rsidRPr="00DC7A17">
        <w:rPr>
          <w:rFonts w:hint="eastAsia"/>
          <w:lang w:val="en-HK"/>
        </w:rPr>
        <w:t>只包括地盤工人</w:t>
      </w:r>
      <w:r w:rsidRPr="00DC7A17">
        <w:rPr>
          <w:rFonts w:hint="eastAsia"/>
          <w:lang w:val="en-HK"/>
        </w:rPr>
        <w:t>)</w:t>
      </w:r>
      <w:r w:rsidRPr="00DC7A17">
        <w:rPr>
          <w:rFonts w:hint="eastAsia"/>
          <w:lang w:val="en-HK" w:eastAsia="zh-HK"/>
        </w:rPr>
        <w:t>，</w:t>
      </w:r>
      <w:r w:rsidRPr="00DC7A17">
        <w:rPr>
          <w:rFonts w:hint="eastAsia"/>
          <w:lang w:val="en-HK"/>
        </w:rPr>
        <w:t>餐飲服務業</w:t>
      </w:r>
      <w:r w:rsidRPr="00DC7A17">
        <w:rPr>
          <w:rFonts w:hint="eastAsia"/>
          <w:lang w:val="en-HK" w:eastAsia="zh-HK"/>
        </w:rPr>
        <w:t>，</w:t>
      </w:r>
      <w:r w:rsidRPr="00DC7A17">
        <w:rPr>
          <w:rFonts w:hint="eastAsia"/>
          <w:lang w:val="en-HK"/>
        </w:rPr>
        <w:t>藝術、娛樂、康樂及其他服務業</w:t>
      </w:r>
      <w:r w:rsidRPr="00DC7A17">
        <w:rPr>
          <w:rFonts w:hint="eastAsia"/>
          <w:lang w:val="en-HK" w:eastAsia="zh-HK"/>
        </w:rPr>
        <w:t>，以及</w:t>
      </w:r>
      <w:r w:rsidRPr="00DC7A17">
        <w:rPr>
          <w:rFonts w:hint="eastAsia"/>
          <w:lang w:val="en-HK"/>
        </w:rPr>
        <w:t>教育業。</w:t>
      </w:r>
      <w:r w:rsidR="00B734CD">
        <w:rPr>
          <w:rFonts w:hint="eastAsia"/>
          <w:lang w:val="en-GB" w:eastAsia="zh-HK"/>
        </w:rPr>
        <w:t>在</w:t>
      </w:r>
      <w:r w:rsidRPr="00DC7A17">
        <w:rPr>
          <w:rFonts w:hint="eastAsia"/>
          <w:lang w:val="en-HK"/>
        </w:rPr>
        <w:t>就業人數出現下跌的選定行業中，多</w:t>
      </w:r>
      <w:r w:rsidRPr="00DC7A17">
        <w:rPr>
          <w:rFonts w:hint="eastAsia"/>
          <w:lang w:val="en-HK" w:eastAsia="zh-HK"/>
        </w:rPr>
        <w:t>個行業的跌幅收窄。</w:t>
      </w:r>
    </w:p>
    <w:p w14:paraId="53B9DF78" w14:textId="77777777" w:rsidR="00DC7A17" w:rsidRPr="00DC7A17" w:rsidRDefault="00DC7A17" w:rsidP="00DC7A17">
      <w:pPr>
        <w:rPr>
          <w:lang w:val="en-HK" w:eastAsia="zh-HK"/>
        </w:rPr>
      </w:pPr>
    </w:p>
    <w:p w14:paraId="1CBEE313" w14:textId="77777777" w:rsidR="00DC7A17" w:rsidRPr="00DC7A17" w:rsidRDefault="00DC7A17" w:rsidP="00DC7A17">
      <w:pPr>
        <w:keepNext/>
        <w:spacing w:after="120"/>
        <w:jc w:val="center"/>
        <w:rPr>
          <w:rFonts w:eastAsia="華康中黑體"/>
        </w:rPr>
      </w:pPr>
      <w:r w:rsidRPr="00DC7A17">
        <w:rPr>
          <w:rFonts w:eastAsia="華康中黑體"/>
        </w:rPr>
        <w:lastRenderedPageBreak/>
        <w:t>表</w:t>
      </w:r>
      <w:r w:rsidRPr="00DC7A17">
        <w:rPr>
          <w:rFonts w:eastAsia="華康中黑體"/>
          <w:b/>
        </w:rPr>
        <w:t>5.7</w:t>
      </w:r>
      <w:r w:rsidRPr="00DC7A17">
        <w:rPr>
          <w:rFonts w:eastAsia="華康中黑體"/>
          <w:b/>
        </w:rPr>
        <w:t>：</w:t>
      </w:r>
      <w:r w:rsidRPr="00DC7A17">
        <w:rPr>
          <w:rFonts w:eastAsia="華康中黑體"/>
        </w:rPr>
        <w:t>按主要經濟行業劃分的就業情況</w:t>
      </w:r>
    </w:p>
    <w:tbl>
      <w:tblPr>
        <w:tblW w:w="5164" w:type="pct"/>
        <w:tblLayout w:type="fixed"/>
        <w:tblCellMar>
          <w:left w:w="28" w:type="dxa"/>
          <w:right w:w="28" w:type="dxa"/>
        </w:tblCellMar>
        <w:tblLook w:val="0000" w:firstRow="0" w:lastRow="0" w:firstColumn="0" w:lastColumn="0" w:noHBand="0" w:noVBand="0"/>
      </w:tblPr>
      <w:tblGrid>
        <w:gridCol w:w="1995"/>
        <w:gridCol w:w="1229"/>
        <w:gridCol w:w="1229"/>
        <w:gridCol w:w="1229"/>
        <w:gridCol w:w="1229"/>
        <w:gridCol w:w="1233"/>
        <w:gridCol w:w="1225"/>
      </w:tblGrid>
      <w:tr w:rsidR="00DC7A17" w:rsidRPr="00DC7A17" w14:paraId="3BCF20B8" w14:textId="77777777" w:rsidTr="00274A83">
        <w:tc>
          <w:tcPr>
            <w:tcW w:w="1064" w:type="pct"/>
            <w:vAlign w:val="bottom"/>
          </w:tcPr>
          <w:p w14:paraId="621A19A1" w14:textId="77777777" w:rsidR="00DC7A17" w:rsidRPr="00DC7A17" w:rsidRDefault="00DC7A17" w:rsidP="00DC7A17">
            <w:pPr>
              <w:keepNext/>
              <w:tabs>
                <w:tab w:val="left" w:pos="172"/>
              </w:tabs>
              <w:snapToGrid w:val="0"/>
              <w:spacing w:after="0" w:line="240" w:lineRule="auto"/>
              <w:outlineLvl w:val="7"/>
              <w:rPr>
                <w:bCs/>
                <w:spacing w:val="0"/>
                <w:sz w:val="19"/>
                <w:szCs w:val="19"/>
              </w:rPr>
            </w:pPr>
          </w:p>
        </w:tc>
        <w:tc>
          <w:tcPr>
            <w:tcW w:w="3282" w:type="pct"/>
            <w:gridSpan w:val="5"/>
          </w:tcPr>
          <w:p w14:paraId="1E562B81" w14:textId="77777777" w:rsidR="00DC7A17" w:rsidRPr="00DC7A17" w:rsidRDefault="00DC7A17" w:rsidP="00DC7A17">
            <w:pPr>
              <w:keepNext/>
              <w:tabs>
                <w:tab w:val="left" w:pos="172"/>
              </w:tabs>
              <w:snapToGrid w:val="0"/>
              <w:spacing w:after="0" w:line="240" w:lineRule="auto"/>
              <w:jc w:val="center"/>
              <w:outlineLvl w:val="7"/>
              <w:rPr>
                <w:bCs/>
                <w:spacing w:val="0"/>
                <w:sz w:val="19"/>
                <w:szCs w:val="19"/>
                <w:u w:val="single"/>
              </w:rPr>
            </w:pPr>
            <w:r w:rsidRPr="00DC7A17">
              <w:rPr>
                <w:bCs/>
                <w:spacing w:val="0"/>
                <w:sz w:val="19"/>
                <w:szCs w:val="19"/>
                <w:u w:val="single"/>
              </w:rPr>
              <w:t>二零二</w:t>
            </w:r>
            <w:r w:rsidRPr="00DC7A17">
              <w:rPr>
                <w:rFonts w:hint="eastAsia"/>
                <w:bCs/>
                <w:spacing w:val="0"/>
                <w:sz w:val="19"/>
                <w:szCs w:val="19"/>
                <w:u w:val="single"/>
              </w:rPr>
              <w:t>二</w:t>
            </w:r>
            <w:r w:rsidRPr="00DC7A17">
              <w:rPr>
                <w:bCs/>
                <w:spacing w:val="0"/>
                <w:sz w:val="19"/>
                <w:szCs w:val="19"/>
                <w:u w:val="single"/>
              </w:rPr>
              <w:t>年</w:t>
            </w:r>
          </w:p>
        </w:tc>
        <w:tc>
          <w:tcPr>
            <w:tcW w:w="655" w:type="pct"/>
            <w:vAlign w:val="bottom"/>
          </w:tcPr>
          <w:p w14:paraId="6ACFAA8F" w14:textId="77777777" w:rsidR="00DC7A17" w:rsidRPr="00DC7A17" w:rsidRDefault="00DC7A17" w:rsidP="00DC7A17">
            <w:pPr>
              <w:keepNext/>
              <w:tabs>
                <w:tab w:val="clear" w:pos="936"/>
                <w:tab w:val="left" w:pos="721"/>
              </w:tabs>
              <w:snapToGrid w:val="0"/>
              <w:spacing w:after="0" w:line="240" w:lineRule="auto"/>
              <w:jc w:val="right"/>
              <w:outlineLvl w:val="7"/>
              <w:rPr>
                <w:bCs/>
                <w:spacing w:val="0"/>
                <w:sz w:val="19"/>
                <w:szCs w:val="19"/>
                <w:u w:val="single"/>
              </w:rPr>
            </w:pPr>
            <w:r w:rsidRPr="00DC7A17">
              <w:rPr>
                <w:bCs/>
                <w:spacing w:val="0"/>
                <w:sz w:val="19"/>
                <w:szCs w:val="19"/>
                <w:u w:val="single"/>
              </w:rPr>
              <w:t>二零二</w:t>
            </w:r>
            <w:r w:rsidRPr="00DC7A17">
              <w:rPr>
                <w:rFonts w:hint="eastAsia"/>
                <w:bCs/>
                <w:spacing w:val="0"/>
                <w:sz w:val="19"/>
                <w:szCs w:val="19"/>
                <w:u w:val="single"/>
              </w:rPr>
              <w:t>三</w:t>
            </w:r>
            <w:r w:rsidRPr="00DC7A17">
              <w:rPr>
                <w:bCs/>
                <w:spacing w:val="0"/>
                <w:sz w:val="19"/>
                <w:szCs w:val="19"/>
                <w:u w:val="single"/>
              </w:rPr>
              <w:t>年</w:t>
            </w:r>
          </w:p>
        </w:tc>
      </w:tr>
      <w:tr w:rsidR="00DC7A17" w:rsidRPr="00DC7A17" w14:paraId="024B5B96" w14:textId="77777777" w:rsidTr="00274A83">
        <w:tc>
          <w:tcPr>
            <w:tcW w:w="1064" w:type="pct"/>
            <w:vAlign w:val="bottom"/>
          </w:tcPr>
          <w:p w14:paraId="1426F48F" w14:textId="77777777" w:rsidR="00DC7A17" w:rsidRPr="00DC7A17" w:rsidRDefault="00DC7A17" w:rsidP="00DC7A17">
            <w:pPr>
              <w:keepNext/>
              <w:tabs>
                <w:tab w:val="left" w:pos="172"/>
              </w:tabs>
              <w:snapToGrid w:val="0"/>
              <w:spacing w:after="0" w:line="240" w:lineRule="auto"/>
              <w:outlineLvl w:val="7"/>
              <w:rPr>
                <w:bCs/>
                <w:spacing w:val="0"/>
                <w:sz w:val="19"/>
                <w:szCs w:val="19"/>
              </w:rPr>
            </w:pPr>
          </w:p>
        </w:tc>
        <w:tc>
          <w:tcPr>
            <w:tcW w:w="656" w:type="pct"/>
          </w:tcPr>
          <w:p w14:paraId="3580D0E4" w14:textId="77777777" w:rsidR="00DC7A17" w:rsidRPr="00DC7A17" w:rsidRDefault="00DC7A17" w:rsidP="00DC7A17">
            <w:pPr>
              <w:keepNext/>
              <w:tabs>
                <w:tab w:val="left" w:pos="172"/>
              </w:tabs>
              <w:snapToGrid w:val="0"/>
              <w:spacing w:after="0" w:line="240" w:lineRule="auto"/>
              <w:jc w:val="right"/>
              <w:outlineLvl w:val="7"/>
              <w:rPr>
                <w:bCs/>
                <w:spacing w:val="0"/>
                <w:sz w:val="19"/>
                <w:szCs w:val="19"/>
              </w:rPr>
            </w:pPr>
            <w:r w:rsidRPr="00DC7A17">
              <w:rPr>
                <w:rFonts w:hint="eastAsia"/>
                <w:bCs/>
                <w:spacing w:val="0"/>
                <w:sz w:val="19"/>
                <w:szCs w:val="19"/>
              </w:rPr>
              <w:t>全年</w:t>
            </w:r>
          </w:p>
          <w:p w14:paraId="29DA847C" w14:textId="77777777" w:rsidR="00DC7A17" w:rsidRPr="00DC7A17" w:rsidRDefault="00DC7A17" w:rsidP="00DC7A17">
            <w:pPr>
              <w:keepNext/>
              <w:tabs>
                <w:tab w:val="left" w:pos="172"/>
              </w:tabs>
              <w:snapToGrid w:val="0"/>
              <w:spacing w:after="0" w:line="240" w:lineRule="auto"/>
              <w:jc w:val="right"/>
              <w:outlineLvl w:val="7"/>
              <w:rPr>
                <w:bCs/>
                <w:spacing w:val="0"/>
                <w:sz w:val="19"/>
                <w:szCs w:val="19"/>
              </w:rPr>
            </w:pPr>
            <w:r w:rsidRPr="00DC7A17">
              <w:rPr>
                <w:rFonts w:hint="eastAsia"/>
                <w:bCs/>
                <w:spacing w:val="0"/>
                <w:sz w:val="19"/>
                <w:szCs w:val="19"/>
                <w:u w:val="single"/>
              </w:rPr>
              <w:t>平均</w:t>
            </w:r>
          </w:p>
        </w:tc>
        <w:tc>
          <w:tcPr>
            <w:tcW w:w="656" w:type="pct"/>
            <w:vAlign w:val="bottom"/>
          </w:tcPr>
          <w:p w14:paraId="3F1951BA" w14:textId="77777777" w:rsidR="00DC7A17" w:rsidRPr="00DC7A17" w:rsidRDefault="00DC7A17" w:rsidP="00DC7A17">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三月</w:t>
            </w:r>
          </w:p>
        </w:tc>
        <w:tc>
          <w:tcPr>
            <w:tcW w:w="656" w:type="pct"/>
            <w:vAlign w:val="bottom"/>
          </w:tcPr>
          <w:p w14:paraId="49612DC1" w14:textId="77777777" w:rsidR="00DC7A17" w:rsidRPr="00DC7A17" w:rsidRDefault="00DC7A17" w:rsidP="00DC7A17">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六月</w:t>
            </w:r>
          </w:p>
        </w:tc>
        <w:tc>
          <w:tcPr>
            <w:tcW w:w="656" w:type="pct"/>
            <w:vAlign w:val="bottom"/>
          </w:tcPr>
          <w:p w14:paraId="30250F25" w14:textId="77777777" w:rsidR="00DC7A17" w:rsidRPr="00DC7A17" w:rsidRDefault="00DC7A17" w:rsidP="00DC7A17">
            <w:pPr>
              <w:keepNext/>
              <w:tabs>
                <w:tab w:val="clear" w:pos="936"/>
                <w:tab w:val="left" w:pos="172"/>
                <w:tab w:val="left" w:pos="760"/>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九月</w:t>
            </w:r>
          </w:p>
        </w:tc>
        <w:tc>
          <w:tcPr>
            <w:tcW w:w="658" w:type="pct"/>
            <w:vAlign w:val="bottom"/>
          </w:tcPr>
          <w:p w14:paraId="18C2C39A" w14:textId="77777777" w:rsidR="00DC7A17" w:rsidRPr="00DC7A17" w:rsidRDefault="00DC7A17" w:rsidP="00DC7A17">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十二月</w:t>
            </w:r>
          </w:p>
        </w:tc>
        <w:tc>
          <w:tcPr>
            <w:tcW w:w="655" w:type="pct"/>
            <w:vAlign w:val="bottom"/>
          </w:tcPr>
          <w:p w14:paraId="02D6B787" w14:textId="77777777" w:rsidR="00DC7A17" w:rsidRPr="00DC7A17" w:rsidRDefault="00DC7A17" w:rsidP="00DC7A17">
            <w:pPr>
              <w:keepNext/>
              <w:tabs>
                <w:tab w:val="clear" w:pos="936"/>
                <w:tab w:val="left" w:pos="721"/>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三月</w:t>
            </w:r>
          </w:p>
        </w:tc>
      </w:tr>
      <w:tr w:rsidR="00DC7A17" w:rsidRPr="00DC7A17" w14:paraId="0BDC598A" w14:textId="77777777" w:rsidTr="00274A83">
        <w:trPr>
          <w:trHeight w:val="113"/>
        </w:trPr>
        <w:tc>
          <w:tcPr>
            <w:tcW w:w="1064" w:type="pct"/>
          </w:tcPr>
          <w:p w14:paraId="20053D0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80" w:hangingChars="100" w:hanging="80"/>
              <w:rPr>
                <w:bCs/>
                <w:spacing w:val="0"/>
                <w:sz w:val="8"/>
                <w:szCs w:val="8"/>
              </w:rPr>
            </w:pPr>
          </w:p>
        </w:tc>
        <w:tc>
          <w:tcPr>
            <w:tcW w:w="656" w:type="pct"/>
          </w:tcPr>
          <w:p w14:paraId="0403BEA3" w14:textId="77777777" w:rsidR="00DC7A17" w:rsidRPr="00DC7A17" w:rsidRDefault="00DC7A17" w:rsidP="00DC7A17">
            <w:pPr>
              <w:snapToGrid w:val="0"/>
              <w:spacing w:after="0" w:line="240" w:lineRule="auto"/>
              <w:ind w:left="-40"/>
              <w:jc w:val="right"/>
              <w:rPr>
                <w:bCs/>
                <w:spacing w:val="0"/>
                <w:sz w:val="8"/>
                <w:szCs w:val="8"/>
                <w:lang w:val="en-HK"/>
              </w:rPr>
            </w:pPr>
          </w:p>
        </w:tc>
        <w:tc>
          <w:tcPr>
            <w:tcW w:w="656" w:type="pct"/>
          </w:tcPr>
          <w:p w14:paraId="1EB537C7" w14:textId="77777777" w:rsidR="00DC7A17" w:rsidRPr="00DC7A17" w:rsidRDefault="00DC7A17" w:rsidP="00DC7A17">
            <w:pPr>
              <w:snapToGrid w:val="0"/>
              <w:spacing w:after="0" w:line="240" w:lineRule="auto"/>
              <w:ind w:left="-40"/>
              <w:jc w:val="right"/>
              <w:rPr>
                <w:bCs/>
                <w:spacing w:val="0"/>
                <w:sz w:val="8"/>
                <w:szCs w:val="8"/>
                <w:lang w:val="en-HK"/>
              </w:rPr>
            </w:pPr>
          </w:p>
        </w:tc>
        <w:tc>
          <w:tcPr>
            <w:tcW w:w="656" w:type="pct"/>
          </w:tcPr>
          <w:p w14:paraId="2929887D" w14:textId="77777777" w:rsidR="00DC7A17" w:rsidRPr="00DC7A17" w:rsidRDefault="00DC7A17" w:rsidP="00DC7A17">
            <w:pPr>
              <w:snapToGrid w:val="0"/>
              <w:spacing w:after="0" w:line="240" w:lineRule="auto"/>
              <w:ind w:left="-40"/>
              <w:jc w:val="right"/>
              <w:rPr>
                <w:bCs/>
                <w:spacing w:val="0"/>
                <w:sz w:val="8"/>
                <w:szCs w:val="8"/>
                <w:lang w:val="en-HK"/>
              </w:rPr>
            </w:pPr>
          </w:p>
        </w:tc>
        <w:tc>
          <w:tcPr>
            <w:tcW w:w="656" w:type="pct"/>
          </w:tcPr>
          <w:p w14:paraId="3965E9EB" w14:textId="77777777" w:rsidR="00DC7A17" w:rsidRPr="00DC7A17" w:rsidRDefault="00DC7A17" w:rsidP="00DC7A17">
            <w:pPr>
              <w:snapToGrid w:val="0"/>
              <w:spacing w:after="0" w:line="240" w:lineRule="auto"/>
              <w:ind w:left="-40"/>
              <w:jc w:val="right"/>
              <w:rPr>
                <w:bCs/>
                <w:spacing w:val="0"/>
                <w:sz w:val="8"/>
                <w:szCs w:val="8"/>
                <w:lang w:val="en-HK"/>
              </w:rPr>
            </w:pPr>
          </w:p>
        </w:tc>
        <w:tc>
          <w:tcPr>
            <w:tcW w:w="658" w:type="pct"/>
          </w:tcPr>
          <w:p w14:paraId="15CBB34A" w14:textId="77777777" w:rsidR="00DC7A17" w:rsidRPr="00DC7A17" w:rsidRDefault="00DC7A17" w:rsidP="00DC7A17">
            <w:pPr>
              <w:snapToGrid w:val="0"/>
              <w:spacing w:after="0" w:line="240" w:lineRule="auto"/>
              <w:ind w:left="-40"/>
              <w:jc w:val="right"/>
              <w:rPr>
                <w:bCs/>
                <w:spacing w:val="0"/>
                <w:sz w:val="8"/>
                <w:szCs w:val="8"/>
                <w:lang w:val="en-HK"/>
              </w:rPr>
            </w:pPr>
          </w:p>
        </w:tc>
        <w:tc>
          <w:tcPr>
            <w:tcW w:w="655" w:type="pct"/>
          </w:tcPr>
          <w:p w14:paraId="42A9EC55" w14:textId="77777777" w:rsidR="00DC7A17" w:rsidRPr="00DC7A17" w:rsidRDefault="00DC7A17" w:rsidP="00DC7A17">
            <w:pPr>
              <w:snapToGrid w:val="0"/>
              <w:spacing w:after="0" w:line="240" w:lineRule="auto"/>
              <w:ind w:left="-40"/>
              <w:jc w:val="right"/>
              <w:rPr>
                <w:bCs/>
                <w:spacing w:val="0"/>
                <w:sz w:val="8"/>
                <w:szCs w:val="8"/>
                <w:lang w:val="en-HK"/>
              </w:rPr>
            </w:pPr>
          </w:p>
        </w:tc>
      </w:tr>
      <w:tr w:rsidR="00DC7A17" w:rsidRPr="00DC7A17" w14:paraId="1487361E" w14:textId="77777777" w:rsidTr="00274A83">
        <w:trPr>
          <w:trHeight w:val="113"/>
        </w:trPr>
        <w:tc>
          <w:tcPr>
            <w:tcW w:w="1064" w:type="pct"/>
          </w:tcPr>
          <w:p w14:paraId="1F63C2C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進出口貿易及批發業</w:t>
            </w:r>
          </w:p>
        </w:tc>
        <w:tc>
          <w:tcPr>
            <w:tcW w:w="656" w:type="pct"/>
          </w:tcPr>
          <w:p w14:paraId="5132FB64"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434 600</w:t>
            </w:r>
          </w:p>
          <w:p w14:paraId="2BE31BA6"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(-0.3)</w:t>
            </w:r>
          </w:p>
        </w:tc>
        <w:tc>
          <w:tcPr>
            <w:tcW w:w="656" w:type="pct"/>
          </w:tcPr>
          <w:p w14:paraId="42A86D7F"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438 300</w:t>
            </w:r>
          </w:p>
          <w:p w14:paraId="527D71D5"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(0.8)</w:t>
            </w:r>
          </w:p>
        </w:tc>
        <w:tc>
          <w:tcPr>
            <w:tcW w:w="656" w:type="pct"/>
          </w:tcPr>
          <w:p w14:paraId="3184EA45"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434 800</w:t>
            </w:r>
          </w:p>
          <w:p w14:paraId="531C3680"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w:t>
            </w:r>
          </w:p>
        </w:tc>
        <w:tc>
          <w:tcPr>
            <w:tcW w:w="656" w:type="pct"/>
          </w:tcPr>
          <w:p w14:paraId="7C63B9BE"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432 700</w:t>
            </w:r>
          </w:p>
          <w:p w14:paraId="18D9A7C9"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(-0.6)</w:t>
            </w:r>
          </w:p>
        </w:tc>
        <w:tc>
          <w:tcPr>
            <w:tcW w:w="658" w:type="pct"/>
          </w:tcPr>
          <w:p w14:paraId="710683F0"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432 700</w:t>
            </w:r>
          </w:p>
          <w:p w14:paraId="220077B0"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(-1.5)</w:t>
            </w:r>
          </w:p>
        </w:tc>
        <w:tc>
          <w:tcPr>
            <w:tcW w:w="655" w:type="pct"/>
          </w:tcPr>
          <w:p w14:paraId="06FC6B31"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430 100</w:t>
            </w:r>
          </w:p>
          <w:p w14:paraId="1CA8D885"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(-1.9)</w:t>
            </w:r>
          </w:p>
        </w:tc>
      </w:tr>
      <w:tr w:rsidR="00DC7A17" w:rsidRPr="00DC7A17" w14:paraId="5DCFE4DF" w14:textId="77777777" w:rsidTr="00274A83">
        <w:trPr>
          <w:trHeight w:val="120"/>
        </w:trPr>
        <w:tc>
          <w:tcPr>
            <w:tcW w:w="1064" w:type="pct"/>
          </w:tcPr>
          <w:p w14:paraId="2233E189"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B6006EF"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6DF6C135"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2E5F0BE9"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0F58B4A7"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8" w:type="pct"/>
          </w:tcPr>
          <w:p w14:paraId="59171753"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5" w:type="pct"/>
          </w:tcPr>
          <w:p w14:paraId="65E6AEE1" w14:textId="77777777" w:rsidR="00DC7A17" w:rsidRPr="00DC7A17" w:rsidDel="00E23D66" w:rsidRDefault="00DC7A17" w:rsidP="00DC7A17">
            <w:pPr>
              <w:snapToGrid w:val="0"/>
              <w:spacing w:after="0" w:line="240" w:lineRule="auto"/>
              <w:ind w:left="-40"/>
              <w:jc w:val="right"/>
              <w:rPr>
                <w:bCs/>
                <w:spacing w:val="0"/>
                <w:sz w:val="8"/>
                <w:szCs w:val="8"/>
                <w:lang w:val="en-HK"/>
              </w:rPr>
            </w:pPr>
          </w:p>
        </w:tc>
      </w:tr>
      <w:tr w:rsidR="00DC7A17" w:rsidRPr="00DC7A17" w14:paraId="6B93C2C5" w14:textId="77777777" w:rsidTr="00274A83">
        <w:trPr>
          <w:trHeight w:val="113"/>
        </w:trPr>
        <w:tc>
          <w:tcPr>
            <w:tcW w:w="1064" w:type="pct"/>
          </w:tcPr>
          <w:p w14:paraId="0B8C37E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零售業</w:t>
            </w:r>
          </w:p>
        </w:tc>
        <w:tc>
          <w:tcPr>
            <w:tcW w:w="656" w:type="pct"/>
          </w:tcPr>
          <w:p w14:paraId="1D483F54"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245 400</w:t>
            </w:r>
          </w:p>
          <w:p w14:paraId="77B240C5"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(-1.6)</w:t>
            </w:r>
          </w:p>
        </w:tc>
        <w:tc>
          <w:tcPr>
            <w:tcW w:w="656" w:type="pct"/>
          </w:tcPr>
          <w:p w14:paraId="0C6BBBCF"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245 200</w:t>
            </w:r>
          </w:p>
          <w:p w14:paraId="1C109997"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(-1.9)</w:t>
            </w:r>
          </w:p>
        </w:tc>
        <w:tc>
          <w:tcPr>
            <w:tcW w:w="656" w:type="pct"/>
          </w:tcPr>
          <w:p w14:paraId="43E101D5"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244 800</w:t>
            </w:r>
          </w:p>
          <w:p w14:paraId="2A102943"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(-1.3)</w:t>
            </w:r>
          </w:p>
        </w:tc>
        <w:tc>
          <w:tcPr>
            <w:tcW w:w="656" w:type="pct"/>
          </w:tcPr>
          <w:p w14:paraId="490BC3DC"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245 200</w:t>
            </w:r>
          </w:p>
          <w:p w14:paraId="6365A490"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(-1.3)</w:t>
            </w:r>
          </w:p>
        </w:tc>
        <w:tc>
          <w:tcPr>
            <w:tcW w:w="658" w:type="pct"/>
          </w:tcPr>
          <w:p w14:paraId="4D6719C1"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246 400</w:t>
            </w:r>
          </w:p>
          <w:p w14:paraId="0753DB1B"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(-2.0)</w:t>
            </w:r>
          </w:p>
        </w:tc>
        <w:tc>
          <w:tcPr>
            <w:tcW w:w="655" w:type="pct"/>
          </w:tcPr>
          <w:p w14:paraId="3709540E"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248 500</w:t>
            </w:r>
          </w:p>
          <w:p w14:paraId="7BEA6E3B"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(1.4)</w:t>
            </w:r>
          </w:p>
        </w:tc>
      </w:tr>
      <w:tr w:rsidR="00DC7A17" w:rsidRPr="00DC7A17" w14:paraId="4AC19140" w14:textId="77777777" w:rsidTr="00274A83">
        <w:trPr>
          <w:trHeight w:val="113"/>
        </w:trPr>
        <w:tc>
          <w:tcPr>
            <w:tcW w:w="1064" w:type="pct"/>
          </w:tcPr>
          <w:p w14:paraId="1EA3EAC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11731E87"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0866DE0A"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6D60D390"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36A1226A"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8" w:type="pct"/>
          </w:tcPr>
          <w:p w14:paraId="5EB213F3"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5" w:type="pct"/>
          </w:tcPr>
          <w:p w14:paraId="70B42A24" w14:textId="77777777" w:rsidR="00DC7A17" w:rsidRPr="00DC7A17" w:rsidDel="00E23D66" w:rsidRDefault="00DC7A17" w:rsidP="00DC7A17">
            <w:pPr>
              <w:snapToGrid w:val="0"/>
              <w:spacing w:after="0" w:line="240" w:lineRule="auto"/>
              <w:ind w:left="-40"/>
              <w:jc w:val="right"/>
              <w:rPr>
                <w:bCs/>
                <w:spacing w:val="0"/>
                <w:sz w:val="8"/>
                <w:szCs w:val="8"/>
                <w:lang w:val="en-HK"/>
              </w:rPr>
            </w:pPr>
          </w:p>
        </w:tc>
      </w:tr>
      <w:tr w:rsidR="00DC7A17" w:rsidRPr="00DC7A17" w14:paraId="4A35875C" w14:textId="77777777" w:rsidTr="00274A83">
        <w:trPr>
          <w:trHeight w:val="113"/>
        </w:trPr>
        <w:tc>
          <w:tcPr>
            <w:tcW w:w="1064" w:type="pct"/>
          </w:tcPr>
          <w:p w14:paraId="7EEE2CE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住宿服務業</w:t>
            </w:r>
            <w:r w:rsidRPr="00DC7A17">
              <w:rPr>
                <w:bCs/>
                <w:i/>
                <w:spacing w:val="0"/>
                <w:sz w:val="19"/>
                <w:szCs w:val="19"/>
                <w:vertAlign w:val="superscript"/>
              </w:rPr>
              <w:t> </w:t>
            </w:r>
            <w:r w:rsidRPr="00DC7A17">
              <w:rPr>
                <w:bCs/>
                <w:spacing w:val="0"/>
                <w:sz w:val="19"/>
                <w:szCs w:val="19"/>
                <w:vertAlign w:val="superscript"/>
              </w:rPr>
              <w:t>(a)</w:t>
            </w:r>
          </w:p>
        </w:tc>
        <w:tc>
          <w:tcPr>
            <w:tcW w:w="656" w:type="pct"/>
          </w:tcPr>
          <w:p w14:paraId="123E506D"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34 400</w:t>
            </w:r>
          </w:p>
          <w:p w14:paraId="7BA00E48"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(-4.5)</w:t>
            </w:r>
          </w:p>
        </w:tc>
        <w:tc>
          <w:tcPr>
            <w:tcW w:w="656" w:type="pct"/>
          </w:tcPr>
          <w:p w14:paraId="4650D232"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35 400</w:t>
            </w:r>
          </w:p>
          <w:p w14:paraId="259CB3B0"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(2.8)</w:t>
            </w:r>
          </w:p>
        </w:tc>
        <w:tc>
          <w:tcPr>
            <w:tcW w:w="656" w:type="pct"/>
          </w:tcPr>
          <w:p w14:paraId="07A63385"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33 400</w:t>
            </w:r>
          </w:p>
          <w:p w14:paraId="0E131ADC"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(-9.8)</w:t>
            </w:r>
          </w:p>
        </w:tc>
        <w:tc>
          <w:tcPr>
            <w:tcW w:w="656" w:type="pct"/>
          </w:tcPr>
          <w:p w14:paraId="0DFA1D7A"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33 600</w:t>
            </w:r>
          </w:p>
          <w:p w14:paraId="4F498399"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(-9.0)</w:t>
            </w:r>
          </w:p>
        </w:tc>
        <w:tc>
          <w:tcPr>
            <w:tcW w:w="658" w:type="pct"/>
          </w:tcPr>
          <w:p w14:paraId="524A59DA"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35 300</w:t>
            </w:r>
          </w:p>
          <w:p w14:paraId="0965CECC"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(-1.3)</w:t>
            </w:r>
          </w:p>
        </w:tc>
        <w:tc>
          <w:tcPr>
            <w:tcW w:w="655" w:type="pct"/>
          </w:tcPr>
          <w:p w14:paraId="21BB3058"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35 600</w:t>
            </w:r>
          </w:p>
          <w:p w14:paraId="253A5758"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(0.6)</w:t>
            </w:r>
          </w:p>
        </w:tc>
      </w:tr>
      <w:tr w:rsidR="00DC7A17" w:rsidRPr="00DC7A17" w14:paraId="46129258" w14:textId="77777777" w:rsidTr="00274A83">
        <w:trPr>
          <w:trHeight w:val="113"/>
        </w:trPr>
        <w:tc>
          <w:tcPr>
            <w:tcW w:w="1064" w:type="pct"/>
          </w:tcPr>
          <w:p w14:paraId="0296BDB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6BF8375E"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2C710BF6"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07E49BAF"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68354EB4"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8" w:type="pct"/>
          </w:tcPr>
          <w:p w14:paraId="60195031"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5" w:type="pct"/>
          </w:tcPr>
          <w:p w14:paraId="46264ADB" w14:textId="77777777" w:rsidR="00DC7A17" w:rsidRPr="00DC7A17" w:rsidDel="00E23D66" w:rsidRDefault="00DC7A17" w:rsidP="00DC7A17">
            <w:pPr>
              <w:snapToGrid w:val="0"/>
              <w:spacing w:after="0" w:line="240" w:lineRule="auto"/>
              <w:ind w:left="-40"/>
              <w:jc w:val="right"/>
              <w:rPr>
                <w:bCs/>
                <w:spacing w:val="0"/>
                <w:sz w:val="8"/>
                <w:szCs w:val="8"/>
                <w:lang w:val="en-HK"/>
              </w:rPr>
            </w:pPr>
          </w:p>
        </w:tc>
      </w:tr>
      <w:tr w:rsidR="00DC7A17" w:rsidRPr="00DC7A17" w14:paraId="6BA00499" w14:textId="77777777" w:rsidTr="00274A83">
        <w:trPr>
          <w:trHeight w:val="113"/>
        </w:trPr>
        <w:tc>
          <w:tcPr>
            <w:tcW w:w="1064" w:type="pct"/>
          </w:tcPr>
          <w:p w14:paraId="51850B3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lang w:eastAsia="zh-HK"/>
              </w:rPr>
              <w:t>餐飲</w:t>
            </w:r>
            <w:r w:rsidRPr="00DC7A17">
              <w:rPr>
                <w:rFonts w:hint="eastAsia"/>
                <w:bCs/>
                <w:spacing w:val="0"/>
                <w:sz w:val="19"/>
                <w:szCs w:val="19"/>
              </w:rPr>
              <w:t>服務業</w:t>
            </w:r>
          </w:p>
        </w:tc>
        <w:tc>
          <w:tcPr>
            <w:tcW w:w="656" w:type="pct"/>
          </w:tcPr>
          <w:p w14:paraId="780B2CBE"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216 700</w:t>
            </w:r>
          </w:p>
          <w:p w14:paraId="5FC05BF9"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(1.3)</w:t>
            </w:r>
          </w:p>
        </w:tc>
        <w:tc>
          <w:tcPr>
            <w:tcW w:w="656" w:type="pct"/>
          </w:tcPr>
          <w:p w14:paraId="71954F79"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204 700</w:t>
            </w:r>
          </w:p>
          <w:p w14:paraId="0816C401"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(-0.4)</w:t>
            </w:r>
          </w:p>
        </w:tc>
        <w:tc>
          <w:tcPr>
            <w:tcW w:w="656" w:type="pct"/>
          </w:tcPr>
          <w:p w14:paraId="6C6A1554"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217 200</w:t>
            </w:r>
          </w:p>
          <w:p w14:paraId="3CC135D8"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(1.0)</w:t>
            </w:r>
          </w:p>
        </w:tc>
        <w:tc>
          <w:tcPr>
            <w:tcW w:w="656" w:type="pct"/>
          </w:tcPr>
          <w:p w14:paraId="5B3B82E6"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222 000</w:t>
            </w:r>
          </w:p>
          <w:p w14:paraId="15198CD2"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(2.0)</w:t>
            </w:r>
          </w:p>
        </w:tc>
        <w:tc>
          <w:tcPr>
            <w:tcW w:w="658" w:type="pct"/>
          </w:tcPr>
          <w:p w14:paraId="103C10E9"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223 000</w:t>
            </w:r>
          </w:p>
          <w:p w14:paraId="6B616C18"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(2.4)</w:t>
            </w:r>
          </w:p>
        </w:tc>
        <w:tc>
          <w:tcPr>
            <w:tcW w:w="655" w:type="pct"/>
          </w:tcPr>
          <w:p w14:paraId="137CD06E"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223 900</w:t>
            </w:r>
          </w:p>
          <w:p w14:paraId="3654BB3E"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(9.4)</w:t>
            </w:r>
          </w:p>
        </w:tc>
      </w:tr>
      <w:tr w:rsidR="00DC7A17" w:rsidRPr="00DC7A17" w14:paraId="37016E2C" w14:textId="77777777" w:rsidTr="00274A83">
        <w:trPr>
          <w:trHeight w:val="113"/>
        </w:trPr>
        <w:tc>
          <w:tcPr>
            <w:tcW w:w="1064" w:type="pct"/>
          </w:tcPr>
          <w:p w14:paraId="74DD61EE"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6C02ED81"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475E6C6B"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0C7216C5"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6" w:type="pct"/>
          </w:tcPr>
          <w:p w14:paraId="0FE04B80"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8" w:type="pct"/>
          </w:tcPr>
          <w:p w14:paraId="2ABD2F5D" w14:textId="77777777" w:rsidR="00DC7A17" w:rsidRPr="00DC7A17" w:rsidDel="00415E4F" w:rsidRDefault="00DC7A17" w:rsidP="00DC7A17">
            <w:pPr>
              <w:snapToGrid w:val="0"/>
              <w:spacing w:after="0" w:line="240" w:lineRule="auto"/>
              <w:ind w:left="-40"/>
              <w:jc w:val="right"/>
              <w:rPr>
                <w:bCs/>
                <w:spacing w:val="0"/>
                <w:sz w:val="8"/>
                <w:szCs w:val="8"/>
                <w:lang w:val="en-HK"/>
              </w:rPr>
            </w:pPr>
          </w:p>
        </w:tc>
        <w:tc>
          <w:tcPr>
            <w:tcW w:w="655" w:type="pct"/>
          </w:tcPr>
          <w:p w14:paraId="36CECFAA" w14:textId="77777777" w:rsidR="00DC7A17" w:rsidRPr="00DC7A17" w:rsidDel="00E23D66" w:rsidRDefault="00DC7A17" w:rsidP="00DC7A17">
            <w:pPr>
              <w:snapToGrid w:val="0"/>
              <w:spacing w:after="0" w:line="240" w:lineRule="auto"/>
              <w:ind w:left="-40"/>
              <w:jc w:val="right"/>
              <w:rPr>
                <w:bCs/>
                <w:spacing w:val="0"/>
                <w:sz w:val="8"/>
                <w:szCs w:val="8"/>
                <w:lang w:val="en-HK"/>
              </w:rPr>
            </w:pPr>
          </w:p>
        </w:tc>
      </w:tr>
      <w:tr w:rsidR="00DC7A17" w:rsidRPr="00DC7A17" w14:paraId="2AB2CCA2" w14:textId="77777777" w:rsidTr="00274A83">
        <w:trPr>
          <w:trHeight w:val="113"/>
        </w:trPr>
        <w:tc>
          <w:tcPr>
            <w:tcW w:w="1064" w:type="pct"/>
          </w:tcPr>
          <w:p w14:paraId="4CEC576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運輸、倉庫、郵政及</w:t>
            </w:r>
            <w:r w:rsidRPr="00DC7A17">
              <w:rPr>
                <w:rFonts w:eastAsia="華康中黑體"/>
                <w:bCs/>
                <w:spacing w:val="0"/>
                <w:sz w:val="19"/>
                <w:szCs w:val="19"/>
              </w:rPr>
              <w:br/>
            </w:r>
            <w:r w:rsidRPr="00DC7A17">
              <w:rPr>
                <w:rFonts w:hint="eastAsia"/>
                <w:bCs/>
                <w:spacing w:val="0"/>
                <w:sz w:val="19"/>
                <w:szCs w:val="19"/>
              </w:rPr>
              <w:t>速遞服務業</w:t>
            </w:r>
          </w:p>
        </w:tc>
        <w:tc>
          <w:tcPr>
            <w:tcW w:w="656" w:type="pct"/>
          </w:tcPr>
          <w:p w14:paraId="21E257A6"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163 400</w:t>
            </w:r>
          </w:p>
          <w:p w14:paraId="0349427E"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(-2.1)</w:t>
            </w:r>
          </w:p>
        </w:tc>
        <w:tc>
          <w:tcPr>
            <w:tcW w:w="656" w:type="pct"/>
          </w:tcPr>
          <w:p w14:paraId="2C887E51"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164 400</w:t>
            </w:r>
          </w:p>
          <w:p w14:paraId="0B62B928"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(-0.6)</w:t>
            </w:r>
          </w:p>
        </w:tc>
        <w:tc>
          <w:tcPr>
            <w:tcW w:w="656" w:type="pct"/>
          </w:tcPr>
          <w:p w14:paraId="6565E1D6"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162 500</w:t>
            </w:r>
          </w:p>
          <w:p w14:paraId="1095B253"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(-3.7)</w:t>
            </w:r>
          </w:p>
        </w:tc>
        <w:tc>
          <w:tcPr>
            <w:tcW w:w="656" w:type="pct"/>
          </w:tcPr>
          <w:p w14:paraId="59E6DCFD"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164 000</w:t>
            </w:r>
          </w:p>
          <w:p w14:paraId="08B8B0A7"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(-1.9)</w:t>
            </w:r>
          </w:p>
        </w:tc>
        <w:tc>
          <w:tcPr>
            <w:tcW w:w="658" w:type="pct"/>
          </w:tcPr>
          <w:p w14:paraId="305DA8DF"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162 700</w:t>
            </w:r>
          </w:p>
          <w:p w14:paraId="14244151"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(-2.0)</w:t>
            </w:r>
          </w:p>
        </w:tc>
        <w:tc>
          <w:tcPr>
            <w:tcW w:w="655" w:type="pct"/>
          </w:tcPr>
          <w:p w14:paraId="4DEA6CC8"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161 900</w:t>
            </w:r>
          </w:p>
          <w:p w14:paraId="355C22E0"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(-1.5)</w:t>
            </w:r>
          </w:p>
        </w:tc>
      </w:tr>
      <w:tr w:rsidR="00DC7A17" w:rsidRPr="00DC7A17" w14:paraId="43EB1213" w14:textId="77777777" w:rsidTr="00274A83">
        <w:trPr>
          <w:trHeight w:val="113"/>
        </w:trPr>
        <w:tc>
          <w:tcPr>
            <w:tcW w:w="1064" w:type="pct"/>
          </w:tcPr>
          <w:p w14:paraId="286133D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40EF33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3C9611C0" w14:textId="77777777" w:rsidR="00DC7A17" w:rsidRPr="00DC7A17" w:rsidRDefault="00DC7A17" w:rsidP="00DC7A17">
            <w:pPr>
              <w:snapToGrid w:val="0"/>
              <w:spacing w:after="0" w:line="240" w:lineRule="auto"/>
              <w:ind w:left="-40"/>
              <w:jc w:val="right"/>
              <w:rPr>
                <w:bCs/>
                <w:spacing w:val="0"/>
                <w:sz w:val="8"/>
                <w:szCs w:val="8"/>
                <w:lang w:val="en-HK"/>
              </w:rPr>
            </w:pPr>
          </w:p>
        </w:tc>
        <w:tc>
          <w:tcPr>
            <w:tcW w:w="656" w:type="pct"/>
          </w:tcPr>
          <w:p w14:paraId="6433BB21" w14:textId="77777777" w:rsidR="00DC7A17" w:rsidRPr="00DC7A17" w:rsidRDefault="00DC7A17" w:rsidP="00DC7A17">
            <w:pPr>
              <w:snapToGrid w:val="0"/>
              <w:spacing w:after="0" w:line="240" w:lineRule="auto"/>
              <w:ind w:left="-40"/>
              <w:jc w:val="right"/>
              <w:rPr>
                <w:bCs/>
                <w:spacing w:val="0"/>
                <w:sz w:val="8"/>
                <w:szCs w:val="8"/>
                <w:lang w:val="en-HK"/>
              </w:rPr>
            </w:pPr>
          </w:p>
        </w:tc>
        <w:tc>
          <w:tcPr>
            <w:tcW w:w="656" w:type="pct"/>
          </w:tcPr>
          <w:p w14:paraId="2F9ECCA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8" w:type="pct"/>
          </w:tcPr>
          <w:p w14:paraId="7A1E49E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5" w:type="pct"/>
          </w:tcPr>
          <w:p w14:paraId="7706334D" w14:textId="77777777" w:rsidR="00DC7A17" w:rsidRPr="00DC7A17" w:rsidRDefault="00DC7A17" w:rsidP="00DC7A17">
            <w:pPr>
              <w:snapToGrid w:val="0"/>
              <w:spacing w:after="0" w:line="240" w:lineRule="auto"/>
              <w:ind w:left="-40"/>
              <w:jc w:val="right"/>
              <w:rPr>
                <w:bCs/>
                <w:spacing w:val="0"/>
                <w:sz w:val="8"/>
                <w:szCs w:val="8"/>
                <w:lang w:val="en-HK"/>
              </w:rPr>
            </w:pPr>
          </w:p>
        </w:tc>
      </w:tr>
      <w:tr w:rsidR="00DC7A17" w:rsidRPr="00DC7A17" w14:paraId="7E408B25" w14:textId="77777777" w:rsidTr="00274A83">
        <w:trPr>
          <w:trHeight w:val="113"/>
        </w:trPr>
        <w:tc>
          <w:tcPr>
            <w:tcW w:w="1064" w:type="pct"/>
          </w:tcPr>
          <w:p w14:paraId="2C213B8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資訊及通訊業</w:t>
            </w:r>
          </w:p>
        </w:tc>
        <w:tc>
          <w:tcPr>
            <w:tcW w:w="656" w:type="pct"/>
          </w:tcPr>
          <w:p w14:paraId="11F618C5"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106 300</w:t>
            </w:r>
          </w:p>
          <w:p w14:paraId="2920E5CE"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(-2.2)</w:t>
            </w:r>
          </w:p>
        </w:tc>
        <w:tc>
          <w:tcPr>
            <w:tcW w:w="656" w:type="pct"/>
          </w:tcPr>
          <w:p w14:paraId="6E1CD810"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107 200</w:t>
            </w:r>
          </w:p>
          <w:p w14:paraId="6399E1E9"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(-1.9)</w:t>
            </w:r>
          </w:p>
        </w:tc>
        <w:tc>
          <w:tcPr>
            <w:tcW w:w="656" w:type="pct"/>
          </w:tcPr>
          <w:p w14:paraId="217C8A7A"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106 100</w:t>
            </w:r>
          </w:p>
          <w:p w14:paraId="41D93433"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(-2.4)</w:t>
            </w:r>
          </w:p>
        </w:tc>
        <w:tc>
          <w:tcPr>
            <w:tcW w:w="656" w:type="pct"/>
          </w:tcPr>
          <w:p w14:paraId="44B4661D"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105 300</w:t>
            </w:r>
          </w:p>
          <w:p w14:paraId="57BE3B5A"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(-2.9)</w:t>
            </w:r>
          </w:p>
        </w:tc>
        <w:tc>
          <w:tcPr>
            <w:tcW w:w="658" w:type="pct"/>
          </w:tcPr>
          <w:p w14:paraId="37F7DD36"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106 400</w:t>
            </w:r>
          </w:p>
          <w:p w14:paraId="3AEE4193"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(-1.5)</w:t>
            </w:r>
          </w:p>
        </w:tc>
        <w:tc>
          <w:tcPr>
            <w:tcW w:w="655" w:type="pct"/>
          </w:tcPr>
          <w:p w14:paraId="61567FE3"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107 400</w:t>
            </w:r>
          </w:p>
          <w:p w14:paraId="4E751F59"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(0.2)</w:t>
            </w:r>
          </w:p>
        </w:tc>
      </w:tr>
      <w:tr w:rsidR="00DC7A17" w:rsidRPr="00DC7A17" w14:paraId="7E5512B5" w14:textId="77777777" w:rsidTr="00274A83">
        <w:trPr>
          <w:trHeight w:val="113"/>
        </w:trPr>
        <w:tc>
          <w:tcPr>
            <w:tcW w:w="1064" w:type="pct"/>
          </w:tcPr>
          <w:p w14:paraId="0D27074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2D4ED39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4417DC16" w14:textId="77777777" w:rsidR="00DC7A17" w:rsidRPr="00DC7A17" w:rsidRDefault="00DC7A17" w:rsidP="00DC7A17">
            <w:pPr>
              <w:snapToGrid w:val="0"/>
              <w:spacing w:after="0" w:line="240" w:lineRule="auto"/>
              <w:ind w:left="-40"/>
              <w:jc w:val="right"/>
              <w:rPr>
                <w:bCs/>
                <w:spacing w:val="0"/>
                <w:sz w:val="8"/>
                <w:szCs w:val="8"/>
                <w:lang w:val="en-HK"/>
              </w:rPr>
            </w:pPr>
          </w:p>
        </w:tc>
        <w:tc>
          <w:tcPr>
            <w:tcW w:w="656" w:type="pct"/>
          </w:tcPr>
          <w:p w14:paraId="6263137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0DEF2735" w14:textId="77777777" w:rsidR="00DC7A17" w:rsidRPr="00DC7A17" w:rsidRDefault="00DC7A17" w:rsidP="00DC7A17">
            <w:pPr>
              <w:snapToGrid w:val="0"/>
              <w:spacing w:after="0" w:line="240" w:lineRule="auto"/>
              <w:ind w:left="-40"/>
              <w:jc w:val="right"/>
              <w:rPr>
                <w:bCs/>
                <w:spacing w:val="0"/>
                <w:sz w:val="8"/>
                <w:szCs w:val="8"/>
              </w:rPr>
            </w:pPr>
          </w:p>
        </w:tc>
        <w:tc>
          <w:tcPr>
            <w:tcW w:w="658" w:type="pct"/>
          </w:tcPr>
          <w:p w14:paraId="2ABFE7B5" w14:textId="77777777" w:rsidR="00DC7A17" w:rsidRPr="00DC7A17" w:rsidRDefault="00DC7A17" w:rsidP="00DC7A17">
            <w:pPr>
              <w:snapToGrid w:val="0"/>
              <w:spacing w:after="0" w:line="240" w:lineRule="auto"/>
              <w:ind w:left="-40"/>
              <w:jc w:val="right"/>
              <w:rPr>
                <w:bCs/>
                <w:spacing w:val="0"/>
                <w:sz w:val="8"/>
                <w:szCs w:val="8"/>
              </w:rPr>
            </w:pPr>
          </w:p>
        </w:tc>
        <w:tc>
          <w:tcPr>
            <w:tcW w:w="655" w:type="pct"/>
          </w:tcPr>
          <w:p w14:paraId="1F28E139" w14:textId="77777777" w:rsidR="00DC7A17" w:rsidRPr="00DC7A17" w:rsidRDefault="00DC7A17" w:rsidP="00DC7A17">
            <w:pPr>
              <w:snapToGrid w:val="0"/>
              <w:spacing w:after="0" w:line="240" w:lineRule="auto"/>
              <w:ind w:left="-40"/>
              <w:jc w:val="right"/>
              <w:rPr>
                <w:bCs/>
                <w:spacing w:val="0"/>
                <w:sz w:val="8"/>
                <w:szCs w:val="8"/>
              </w:rPr>
            </w:pPr>
          </w:p>
        </w:tc>
      </w:tr>
      <w:tr w:rsidR="00DC7A17" w:rsidRPr="00DC7A17" w14:paraId="7C28DF75" w14:textId="77777777" w:rsidTr="00274A83">
        <w:trPr>
          <w:trHeight w:val="113"/>
        </w:trPr>
        <w:tc>
          <w:tcPr>
            <w:tcW w:w="1064" w:type="pct"/>
          </w:tcPr>
          <w:p w14:paraId="20BBA32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金融、保險、地產、</w:t>
            </w:r>
            <w:r w:rsidRPr="00DC7A17">
              <w:rPr>
                <w:bCs/>
                <w:spacing w:val="0"/>
                <w:sz w:val="19"/>
                <w:szCs w:val="19"/>
              </w:rPr>
              <w:br/>
            </w:r>
            <w:r w:rsidRPr="00DC7A17">
              <w:rPr>
                <w:rFonts w:hint="eastAsia"/>
                <w:bCs/>
                <w:spacing w:val="0"/>
                <w:sz w:val="19"/>
                <w:szCs w:val="19"/>
              </w:rPr>
              <w:t>專業及商用服務業</w:t>
            </w:r>
          </w:p>
        </w:tc>
        <w:tc>
          <w:tcPr>
            <w:tcW w:w="656" w:type="pct"/>
          </w:tcPr>
          <w:p w14:paraId="596E5971"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756 600</w:t>
            </w:r>
          </w:p>
          <w:p w14:paraId="796A3B2F"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(-1.5)</w:t>
            </w:r>
          </w:p>
        </w:tc>
        <w:tc>
          <w:tcPr>
            <w:tcW w:w="656" w:type="pct"/>
          </w:tcPr>
          <w:p w14:paraId="7B6D72EE"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766 600</w:t>
            </w:r>
          </w:p>
          <w:p w14:paraId="30DF1437"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(0.7)</w:t>
            </w:r>
          </w:p>
        </w:tc>
        <w:tc>
          <w:tcPr>
            <w:tcW w:w="656" w:type="pct"/>
          </w:tcPr>
          <w:p w14:paraId="79175047" w14:textId="77777777" w:rsidR="00DC7A17" w:rsidRPr="00DC7A17" w:rsidRDefault="00DC7A17" w:rsidP="00DC7A17">
            <w:pPr>
              <w:snapToGrid w:val="0"/>
              <w:spacing w:after="0" w:line="240" w:lineRule="auto"/>
              <w:ind w:left="-40"/>
              <w:jc w:val="right"/>
              <w:rPr>
                <w:bCs/>
                <w:spacing w:val="0"/>
                <w:sz w:val="18"/>
                <w:szCs w:val="18"/>
                <w:lang w:val="en-HK"/>
              </w:rPr>
            </w:pPr>
            <w:r w:rsidRPr="00DC7A17">
              <w:rPr>
                <w:bCs/>
                <w:spacing w:val="0"/>
                <w:sz w:val="18"/>
                <w:szCs w:val="18"/>
                <w:lang w:val="en-HK"/>
              </w:rPr>
              <w:t>750 500</w:t>
            </w:r>
          </w:p>
          <w:p w14:paraId="0E6FACE1"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DC7A17">
              <w:rPr>
                <w:bCs/>
                <w:spacing w:val="0"/>
                <w:sz w:val="18"/>
                <w:szCs w:val="18"/>
                <w:lang w:val="en-HK"/>
              </w:rPr>
              <w:t>(-2.0)</w:t>
            </w:r>
          </w:p>
        </w:tc>
        <w:tc>
          <w:tcPr>
            <w:tcW w:w="656" w:type="pct"/>
          </w:tcPr>
          <w:p w14:paraId="6D47FB98"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751 800</w:t>
            </w:r>
          </w:p>
          <w:p w14:paraId="7D8BD779"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(-2.6)</w:t>
            </w:r>
          </w:p>
        </w:tc>
        <w:tc>
          <w:tcPr>
            <w:tcW w:w="658" w:type="pct"/>
          </w:tcPr>
          <w:p w14:paraId="78D63477"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757 500</w:t>
            </w:r>
          </w:p>
          <w:p w14:paraId="4CA7AEA5"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(-1.9)</w:t>
            </w:r>
          </w:p>
        </w:tc>
        <w:tc>
          <w:tcPr>
            <w:tcW w:w="655" w:type="pct"/>
          </w:tcPr>
          <w:p w14:paraId="57E3BBB1"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763 400</w:t>
            </w:r>
          </w:p>
          <w:p w14:paraId="56A467A4"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(-0.4)</w:t>
            </w:r>
          </w:p>
        </w:tc>
      </w:tr>
      <w:tr w:rsidR="00DC7A17" w:rsidRPr="00DC7A17" w:rsidDel="00E23D66" w14:paraId="1EA488B7" w14:textId="77777777" w:rsidTr="00274A83">
        <w:trPr>
          <w:trHeight w:val="113"/>
        </w:trPr>
        <w:tc>
          <w:tcPr>
            <w:tcW w:w="1064" w:type="pct"/>
          </w:tcPr>
          <w:p w14:paraId="4711866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i/>
                <w:noProof/>
                <w:spacing w:val="0"/>
                <w:sz w:val="19"/>
                <w:szCs w:val="19"/>
                <w:lang w:eastAsia="zh-HK"/>
              </w:rPr>
            </w:pPr>
            <w:r w:rsidRPr="00DC7A17">
              <w:rPr>
                <w:rFonts w:hint="eastAsia"/>
                <w:i/>
                <w:noProof/>
                <w:spacing w:val="0"/>
                <w:sz w:val="19"/>
                <w:szCs w:val="19"/>
                <w:lang w:eastAsia="zh-HK"/>
              </w:rPr>
              <w:t>當中：</w:t>
            </w:r>
          </w:p>
        </w:tc>
        <w:tc>
          <w:tcPr>
            <w:tcW w:w="656" w:type="pct"/>
          </w:tcPr>
          <w:p w14:paraId="065D599D"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6" w:type="pct"/>
          </w:tcPr>
          <w:p w14:paraId="464380C0" w14:textId="77777777" w:rsidR="00DC7A17" w:rsidRPr="00DC7A17" w:rsidDel="00415E4F" w:rsidRDefault="00DC7A17" w:rsidP="00DC7A17">
            <w:pPr>
              <w:snapToGrid w:val="0"/>
              <w:spacing w:after="0" w:line="240" w:lineRule="auto"/>
              <w:ind w:left="-40"/>
              <w:jc w:val="right"/>
              <w:rPr>
                <w:bCs/>
                <w:spacing w:val="0"/>
                <w:sz w:val="18"/>
                <w:szCs w:val="18"/>
                <w:lang w:val="en-HK"/>
              </w:rPr>
            </w:pPr>
          </w:p>
        </w:tc>
        <w:tc>
          <w:tcPr>
            <w:tcW w:w="656" w:type="pct"/>
          </w:tcPr>
          <w:p w14:paraId="26AF1FBE"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6" w:type="pct"/>
          </w:tcPr>
          <w:p w14:paraId="27617545"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8" w:type="pct"/>
          </w:tcPr>
          <w:p w14:paraId="60DCA936" w14:textId="77777777" w:rsidR="00DC7A17" w:rsidRPr="00DC7A17" w:rsidDel="00415E4F"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5" w:type="pct"/>
          </w:tcPr>
          <w:p w14:paraId="0C5471F5" w14:textId="77777777" w:rsidR="00DC7A17" w:rsidRPr="00DC7A17" w:rsidDel="00E23D66" w:rsidRDefault="00DC7A17" w:rsidP="00DC7A17">
            <w:pPr>
              <w:snapToGrid w:val="0"/>
              <w:spacing w:after="0" w:line="240" w:lineRule="auto"/>
              <w:ind w:left="-40"/>
              <w:jc w:val="right"/>
              <w:rPr>
                <w:bCs/>
                <w:spacing w:val="0"/>
                <w:sz w:val="18"/>
                <w:szCs w:val="18"/>
                <w:lang w:val="en-HK"/>
              </w:rPr>
            </w:pPr>
          </w:p>
        </w:tc>
      </w:tr>
      <w:tr w:rsidR="00DC7A17" w:rsidRPr="00DC7A17" w14:paraId="3B55D2BE" w14:textId="77777777" w:rsidTr="00274A83">
        <w:trPr>
          <w:trHeight w:val="113"/>
        </w:trPr>
        <w:tc>
          <w:tcPr>
            <w:tcW w:w="1064" w:type="pct"/>
          </w:tcPr>
          <w:p w14:paraId="291D9D9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i/>
                <w:noProof/>
                <w:spacing w:val="0"/>
                <w:sz w:val="19"/>
                <w:szCs w:val="19"/>
                <w:lang w:eastAsia="zh-HK"/>
              </w:rPr>
            </w:pPr>
            <w:r w:rsidRPr="00DC7A17">
              <w:rPr>
                <w:rFonts w:hint="eastAsia"/>
                <w:bCs/>
                <w:i/>
                <w:spacing w:val="0"/>
                <w:sz w:val="19"/>
                <w:szCs w:val="19"/>
              </w:rPr>
              <w:t>清潔及同類服務業</w:t>
            </w:r>
            <w:r w:rsidRPr="00DC7A17">
              <w:rPr>
                <w:bCs/>
                <w:spacing w:val="0"/>
                <w:sz w:val="19"/>
                <w:szCs w:val="19"/>
              </w:rPr>
              <w:br/>
            </w:r>
          </w:p>
        </w:tc>
        <w:tc>
          <w:tcPr>
            <w:tcW w:w="656" w:type="pct"/>
          </w:tcPr>
          <w:p w14:paraId="70344E4C"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82 600</w:t>
            </w:r>
          </w:p>
          <w:p w14:paraId="21ACB7A4"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(0.8</w:t>
            </w:r>
            <w:r w:rsidRPr="00DC7A17">
              <w:rPr>
                <w:rFonts w:hint="eastAsia"/>
                <w:bCs/>
                <w:i/>
                <w:spacing w:val="0"/>
                <w:sz w:val="18"/>
                <w:szCs w:val="18"/>
                <w:lang w:val="en-HK"/>
              </w:rPr>
              <w:t>)</w:t>
            </w:r>
          </w:p>
        </w:tc>
        <w:tc>
          <w:tcPr>
            <w:tcW w:w="656" w:type="pct"/>
          </w:tcPr>
          <w:p w14:paraId="7A0DD622"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84 300</w:t>
            </w:r>
          </w:p>
          <w:p w14:paraId="7FDCC218"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(3.1)</w:t>
            </w:r>
          </w:p>
        </w:tc>
        <w:tc>
          <w:tcPr>
            <w:tcW w:w="656" w:type="pct"/>
          </w:tcPr>
          <w:p w14:paraId="530F1AB6"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81 700</w:t>
            </w:r>
          </w:p>
          <w:p w14:paraId="0580AC09"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(-0.1)</w:t>
            </w:r>
          </w:p>
        </w:tc>
        <w:tc>
          <w:tcPr>
            <w:tcW w:w="656" w:type="pct"/>
          </w:tcPr>
          <w:p w14:paraId="345488AC"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83 200</w:t>
            </w:r>
          </w:p>
          <w:p w14:paraId="2A0BF931"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(0.7)</w:t>
            </w:r>
          </w:p>
        </w:tc>
        <w:tc>
          <w:tcPr>
            <w:tcW w:w="658" w:type="pct"/>
          </w:tcPr>
          <w:p w14:paraId="286383F3"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81 100</w:t>
            </w:r>
          </w:p>
          <w:p w14:paraId="0CC9CF22" w14:textId="77777777" w:rsidR="00DC7A17" w:rsidRPr="00DC7A17" w:rsidDel="00415E4F"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(-0.5)</w:t>
            </w:r>
          </w:p>
        </w:tc>
        <w:tc>
          <w:tcPr>
            <w:tcW w:w="655" w:type="pct"/>
          </w:tcPr>
          <w:p w14:paraId="351BF443"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82 600</w:t>
            </w:r>
          </w:p>
          <w:p w14:paraId="0C768EED"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DC7A17">
              <w:rPr>
                <w:bCs/>
                <w:i/>
                <w:spacing w:val="0"/>
                <w:sz w:val="18"/>
                <w:szCs w:val="18"/>
                <w:lang w:val="en-HK"/>
              </w:rPr>
              <w:t>(-2.0)</w:t>
            </w:r>
          </w:p>
        </w:tc>
      </w:tr>
      <w:tr w:rsidR="00DC7A17" w:rsidRPr="00DC7A17" w14:paraId="7A9A05EC" w14:textId="77777777" w:rsidTr="00274A83">
        <w:trPr>
          <w:trHeight w:val="113"/>
        </w:trPr>
        <w:tc>
          <w:tcPr>
            <w:tcW w:w="1064" w:type="pct"/>
          </w:tcPr>
          <w:p w14:paraId="6682A92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DA006B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3F2FB57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2451552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5F3D42A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8" w:type="pct"/>
          </w:tcPr>
          <w:p w14:paraId="4C32564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5" w:type="pct"/>
          </w:tcPr>
          <w:p w14:paraId="42240329" w14:textId="77777777" w:rsidR="00DC7A17" w:rsidRPr="00DC7A17" w:rsidRDefault="00DC7A17" w:rsidP="00DC7A17">
            <w:pPr>
              <w:snapToGrid w:val="0"/>
              <w:spacing w:after="0" w:line="240" w:lineRule="auto"/>
              <w:ind w:left="-40"/>
              <w:jc w:val="right"/>
              <w:rPr>
                <w:bCs/>
                <w:spacing w:val="0"/>
                <w:sz w:val="8"/>
                <w:szCs w:val="8"/>
                <w:lang w:val="en-HK"/>
              </w:rPr>
            </w:pPr>
          </w:p>
        </w:tc>
      </w:tr>
      <w:tr w:rsidR="00DC7A17" w:rsidRPr="00DC7A17" w14:paraId="7088F1F1" w14:textId="77777777" w:rsidTr="00274A83">
        <w:trPr>
          <w:trHeight w:val="113"/>
        </w:trPr>
        <w:tc>
          <w:tcPr>
            <w:tcW w:w="1064" w:type="pct"/>
          </w:tcPr>
          <w:p w14:paraId="01E21A4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社會及個人服務業</w:t>
            </w:r>
          </w:p>
        </w:tc>
        <w:tc>
          <w:tcPr>
            <w:tcW w:w="656" w:type="pct"/>
          </w:tcPr>
          <w:p w14:paraId="5A1622A0"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536 900</w:t>
            </w:r>
          </w:p>
          <w:p w14:paraId="1E3B4D5D"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(0.4)</w:t>
            </w:r>
          </w:p>
        </w:tc>
        <w:tc>
          <w:tcPr>
            <w:tcW w:w="656" w:type="pct"/>
          </w:tcPr>
          <w:p w14:paraId="6413AF37"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532 900</w:t>
            </w:r>
          </w:p>
          <w:p w14:paraId="6235C74A"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(-0.3)</w:t>
            </w:r>
          </w:p>
        </w:tc>
        <w:tc>
          <w:tcPr>
            <w:tcW w:w="656" w:type="pct"/>
          </w:tcPr>
          <w:p w14:paraId="442B5AD1"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533 900</w:t>
            </w:r>
          </w:p>
          <w:p w14:paraId="4E47E435"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(0.3)</w:t>
            </w:r>
          </w:p>
        </w:tc>
        <w:tc>
          <w:tcPr>
            <w:tcW w:w="656" w:type="pct"/>
          </w:tcPr>
          <w:p w14:paraId="370AAEC1"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536 400</w:t>
            </w:r>
          </w:p>
          <w:p w14:paraId="2FDEF25D"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(0.5)</w:t>
            </w:r>
          </w:p>
        </w:tc>
        <w:tc>
          <w:tcPr>
            <w:tcW w:w="658" w:type="pct"/>
          </w:tcPr>
          <w:p w14:paraId="1704A1DE"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544 300</w:t>
            </w:r>
          </w:p>
          <w:p w14:paraId="27C29173"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(1.3)</w:t>
            </w:r>
          </w:p>
        </w:tc>
        <w:tc>
          <w:tcPr>
            <w:tcW w:w="655" w:type="pct"/>
          </w:tcPr>
          <w:p w14:paraId="6E52AD69"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553 900</w:t>
            </w:r>
          </w:p>
          <w:p w14:paraId="74D37DAB"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(3.9)</w:t>
            </w:r>
          </w:p>
        </w:tc>
      </w:tr>
      <w:tr w:rsidR="00DC7A17" w:rsidRPr="00DC7A17" w14:paraId="33DF05C8" w14:textId="77777777" w:rsidTr="00274A83">
        <w:trPr>
          <w:trHeight w:val="113"/>
        </w:trPr>
        <w:tc>
          <w:tcPr>
            <w:tcW w:w="1064" w:type="pct"/>
          </w:tcPr>
          <w:p w14:paraId="50B6AF4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spacing w:val="0"/>
                <w:sz w:val="19"/>
                <w:szCs w:val="19"/>
              </w:rPr>
            </w:pPr>
            <w:r w:rsidRPr="00DC7A17">
              <w:rPr>
                <w:rFonts w:hint="eastAsia"/>
                <w:i/>
                <w:noProof/>
                <w:spacing w:val="0"/>
                <w:sz w:val="19"/>
                <w:szCs w:val="19"/>
                <w:lang w:eastAsia="zh-HK"/>
              </w:rPr>
              <w:t>當中：</w:t>
            </w:r>
          </w:p>
        </w:tc>
        <w:tc>
          <w:tcPr>
            <w:tcW w:w="656" w:type="pct"/>
          </w:tcPr>
          <w:p w14:paraId="0B6DF81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6" w:type="pct"/>
          </w:tcPr>
          <w:p w14:paraId="14D3CCB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6" w:type="pct"/>
          </w:tcPr>
          <w:p w14:paraId="1C618F6E" w14:textId="77777777" w:rsidR="00DC7A17" w:rsidRPr="00DC7A17" w:rsidRDefault="00DC7A17" w:rsidP="00DC7A17">
            <w:pPr>
              <w:snapToGrid w:val="0"/>
              <w:spacing w:after="0" w:line="240" w:lineRule="auto"/>
              <w:ind w:left="-40"/>
              <w:jc w:val="right"/>
              <w:rPr>
                <w:bCs/>
                <w:spacing w:val="0"/>
                <w:sz w:val="18"/>
                <w:szCs w:val="18"/>
              </w:rPr>
            </w:pPr>
          </w:p>
        </w:tc>
        <w:tc>
          <w:tcPr>
            <w:tcW w:w="656" w:type="pct"/>
          </w:tcPr>
          <w:p w14:paraId="65C8279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8" w:type="pct"/>
          </w:tcPr>
          <w:p w14:paraId="4AA44B6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5" w:type="pct"/>
          </w:tcPr>
          <w:p w14:paraId="1BEED145" w14:textId="77777777" w:rsidR="00DC7A17" w:rsidRPr="00DC7A17" w:rsidRDefault="00DC7A17" w:rsidP="00DC7A17">
            <w:pPr>
              <w:snapToGrid w:val="0"/>
              <w:spacing w:after="0" w:line="240" w:lineRule="auto"/>
              <w:ind w:left="-40"/>
              <w:jc w:val="right"/>
              <w:rPr>
                <w:bCs/>
                <w:spacing w:val="0"/>
                <w:sz w:val="18"/>
                <w:szCs w:val="18"/>
                <w:lang w:val="en-HK"/>
              </w:rPr>
            </w:pPr>
          </w:p>
        </w:tc>
      </w:tr>
      <w:tr w:rsidR="00DC7A17" w:rsidRPr="00DC7A17" w14:paraId="233FECB6" w14:textId="77777777" w:rsidTr="00274A83">
        <w:trPr>
          <w:trHeight w:val="113"/>
        </w:trPr>
        <w:tc>
          <w:tcPr>
            <w:tcW w:w="1064" w:type="pct"/>
          </w:tcPr>
          <w:p w14:paraId="0DED8899"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DC7A17">
              <w:rPr>
                <w:rFonts w:hint="eastAsia"/>
                <w:bCs/>
                <w:i/>
                <w:spacing w:val="0"/>
                <w:sz w:val="19"/>
                <w:szCs w:val="19"/>
              </w:rPr>
              <w:t xml:space="preserve"> </w:t>
            </w:r>
            <w:r w:rsidRPr="00DC7A17">
              <w:rPr>
                <w:rFonts w:hint="eastAsia"/>
                <w:bCs/>
                <w:i/>
                <w:spacing w:val="0"/>
                <w:sz w:val="19"/>
                <w:szCs w:val="19"/>
              </w:rPr>
              <w:t>教育業</w:t>
            </w:r>
          </w:p>
        </w:tc>
        <w:tc>
          <w:tcPr>
            <w:tcW w:w="656" w:type="pct"/>
          </w:tcPr>
          <w:p w14:paraId="6C9E1F3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206 400</w:t>
            </w:r>
          </w:p>
          <w:p w14:paraId="09212FD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w:t>
            </w:r>
          </w:p>
        </w:tc>
        <w:tc>
          <w:tcPr>
            <w:tcW w:w="656" w:type="pct"/>
          </w:tcPr>
          <w:p w14:paraId="59352C7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205 200</w:t>
            </w:r>
          </w:p>
          <w:p w14:paraId="67F69CA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(-0.1)</w:t>
            </w:r>
          </w:p>
        </w:tc>
        <w:tc>
          <w:tcPr>
            <w:tcW w:w="656" w:type="pct"/>
          </w:tcPr>
          <w:p w14:paraId="7AE495F2" w14:textId="77777777" w:rsidR="00DC7A17" w:rsidRPr="00200BA8" w:rsidRDefault="00DC7A17" w:rsidP="00DC7A17">
            <w:pPr>
              <w:snapToGrid w:val="0"/>
              <w:spacing w:after="0" w:line="240" w:lineRule="auto"/>
              <w:ind w:left="-40"/>
              <w:jc w:val="right"/>
              <w:rPr>
                <w:bCs/>
                <w:i/>
                <w:spacing w:val="0"/>
                <w:sz w:val="18"/>
                <w:szCs w:val="18"/>
              </w:rPr>
            </w:pPr>
            <w:r w:rsidRPr="00200BA8">
              <w:rPr>
                <w:bCs/>
                <w:i/>
                <w:spacing w:val="0"/>
                <w:sz w:val="18"/>
                <w:szCs w:val="18"/>
              </w:rPr>
              <w:t>205 500</w:t>
            </w:r>
          </w:p>
          <w:p w14:paraId="2E59589B" w14:textId="77777777" w:rsidR="00DC7A17" w:rsidRPr="00200BA8"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rPr>
            </w:pPr>
            <w:r w:rsidRPr="00200BA8">
              <w:rPr>
                <w:bCs/>
                <w:i/>
                <w:spacing w:val="0"/>
                <w:sz w:val="18"/>
                <w:szCs w:val="18"/>
              </w:rPr>
              <w:t>(0.9)</w:t>
            </w:r>
          </w:p>
        </w:tc>
        <w:tc>
          <w:tcPr>
            <w:tcW w:w="656" w:type="pct"/>
          </w:tcPr>
          <w:p w14:paraId="34A8F72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205 600</w:t>
            </w:r>
          </w:p>
          <w:p w14:paraId="511F03B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(1.7)</w:t>
            </w:r>
          </w:p>
        </w:tc>
        <w:tc>
          <w:tcPr>
            <w:tcW w:w="658" w:type="pct"/>
          </w:tcPr>
          <w:p w14:paraId="2DDD535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209 400</w:t>
            </w:r>
          </w:p>
          <w:p w14:paraId="1ED26F9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(1.9)</w:t>
            </w:r>
          </w:p>
        </w:tc>
        <w:tc>
          <w:tcPr>
            <w:tcW w:w="655" w:type="pct"/>
          </w:tcPr>
          <w:p w14:paraId="0A0EF46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212 900</w:t>
            </w:r>
          </w:p>
          <w:p w14:paraId="7AC2EE6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(3.8)</w:t>
            </w:r>
          </w:p>
        </w:tc>
      </w:tr>
      <w:tr w:rsidR="00DC7A17" w:rsidRPr="00DC7A17" w14:paraId="44D135BB" w14:textId="77777777" w:rsidTr="00274A83">
        <w:trPr>
          <w:trHeight w:val="113"/>
        </w:trPr>
        <w:tc>
          <w:tcPr>
            <w:tcW w:w="1064" w:type="pct"/>
          </w:tcPr>
          <w:p w14:paraId="6668C42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DC7A17">
              <w:rPr>
                <w:rFonts w:hint="eastAsia"/>
                <w:bCs/>
                <w:i/>
                <w:spacing w:val="0"/>
                <w:sz w:val="19"/>
                <w:szCs w:val="19"/>
              </w:rPr>
              <w:t xml:space="preserve"> </w:t>
            </w:r>
            <w:r w:rsidRPr="00DC7A17">
              <w:rPr>
                <w:rFonts w:hint="eastAsia"/>
                <w:bCs/>
                <w:i/>
                <w:spacing w:val="0"/>
                <w:sz w:val="19"/>
                <w:szCs w:val="19"/>
              </w:rPr>
              <w:t>住宿護理及社會</w:t>
            </w:r>
            <w:r w:rsidRPr="00DC7A17">
              <w:rPr>
                <w:rFonts w:eastAsia="華康中黑體"/>
                <w:bCs/>
                <w:spacing w:val="0"/>
                <w:sz w:val="19"/>
                <w:szCs w:val="19"/>
              </w:rPr>
              <w:br/>
            </w:r>
            <w:r w:rsidRPr="00DC7A17">
              <w:rPr>
                <w:rFonts w:hint="eastAsia"/>
                <w:bCs/>
                <w:i/>
                <w:spacing w:val="0"/>
                <w:sz w:val="19"/>
                <w:szCs w:val="19"/>
              </w:rPr>
              <w:t xml:space="preserve"> </w:t>
            </w:r>
            <w:r w:rsidRPr="00DC7A17">
              <w:rPr>
                <w:rFonts w:hint="eastAsia"/>
                <w:bCs/>
                <w:i/>
                <w:spacing w:val="0"/>
                <w:sz w:val="19"/>
                <w:szCs w:val="19"/>
              </w:rPr>
              <w:t>工作服務業</w:t>
            </w:r>
          </w:p>
        </w:tc>
        <w:tc>
          <w:tcPr>
            <w:tcW w:w="656" w:type="pct"/>
          </w:tcPr>
          <w:p w14:paraId="5C3900C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rPr>
            </w:pPr>
            <w:r w:rsidRPr="00DC7A17">
              <w:rPr>
                <w:bCs/>
                <w:i/>
                <w:snapToGrid w:val="0"/>
                <w:spacing w:val="0"/>
                <w:sz w:val="18"/>
                <w:szCs w:val="18"/>
              </w:rPr>
              <w:t>66 800</w:t>
            </w:r>
          </w:p>
          <w:p w14:paraId="11E0980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rPr>
            </w:pPr>
            <w:r w:rsidRPr="00DC7A17">
              <w:rPr>
                <w:bCs/>
                <w:i/>
                <w:snapToGrid w:val="0"/>
                <w:spacing w:val="0"/>
                <w:sz w:val="18"/>
                <w:szCs w:val="18"/>
              </w:rPr>
              <w:t>(0.9)</w:t>
            </w:r>
          </w:p>
        </w:tc>
        <w:tc>
          <w:tcPr>
            <w:tcW w:w="656" w:type="pct"/>
          </w:tcPr>
          <w:p w14:paraId="70344EE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rPr>
            </w:pPr>
            <w:r w:rsidRPr="00DC7A17">
              <w:rPr>
                <w:bCs/>
                <w:i/>
                <w:snapToGrid w:val="0"/>
                <w:spacing w:val="0"/>
                <w:sz w:val="18"/>
                <w:szCs w:val="18"/>
              </w:rPr>
              <w:t>67 300</w:t>
            </w:r>
          </w:p>
          <w:p w14:paraId="21C3ED6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rPr>
            </w:pPr>
            <w:r w:rsidRPr="00DC7A17">
              <w:rPr>
                <w:bCs/>
                <w:i/>
                <w:snapToGrid w:val="0"/>
                <w:spacing w:val="0"/>
                <w:sz w:val="18"/>
                <w:szCs w:val="18"/>
              </w:rPr>
              <w:t>(2.5)</w:t>
            </w:r>
          </w:p>
        </w:tc>
        <w:tc>
          <w:tcPr>
            <w:tcW w:w="656" w:type="pct"/>
          </w:tcPr>
          <w:p w14:paraId="747666A5" w14:textId="77777777" w:rsidR="00DC7A17" w:rsidRPr="00200BA8" w:rsidRDefault="00DC7A17" w:rsidP="00DC7A17">
            <w:pPr>
              <w:snapToGrid w:val="0"/>
              <w:spacing w:after="0" w:line="240" w:lineRule="auto"/>
              <w:ind w:left="-40"/>
              <w:jc w:val="right"/>
              <w:rPr>
                <w:bCs/>
                <w:i/>
                <w:spacing w:val="0"/>
                <w:sz w:val="18"/>
                <w:szCs w:val="18"/>
              </w:rPr>
            </w:pPr>
            <w:r w:rsidRPr="00200BA8">
              <w:rPr>
                <w:bCs/>
                <w:i/>
                <w:spacing w:val="0"/>
                <w:sz w:val="18"/>
                <w:szCs w:val="18"/>
              </w:rPr>
              <w:t>65 700</w:t>
            </w:r>
          </w:p>
          <w:p w14:paraId="7D4CC1EC" w14:textId="77777777" w:rsidR="00DC7A17" w:rsidRPr="00200BA8" w:rsidRDefault="00DC7A17" w:rsidP="00DC7A17">
            <w:pPr>
              <w:tabs>
                <w:tab w:val="clear" w:pos="936"/>
                <w:tab w:val="clear" w:pos="1560"/>
                <w:tab w:val="clear" w:pos="2184"/>
                <w:tab w:val="clear" w:pos="2808"/>
              </w:tabs>
              <w:snapToGrid w:val="0"/>
              <w:spacing w:after="0" w:line="240" w:lineRule="auto"/>
              <w:ind w:left="-40"/>
              <w:jc w:val="right"/>
              <w:rPr>
                <w:bCs/>
                <w:i/>
                <w:spacing w:val="0"/>
                <w:sz w:val="18"/>
                <w:szCs w:val="18"/>
              </w:rPr>
            </w:pPr>
            <w:r w:rsidRPr="00200BA8">
              <w:rPr>
                <w:bCs/>
                <w:i/>
                <w:spacing w:val="0"/>
                <w:sz w:val="18"/>
                <w:szCs w:val="18"/>
              </w:rPr>
              <w:t>(-0.4)</w:t>
            </w:r>
          </w:p>
        </w:tc>
        <w:tc>
          <w:tcPr>
            <w:tcW w:w="656" w:type="pct"/>
          </w:tcPr>
          <w:p w14:paraId="04B86FD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66 500</w:t>
            </w:r>
          </w:p>
          <w:p w14:paraId="32A7AE1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(0.5)</w:t>
            </w:r>
          </w:p>
        </w:tc>
        <w:tc>
          <w:tcPr>
            <w:tcW w:w="658" w:type="pct"/>
          </w:tcPr>
          <w:p w14:paraId="65CDEB5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67 600</w:t>
            </w:r>
          </w:p>
          <w:p w14:paraId="27CB2E2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(0.9)</w:t>
            </w:r>
          </w:p>
        </w:tc>
        <w:tc>
          <w:tcPr>
            <w:tcW w:w="655" w:type="pct"/>
          </w:tcPr>
          <w:p w14:paraId="38B70A3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68 900</w:t>
            </w:r>
          </w:p>
          <w:p w14:paraId="61102E6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(2.4)</w:t>
            </w:r>
          </w:p>
        </w:tc>
      </w:tr>
      <w:tr w:rsidR="00DC7A17" w:rsidRPr="00DC7A17" w14:paraId="7AAA3AC5" w14:textId="77777777" w:rsidTr="00274A83">
        <w:trPr>
          <w:trHeight w:val="609"/>
        </w:trPr>
        <w:tc>
          <w:tcPr>
            <w:tcW w:w="1064" w:type="pct"/>
          </w:tcPr>
          <w:p w14:paraId="29071AA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DC7A17">
              <w:rPr>
                <w:rFonts w:hint="eastAsia"/>
                <w:bCs/>
                <w:i/>
                <w:spacing w:val="0"/>
                <w:sz w:val="19"/>
                <w:szCs w:val="19"/>
              </w:rPr>
              <w:t xml:space="preserve"> </w:t>
            </w:r>
            <w:r w:rsidRPr="00DC7A17">
              <w:rPr>
                <w:rFonts w:hint="eastAsia"/>
                <w:bCs/>
                <w:i/>
                <w:spacing w:val="0"/>
                <w:sz w:val="19"/>
                <w:szCs w:val="19"/>
              </w:rPr>
              <w:t>藝術、娛樂、康樂及</w:t>
            </w:r>
            <w:r w:rsidRPr="00DC7A17">
              <w:rPr>
                <w:rFonts w:eastAsia="華康中黑體"/>
                <w:bCs/>
                <w:spacing w:val="0"/>
                <w:sz w:val="19"/>
                <w:szCs w:val="19"/>
              </w:rPr>
              <w:br/>
            </w:r>
            <w:r w:rsidRPr="00DC7A17">
              <w:rPr>
                <w:rFonts w:hint="eastAsia"/>
                <w:bCs/>
                <w:i/>
                <w:spacing w:val="0"/>
                <w:sz w:val="19"/>
                <w:szCs w:val="19"/>
              </w:rPr>
              <w:t xml:space="preserve"> </w:t>
            </w:r>
            <w:r w:rsidRPr="00DC7A17">
              <w:rPr>
                <w:rFonts w:hint="eastAsia"/>
                <w:bCs/>
                <w:i/>
                <w:spacing w:val="0"/>
                <w:sz w:val="19"/>
                <w:szCs w:val="19"/>
              </w:rPr>
              <w:t>其他服務業</w:t>
            </w:r>
          </w:p>
        </w:tc>
        <w:tc>
          <w:tcPr>
            <w:tcW w:w="656" w:type="pct"/>
          </w:tcPr>
          <w:p w14:paraId="1095683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114 500</w:t>
            </w:r>
          </w:p>
          <w:p w14:paraId="4ECB8B4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(-3.4)</w:t>
            </w:r>
          </w:p>
        </w:tc>
        <w:tc>
          <w:tcPr>
            <w:tcW w:w="656" w:type="pct"/>
          </w:tcPr>
          <w:p w14:paraId="71ABDED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111 900</w:t>
            </w:r>
          </w:p>
          <w:p w14:paraId="6990BE1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(-5.5)</w:t>
            </w:r>
          </w:p>
        </w:tc>
        <w:tc>
          <w:tcPr>
            <w:tcW w:w="656" w:type="pct"/>
          </w:tcPr>
          <w:p w14:paraId="70D9460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114 300</w:t>
            </w:r>
          </w:p>
          <w:p w14:paraId="5A616EC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(-2.8)</w:t>
            </w:r>
          </w:p>
        </w:tc>
        <w:tc>
          <w:tcPr>
            <w:tcW w:w="656" w:type="pct"/>
          </w:tcPr>
          <w:p w14:paraId="66E3FDD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115 000</w:t>
            </w:r>
          </w:p>
          <w:p w14:paraId="538E25B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(-3.7)</w:t>
            </w:r>
          </w:p>
        </w:tc>
        <w:tc>
          <w:tcPr>
            <w:tcW w:w="658" w:type="pct"/>
          </w:tcPr>
          <w:p w14:paraId="0F4A3DB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117 000</w:t>
            </w:r>
          </w:p>
          <w:p w14:paraId="2E2F6E7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(-1.5)</w:t>
            </w:r>
          </w:p>
        </w:tc>
        <w:tc>
          <w:tcPr>
            <w:tcW w:w="655" w:type="pct"/>
          </w:tcPr>
          <w:p w14:paraId="6CAD161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119 800</w:t>
            </w:r>
          </w:p>
          <w:p w14:paraId="4735EBF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(7.1)</w:t>
            </w:r>
          </w:p>
        </w:tc>
      </w:tr>
      <w:tr w:rsidR="00DC7A17" w:rsidRPr="00DC7A17" w14:paraId="69CC0849" w14:textId="77777777" w:rsidTr="00274A83">
        <w:trPr>
          <w:trHeight w:val="113"/>
        </w:trPr>
        <w:tc>
          <w:tcPr>
            <w:tcW w:w="1064" w:type="pct"/>
          </w:tcPr>
          <w:p w14:paraId="6F9D81D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製造業</w:t>
            </w:r>
          </w:p>
        </w:tc>
        <w:tc>
          <w:tcPr>
            <w:tcW w:w="656" w:type="pct"/>
          </w:tcPr>
          <w:p w14:paraId="0889F849"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74 900</w:t>
            </w:r>
          </w:p>
          <w:p w14:paraId="3006B567"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(-5.0)</w:t>
            </w:r>
          </w:p>
        </w:tc>
        <w:tc>
          <w:tcPr>
            <w:tcW w:w="656" w:type="pct"/>
          </w:tcPr>
          <w:p w14:paraId="0C6A02B1"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75 800</w:t>
            </w:r>
          </w:p>
          <w:p w14:paraId="59F604B6"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(-6.7)</w:t>
            </w:r>
          </w:p>
        </w:tc>
        <w:tc>
          <w:tcPr>
            <w:tcW w:w="656" w:type="pct"/>
          </w:tcPr>
          <w:p w14:paraId="4E1F8DBD"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74 900</w:t>
            </w:r>
          </w:p>
          <w:p w14:paraId="2B8D5A69"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(-5.3)</w:t>
            </w:r>
          </w:p>
        </w:tc>
        <w:tc>
          <w:tcPr>
            <w:tcW w:w="656" w:type="pct"/>
          </w:tcPr>
          <w:p w14:paraId="68D2444F"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74 400</w:t>
            </w:r>
          </w:p>
          <w:p w14:paraId="6593868E"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(-5.1)</w:t>
            </w:r>
          </w:p>
        </w:tc>
        <w:tc>
          <w:tcPr>
            <w:tcW w:w="658" w:type="pct"/>
          </w:tcPr>
          <w:p w14:paraId="679DD917"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74 500</w:t>
            </w:r>
          </w:p>
          <w:p w14:paraId="2D9E2997"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(-2.6)</w:t>
            </w:r>
          </w:p>
        </w:tc>
        <w:tc>
          <w:tcPr>
            <w:tcW w:w="655" w:type="pct"/>
          </w:tcPr>
          <w:p w14:paraId="27AE3E5A"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74 900</w:t>
            </w:r>
          </w:p>
          <w:p w14:paraId="629ADAE2"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(-1.2)</w:t>
            </w:r>
          </w:p>
        </w:tc>
      </w:tr>
      <w:tr w:rsidR="00DC7A17" w:rsidRPr="00DC7A17" w14:paraId="136CC930" w14:textId="77777777" w:rsidTr="00274A83">
        <w:trPr>
          <w:trHeight w:val="113"/>
        </w:trPr>
        <w:tc>
          <w:tcPr>
            <w:tcW w:w="1064" w:type="pct"/>
          </w:tcPr>
          <w:p w14:paraId="5366BFD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27DAADD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0B4AF76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5602FBE5" w14:textId="77777777" w:rsidR="00DC7A17" w:rsidRPr="00DC7A17" w:rsidRDefault="00DC7A17" w:rsidP="00DC7A17">
            <w:pPr>
              <w:snapToGrid w:val="0"/>
              <w:spacing w:after="0" w:line="240" w:lineRule="auto"/>
              <w:ind w:left="-40"/>
              <w:jc w:val="right"/>
              <w:rPr>
                <w:bCs/>
                <w:spacing w:val="0"/>
                <w:sz w:val="8"/>
                <w:szCs w:val="8"/>
              </w:rPr>
            </w:pPr>
          </w:p>
        </w:tc>
        <w:tc>
          <w:tcPr>
            <w:tcW w:w="656" w:type="pct"/>
          </w:tcPr>
          <w:p w14:paraId="4B865E3A" w14:textId="77777777" w:rsidR="00DC7A17" w:rsidRPr="00DC7A17" w:rsidRDefault="00DC7A17" w:rsidP="00DC7A17">
            <w:pPr>
              <w:snapToGrid w:val="0"/>
              <w:spacing w:after="0" w:line="240" w:lineRule="auto"/>
              <w:ind w:left="-40"/>
              <w:jc w:val="right"/>
              <w:rPr>
                <w:bCs/>
                <w:spacing w:val="0"/>
                <w:sz w:val="8"/>
                <w:szCs w:val="8"/>
              </w:rPr>
            </w:pPr>
          </w:p>
        </w:tc>
        <w:tc>
          <w:tcPr>
            <w:tcW w:w="658" w:type="pct"/>
          </w:tcPr>
          <w:p w14:paraId="7CD9AF5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8"/>
                <w:szCs w:val="8"/>
              </w:rPr>
            </w:pPr>
          </w:p>
        </w:tc>
        <w:tc>
          <w:tcPr>
            <w:tcW w:w="655" w:type="pct"/>
          </w:tcPr>
          <w:p w14:paraId="46284F08" w14:textId="77777777" w:rsidR="00DC7A17" w:rsidRPr="00DC7A17" w:rsidRDefault="00DC7A17" w:rsidP="00DC7A17">
            <w:pPr>
              <w:snapToGrid w:val="0"/>
              <w:spacing w:after="0" w:line="240" w:lineRule="auto"/>
              <w:ind w:left="-40"/>
              <w:jc w:val="right"/>
              <w:rPr>
                <w:bCs/>
                <w:spacing w:val="0"/>
                <w:sz w:val="8"/>
                <w:szCs w:val="8"/>
              </w:rPr>
            </w:pPr>
          </w:p>
        </w:tc>
      </w:tr>
      <w:tr w:rsidR="00DC7A17" w:rsidRPr="00DC7A17" w14:paraId="42B2FAAB" w14:textId="77777777" w:rsidTr="00274A83">
        <w:trPr>
          <w:trHeight w:val="113"/>
        </w:trPr>
        <w:tc>
          <w:tcPr>
            <w:tcW w:w="1064" w:type="pct"/>
          </w:tcPr>
          <w:p w14:paraId="4F6F03C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建築地盤</w:t>
            </w:r>
            <w:r w:rsidRPr="00DC7A17">
              <w:rPr>
                <w:bCs/>
                <w:spacing w:val="0"/>
                <w:sz w:val="19"/>
                <w:szCs w:val="19"/>
              </w:rPr>
              <w:br/>
              <w:t>(</w:t>
            </w:r>
            <w:r w:rsidRPr="00DC7A17">
              <w:rPr>
                <w:rFonts w:hint="eastAsia"/>
                <w:bCs/>
                <w:spacing w:val="0"/>
                <w:sz w:val="19"/>
                <w:szCs w:val="19"/>
              </w:rPr>
              <w:t>只包括地盤工人</w:t>
            </w:r>
            <w:r w:rsidRPr="00DC7A17">
              <w:rPr>
                <w:bCs/>
                <w:spacing w:val="0"/>
                <w:sz w:val="19"/>
                <w:szCs w:val="19"/>
              </w:rPr>
              <w:t>)</w:t>
            </w:r>
          </w:p>
        </w:tc>
        <w:tc>
          <w:tcPr>
            <w:tcW w:w="656" w:type="pct"/>
          </w:tcPr>
          <w:p w14:paraId="70F03B0F"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104 700</w:t>
            </w:r>
          </w:p>
          <w:p w14:paraId="4B16ABE1"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(-0.7)</w:t>
            </w:r>
          </w:p>
        </w:tc>
        <w:tc>
          <w:tcPr>
            <w:tcW w:w="656" w:type="pct"/>
          </w:tcPr>
          <w:p w14:paraId="3FCCB346"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98 300</w:t>
            </w:r>
          </w:p>
          <w:p w14:paraId="2B066AC9"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(-4.3)</w:t>
            </w:r>
          </w:p>
        </w:tc>
        <w:tc>
          <w:tcPr>
            <w:tcW w:w="656" w:type="pct"/>
          </w:tcPr>
          <w:p w14:paraId="303B5924"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103 400</w:t>
            </w:r>
          </w:p>
          <w:p w14:paraId="6FD795CA"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(-2.5)</w:t>
            </w:r>
          </w:p>
        </w:tc>
        <w:tc>
          <w:tcPr>
            <w:tcW w:w="656" w:type="pct"/>
          </w:tcPr>
          <w:p w14:paraId="3C9A4CCF"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109 700</w:t>
            </w:r>
          </w:p>
          <w:p w14:paraId="068186BB"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(3.2)</w:t>
            </w:r>
          </w:p>
        </w:tc>
        <w:tc>
          <w:tcPr>
            <w:tcW w:w="658" w:type="pct"/>
          </w:tcPr>
          <w:p w14:paraId="321A6C22"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107 300</w:t>
            </w:r>
          </w:p>
          <w:p w14:paraId="3AB310AB"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Cs/>
                <w:spacing w:val="0"/>
                <w:sz w:val="18"/>
                <w:szCs w:val="18"/>
              </w:rPr>
            </w:pPr>
            <w:r w:rsidRPr="00DC7A17">
              <w:rPr>
                <w:bCs/>
                <w:spacing w:val="0"/>
                <w:sz w:val="18"/>
                <w:szCs w:val="18"/>
              </w:rPr>
              <w:t>(0.6)</w:t>
            </w:r>
          </w:p>
        </w:tc>
        <w:tc>
          <w:tcPr>
            <w:tcW w:w="655" w:type="pct"/>
          </w:tcPr>
          <w:p w14:paraId="0293526E"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108 400</w:t>
            </w:r>
          </w:p>
          <w:p w14:paraId="68CE056C" w14:textId="77777777" w:rsidR="00DC7A17" w:rsidRPr="00DC7A17" w:rsidRDefault="00DC7A17" w:rsidP="00DC7A17">
            <w:pPr>
              <w:snapToGrid w:val="0"/>
              <w:spacing w:after="0" w:line="240" w:lineRule="auto"/>
              <w:ind w:left="-40"/>
              <w:jc w:val="right"/>
              <w:rPr>
                <w:bCs/>
                <w:spacing w:val="0"/>
                <w:sz w:val="18"/>
                <w:szCs w:val="18"/>
              </w:rPr>
            </w:pPr>
            <w:r w:rsidRPr="00DC7A17">
              <w:rPr>
                <w:bCs/>
                <w:spacing w:val="0"/>
                <w:sz w:val="18"/>
                <w:szCs w:val="18"/>
              </w:rPr>
              <w:t>(10.3)</w:t>
            </w:r>
          </w:p>
        </w:tc>
      </w:tr>
      <w:tr w:rsidR="00DC7A17" w:rsidRPr="00DC7A17" w14:paraId="4FCAABB1" w14:textId="77777777" w:rsidTr="00274A83">
        <w:trPr>
          <w:trHeight w:val="113"/>
        </w:trPr>
        <w:tc>
          <w:tcPr>
            <w:tcW w:w="1064" w:type="pct"/>
          </w:tcPr>
          <w:p w14:paraId="67475B5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656" w:type="pct"/>
          </w:tcPr>
          <w:p w14:paraId="3787338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6" w:type="pct"/>
          </w:tcPr>
          <w:p w14:paraId="58D09A9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6" w:type="pct"/>
          </w:tcPr>
          <w:p w14:paraId="55C820F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6" w:type="pct"/>
          </w:tcPr>
          <w:p w14:paraId="79A5C32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8" w:type="pct"/>
          </w:tcPr>
          <w:p w14:paraId="673D839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5" w:type="pct"/>
          </w:tcPr>
          <w:p w14:paraId="3DED330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r>
      <w:tr w:rsidR="00DC7A17" w:rsidRPr="00DC7A17" w14:paraId="5959EE9E" w14:textId="77777777" w:rsidTr="00274A83">
        <w:trPr>
          <w:trHeight w:val="607"/>
        </w:trPr>
        <w:tc>
          <w:tcPr>
            <w:tcW w:w="1064" w:type="pct"/>
          </w:tcPr>
          <w:p w14:paraId="2D298895"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jc w:val="left"/>
              <w:rPr>
                <w:rFonts w:eastAsia="華康中黑體"/>
                <w:bCs/>
                <w:spacing w:val="0"/>
                <w:sz w:val="19"/>
                <w:szCs w:val="19"/>
              </w:rPr>
            </w:pPr>
            <w:r w:rsidRPr="00DC7A17">
              <w:rPr>
                <w:rFonts w:eastAsia="華康中黑體" w:hint="eastAsia"/>
                <w:bCs/>
                <w:spacing w:val="0"/>
                <w:sz w:val="19"/>
                <w:szCs w:val="19"/>
              </w:rPr>
              <w:t>所有接受統計調查</w:t>
            </w:r>
            <w:r w:rsidRPr="00DC7A17">
              <w:rPr>
                <w:rFonts w:eastAsia="華康中黑體"/>
                <w:bCs/>
                <w:spacing w:val="0"/>
                <w:sz w:val="19"/>
                <w:szCs w:val="19"/>
              </w:rPr>
              <w:br/>
            </w:r>
            <w:r w:rsidRPr="00DC7A17">
              <w:rPr>
                <w:rFonts w:eastAsia="華康中黑體" w:hint="eastAsia"/>
                <w:bCs/>
                <w:spacing w:val="0"/>
                <w:sz w:val="19"/>
                <w:szCs w:val="19"/>
              </w:rPr>
              <w:t>的私營機構</w:t>
            </w:r>
            <w:r w:rsidRPr="00DC7A17">
              <w:rPr>
                <w:rFonts w:eastAsia="華康中黑體"/>
                <w:bCs/>
                <w:spacing w:val="0"/>
                <w:sz w:val="19"/>
                <w:szCs w:val="19"/>
                <w:vertAlign w:val="superscript"/>
              </w:rPr>
              <w:t> </w:t>
            </w:r>
            <w:r w:rsidRPr="00DC7A17">
              <w:rPr>
                <w:rFonts w:eastAsia="華康中黑體"/>
                <w:b/>
                <w:bCs/>
                <w:spacing w:val="0"/>
                <w:sz w:val="19"/>
                <w:szCs w:val="19"/>
                <w:vertAlign w:val="superscript"/>
              </w:rPr>
              <w:t>(b)</w:t>
            </w:r>
          </w:p>
        </w:tc>
        <w:tc>
          <w:tcPr>
            <w:tcW w:w="656" w:type="pct"/>
          </w:tcPr>
          <w:p w14:paraId="2D698975"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2 685 700</w:t>
            </w:r>
          </w:p>
          <w:p w14:paraId="44CB125D"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(-0.9)</w:t>
            </w:r>
          </w:p>
        </w:tc>
        <w:tc>
          <w:tcPr>
            <w:tcW w:w="656" w:type="pct"/>
          </w:tcPr>
          <w:p w14:paraId="3D8C50DA"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DC7A17">
              <w:rPr>
                <w:b/>
                <w:bCs/>
                <w:spacing w:val="0"/>
                <w:sz w:val="18"/>
                <w:szCs w:val="18"/>
                <w:lang w:val="en-HK"/>
              </w:rPr>
              <w:t>2 680 500</w:t>
            </w:r>
          </w:p>
          <w:p w14:paraId="4B069795"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DC7A17">
              <w:rPr>
                <w:b/>
                <w:bCs/>
                <w:spacing w:val="0"/>
                <w:sz w:val="18"/>
                <w:szCs w:val="18"/>
                <w:lang w:val="en-HK"/>
              </w:rPr>
              <w:t>(-0.4)</w:t>
            </w:r>
          </w:p>
          <w:p w14:paraId="56F2078B"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DC7A17">
              <w:rPr>
                <w:b/>
                <w:bCs/>
                <w:spacing w:val="0"/>
                <w:sz w:val="18"/>
                <w:szCs w:val="18"/>
                <w:lang w:val="en-HK"/>
              </w:rPr>
              <w:t>&lt;-1.2&gt;</w:t>
            </w:r>
          </w:p>
        </w:tc>
        <w:tc>
          <w:tcPr>
            <w:tcW w:w="656" w:type="pct"/>
          </w:tcPr>
          <w:p w14:paraId="1E18463A"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DC7A17">
              <w:rPr>
                <w:b/>
                <w:bCs/>
                <w:spacing w:val="0"/>
                <w:sz w:val="18"/>
                <w:szCs w:val="18"/>
                <w:lang w:val="en-HK"/>
              </w:rPr>
              <w:t>2 673 200</w:t>
            </w:r>
          </w:p>
          <w:p w14:paraId="244AD3AC"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DC7A17">
              <w:rPr>
                <w:b/>
                <w:bCs/>
                <w:spacing w:val="0"/>
                <w:sz w:val="18"/>
                <w:szCs w:val="18"/>
                <w:lang w:val="en-HK"/>
              </w:rPr>
              <w:t>(-1.3)</w:t>
            </w:r>
          </w:p>
          <w:p w14:paraId="65A73497"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DC7A17">
              <w:rPr>
                <w:b/>
                <w:bCs/>
                <w:spacing w:val="0"/>
                <w:sz w:val="18"/>
                <w:szCs w:val="18"/>
                <w:lang w:val="en-HK"/>
              </w:rPr>
              <w:t>&lt;-0.2&gt;</w:t>
            </w:r>
          </w:p>
        </w:tc>
        <w:tc>
          <w:tcPr>
            <w:tcW w:w="656" w:type="pct"/>
          </w:tcPr>
          <w:p w14:paraId="5A996D28"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2 686 900</w:t>
            </w:r>
          </w:p>
          <w:p w14:paraId="4AFD6B60"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(-1.1)</w:t>
            </w:r>
          </w:p>
          <w:p w14:paraId="770D2587"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rPr>
            </w:pPr>
            <w:r w:rsidRPr="00DC7A17">
              <w:rPr>
                <w:b/>
                <w:bCs/>
                <w:spacing w:val="0"/>
                <w:sz w:val="18"/>
                <w:szCs w:val="18"/>
              </w:rPr>
              <w:t>&lt;0.3&gt;</w:t>
            </w:r>
          </w:p>
        </w:tc>
        <w:tc>
          <w:tcPr>
            <w:tcW w:w="658" w:type="pct"/>
          </w:tcPr>
          <w:p w14:paraId="4E659C36"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2 702 000</w:t>
            </w:r>
          </w:p>
          <w:p w14:paraId="2B269A50"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(-0.8)</w:t>
            </w:r>
          </w:p>
          <w:p w14:paraId="02FAA89D" w14:textId="77777777" w:rsidR="00DC7A17" w:rsidRPr="00DC7A17" w:rsidRDefault="00DC7A17" w:rsidP="00DC7A17">
            <w:pPr>
              <w:tabs>
                <w:tab w:val="clear" w:pos="936"/>
                <w:tab w:val="clear" w:pos="1560"/>
                <w:tab w:val="clear" w:pos="2184"/>
                <w:tab w:val="clear" w:pos="2808"/>
              </w:tabs>
              <w:snapToGrid w:val="0"/>
              <w:spacing w:after="0" w:line="240" w:lineRule="auto"/>
              <w:ind w:left="-40"/>
              <w:jc w:val="right"/>
              <w:rPr>
                <w:b/>
                <w:bCs/>
                <w:spacing w:val="0"/>
                <w:sz w:val="18"/>
                <w:szCs w:val="18"/>
              </w:rPr>
            </w:pPr>
            <w:r w:rsidRPr="00DC7A17">
              <w:rPr>
                <w:b/>
                <w:bCs/>
                <w:spacing w:val="0"/>
                <w:sz w:val="18"/>
                <w:szCs w:val="18"/>
              </w:rPr>
              <w:t>&lt;0.4&gt;</w:t>
            </w:r>
          </w:p>
        </w:tc>
        <w:tc>
          <w:tcPr>
            <w:tcW w:w="655" w:type="pct"/>
          </w:tcPr>
          <w:p w14:paraId="65232F54"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2 719 800</w:t>
            </w:r>
          </w:p>
          <w:p w14:paraId="11DB8E60"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(1.5)</w:t>
            </w:r>
          </w:p>
          <w:p w14:paraId="2EF1AFB9" w14:textId="77777777" w:rsidR="00DC7A17" w:rsidRPr="00DC7A17" w:rsidRDefault="00DC7A17" w:rsidP="00DC7A17">
            <w:pPr>
              <w:snapToGrid w:val="0"/>
              <w:spacing w:after="0" w:line="240" w:lineRule="auto"/>
              <w:ind w:left="-40"/>
              <w:jc w:val="right"/>
              <w:rPr>
                <w:b/>
                <w:bCs/>
                <w:spacing w:val="0"/>
                <w:sz w:val="18"/>
                <w:szCs w:val="18"/>
              </w:rPr>
            </w:pPr>
            <w:r w:rsidRPr="00DC7A17">
              <w:rPr>
                <w:b/>
                <w:bCs/>
                <w:spacing w:val="0"/>
                <w:sz w:val="18"/>
                <w:szCs w:val="18"/>
              </w:rPr>
              <w:t>&lt;1.0&gt;</w:t>
            </w:r>
          </w:p>
          <w:p w14:paraId="08EF248D" w14:textId="77777777" w:rsidR="00DC7A17" w:rsidRPr="00DC7A17" w:rsidRDefault="00DC7A17" w:rsidP="00DC7A17">
            <w:pPr>
              <w:snapToGrid w:val="0"/>
              <w:spacing w:after="0" w:line="240" w:lineRule="auto"/>
              <w:ind w:left="-40"/>
              <w:jc w:val="right"/>
              <w:rPr>
                <w:b/>
                <w:bCs/>
                <w:spacing w:val="0"/>
                <w:sz w:val="18"/>
                <w:szCs w:val="18"/>
              </w:rPr>
            </w:pPr>
          </w:p>
        </w:tc>
      </w:tr>
      <w:tr w:rsidR="00DC7A17" w:rsidRPr="00DC7A17" w14:paraId="5A38B1C5" w14:textId="77777777" w:rsidTr="00274A83">
        <w:trPr>
          <w:trHeight w:val="113"/>
        </w:trPr>
        <w:tc>
          <w:tcPr>
            <w:tcW w:w="1064" w:type="pct"/>
          </w:tcPr>
          <w:p w14:paraId="6A24027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19"/>
                <w:szCs w:val="19"/>
              </w:rPr>
            </w:pPr>
            <w:r w:rsidRPr="00DC7A17">
              <w:rPr>
                <w:rFonts w:hint="eastAsia"/>
                <w:bCs/>
                <w:i/>
                <w:iCs/>
                <w:spacing w:val="0"/>
                <w:sz w:val="19"/>
                <w:szCs w:val="19"/>
              </w:rPr>
              <w:t>公務員</w:t>
            </w:r>
            <w:r w:rsidRPr="00DC7A17">
              <w:rPr>
                <w:rFonts w:ascii="Courier New" w:eastAsia="Courier New" w:hAnsi="Courier New" w:cs="Courier New"/>
                <w:bCs/>
                <w:i/>
                <w:iCs/>
                <w:spacing w:val="0"/>
                <w:sz w:val="19"/>
                <w:szCs w:val="19"/>
                <w:vertAlign w:val="superscript"/>
              </w:rPr>
              <w:t> </w:t>
            </w:r>
            <w:r w:rsidRPr="00DC7A17">
              <w:rPr>
                <w:bCs/>
                <w:i/>
                <w:iCs/>
                <w:spacing w:val="0"/>
                <w:sz w:val="19"/>
                <w:szCs w:val="19"/>
                <w:vertAlign w:val="superscript"/>
              </w:rPr>
              <w:t>(c)</w:t>
            </w:r>
          </w:p>
        </w:tc>
        <w:tc>
          <w:tcPr>
            <w:tcW w:w="656" w:type="pct"/>
          </w:tcPr>
          <w:p w14:paraId="028015C9"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174 800</w:t>
            </w:r>
          </w:p>
          <w:p w14:paraId="06D05F1E"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(-1.2)</w:t>
            </w:r>
          </w:p>
        </w:tc>
        <w:tc>
          <w:tcPr>
            <w:tcW w:w="656" w:type="pct"/>
          </w:tcPr>
          <w:p w14:paraId="02DDC3F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176 200</w:t>
            </w:r>
          </w:p>
          <w:p w14:paraId="10B4935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DC7A17">
              <w:rPr>
                <w:bCs/>
                <w:i/>
                <w:snapToGrid w:val="0"/>
                <w:spacing w:val="0"/>
                <w:sz w:val="18"/>
                <w:szCs w:val="18"/>
                <w:lang w:val="en-HK"/>
              </w:rPr>
              <w:t>(-0.7)</w:t>
            </w:r>
          </w:p>
        </w:tc>
        <w:tc>
          <w:tcPr>
            <w:tcW w:w="656" w:type="pct"/>
          </w:tcPr>
          <w:p w14:paraId="7A849A3E"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175 200</w:t>
            </w:r>
          </w:p>
          <w:p w14:paraId="4C1E2434"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(-1.0)</w:t>
            </w:r>
          </w:p>
        </w:tc>
        <w:tc>
          <w:tcPr>
            <w:tcW w:w="656" w:type="pct"/>
          </w:tcPr>
          <w:p w14:paraId="3B5FCFA9"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174 000</w:t>
            </w:r>
          </w:p>
          <w:p w14:paraId="65AE4808"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(-1.3)</w:t>
            </w:r>
          </w:p>
        </w:tc>
        <w:tc>
          <w:tcPr>
            <w:tcW w:w="658" w:type="pct"/>
          </w:tcPr>
          <w:p w14:paraId="6A0E393D"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173 700</w:t>
            </w:r>
          </w:p>
          <w:p w14:paraId="3EB6CD4D"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(-1.7)</w:t>
            </w:r>
          </w:p>
        </w:tc>
        <w:tc>
          <w:tcPr>
            <w:tcW w:w="655" w:type="pct"/>
          </w:tcPr>
          <w:p w14:paraId="05EECB48"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173 600</w:t>
            </w:r>
          </w:p>
          <w:p w14:paraId="34F9477F" w14:textId="77777777" w:rsidR="00DC7A17" w:rsidRPr="00DC7A17" w:rsidRDefault="00DC7A17" w:rsidP="00DC7A17">
            <w:pPr>
              <w:snapToGrid w:val="0"/>
              <w:spacing w:after="0" w:line="240" w:lineRule="auto"/>
              <w:ind w:left="-40"/>
              <w:jc w:val="right"/>
              <w:rPr>
                <w:bCs/>
                <w:i/>
                <w:spacing w:val="0"/>
                <w:sz w:val="18"/>
                <w:szCs w:val="18"/>
              </w:rPr>
            </w:pPr>
            <w:r w:rsidRPr="00DC7A17">
              <w:rPr>
                <w:bCs/>
                <w:i/>
                <w:spacing w:val="0"/>
                <w:sz w:val="18"/>
                <w:szCs w:val="18"/>
              </w:rPr>
              <w:t>(-1.5)</w:t>
            </w:r>
          </w:p>
        </w:tc>
      </w:tr>
      <w:tr w:rsidR="00DC7A17" w:rsidRPr="00DC7A17" w14:paraId="011240EB" w14:textId="77777777" w:rsidTr="00274A83">
        <w:trPr>
          <w:trHeight w:val="113"/>
        </w:trPr>
        <w:tc>
          <w:tcPr>
            <w:tcW w:w="1064" w:type="pct"/>
          </w:tcPr>
          <w:p w14:paraId="4C08BC3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p>
        </w:tc>
        <w:tc>
          <w:tcPr>
            <w:tcW w:w="656" w:type="pct"/>
          </w:tcPr>
          <w:p w14:paraId="0629682B" w14:textId="77777777" w:rsidR="00DC7A17" w:rsidRPr="00DC7A17" w:rsidRDefault="00DC7A17" w:rsidP="00DC7A17">
            <w:pPr>
              <w:snapToGrid w:val="0"/>
              <w:spacing w:after="0" w:line="240" w:lineRule="auto"/>
              <w:ind w:left="-40"/>
              <w:jc w:val="right"/>
              <w:rPr>
                <w:bCs/>
                <w:i/>
                <w:spacing w:val="0"/>
                <w:sz w:val="8"/>
                <w:szCs w:val="8"/>
              </w:rPr>
            </w:pPr>
          </w:p>
        </w:tc>
        <w:tc>
          <w:tcPr>
            <w:tcW w:w="656" w:type="pct"/>
          </w:tcPr>
          <w:p w14:paraId="7D8DF97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napToGrid w:val="0"/>
                <w:spacing w:val="0"/>
                <w:sz w:val="8"/>
                <w:szCs w:val="8"/>
                <w:lang w:val="en-HK"/>
              </w:rPr>
            </w:pPr>
          </w:p>
        </w:tc>
        <w:tc>
          <w:tcPr>
            <w:tcW w:w="656" w:type="pct"/>
          </w:tcPr>
          <w:p w14:paraId="4AA7F46A" w14:textId="77777777" w:rsidR="00DC7A17" w:rsidRPr="00DC7A17" w:rsidRDefault="00DC7A17" w:rsidP="00DC7A17">
            <w:pPr>
              <w:snapToGrid w:val="0"/>
              <w:spacing w:after="0" w:line="240" w:lineRule="auto"/>
              <w:ind w:left="-40"/>
              <w:jc w:val="right"/>
              <w:rPr>
                <w:bCs/>
                <w:i/>
                <w:spacing w:val="0"/>
                <w:sz w:val="8"/>
                <w:szCs w:val="8"/>
              </w:rPr>
            </w:pPr>
          </w:p>
        </w:tc>
        <w:tc>
          <w:tcPr>
            <w:tcW w:w="656" w:type="pct"/>
          </w:tcPr>
          <w:p w14:paraId="28586A8A" w14:textId="77777777" w:rsidR="00DC7A17" w:rsidRPr="00DC7A17" w:rsidRDefault="00DC7A17" w:rsidP="00DC7A17">
            <w:pPr>
              <w:snapToGrid w:val="0"/>
              <w:spacing w:after="0" w:line="240" w:lineRule="auto"/>
              <w:ind w:left="-40"/>
              <w:jc w:val="right"/>
              <w:rPr>
                <w:bCs/>
                <w:i/>
                <w:spacing w:val="0"/>
                <w:sz w:val="8"/>
                <w:szCs w:val="8"/>
              </w:rPr>
            </w:pPr>
          </w:p>
        </w:tc>
        <w:tc>
          <w:tcPr>
            <w:tcW w:w="658" w:type="pct"/>
          </w:tcPr>
          <w:p w14:paraId="62FBF66A" w14:textId="77777777" w:rsidR="00DC7A17" w:rsidRPr="00DC7A17" w:rsidRDefault="00DC7A17" w:rsidP="00DC7A17">
            <w:pPr>
              <w:snapToGrid w:val="0"/>
              <w:spacing w:after="0" w:line="240" w:lineRule="auto"/>
              <w:ind w:left="-40"/>
              <w:jc w:val="right"/>
              <w:rPr>
                <w:bCs/>
                <w:i/>
                <w:spacing w:val="0"/>
                <w:sz w:val="8"/>
                <w:szCs w:val="8"/>
              </w:rPr>
            </w:pPr>
          </w:p>
        </w:tc>
        <w:tc>
          <w:tcPr>
            <w:tcW w:w="655" w:type="pct"/>
          </w:tcPr>
          <w:p w14:paraId="772928E1" w14:textId="77777777" w:rsidR="00DC7A17" w:rsidRPr="00DC7A17" w:rsidRDefault="00DC7A17" w:rsidP="00DC7A17">
            <w:pPr>
              <w:snapToGrid w:val="0"/>
              <w:spacing w:after="0" w:line="240" w:lineRule="auto"/>
              <w:ind w:left="-40"/>
              <w:jc w:val="right"/>
              <w:rPr>
                <w:bCs/>
                <w:i/>
                <w:spacing w:val="0"/>
                <w:sz w:val="8"/>
                <w:szCs w:val="8"/>
              </w:rPr>
            </w:pPr>
          </w:p>
        </w:tc>
      </w:tr>
    </w:tbl>
    <w:p w14:paraId="3451308B" w14:textId="77777777" w:rsidR="00DC7A17" w:rsidRPr="00DC7A17" w:rsidRDefault="00DC7A17" w:rsidP="00DC7A17">
      <w:pPr>
        <w:keepNext/>
        <w:tabs>
          <w:tab w:val="clear" w:pos="936"/>
          <w:tab w:val="clear" w:pos="1560"/>
          <w:tab w:val="clear" w:pos="2184"/>
          <w:tab w:val="clear" w:pos="2808"/>
        </w:tabs>
        <w:snapToGrid w:val="0"/>
        <w:spacing w:after="0" w:line="240" w:lineRule="auto"/>
        <w:ind w:left="624" w:hanging="624"/>
        <w:rPr>
          <w:sz w:val="18"/>
        </w:rPr>
      </w:pPr>
      <w:r w:rsidRPr="00DC7A17">
        <w:rPr>
          <w:sz w:val="18"/>
        </w:rPr>
        <w:t>註：</w:t>
      </w:r>
      <w:r w:rsidRPr="00DC7A17">
        <w:rPr>
          <w:sz w:val="18"/>
        </w:rPr>
        <w:tab/>
      </w:r>
      <w:r w:rsidRPr="00DC7A17">
        <w:rPr>
          <w:rFonts w:hint="eastAsia"/>
          <w:sz w:val="18"/>
        </w:rPr>
        <w:t>僱傭及職位空缺按季統計調查從商業機構所得的就業數字，與綜合住戶統計調查從住戶所得的數字稍有差別，主要原因是兩者所涵蓋的行業範圍有異：前者涵蓋選定主要行業，而後者則涵蓋本港各行各業。</w:t>
      </w:r>
    </w:p>
    <w:p w14:paraId="29C00EAE"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(a)</w:t>
      </w:r>
      <w:r w:rsidRPr="00DC7A17">
        <w:rPr>
          <w:snapToGrid w:val="0"/>
          <w:sz w:val="18"/>
          <w:szCs w:val="18"/>
        </w:rPr>
        <w:tab/>
      </w:r>
      <w:r w:rsidRPr="00DC7A17">
        <w:rPr>
          <w:rFonts w:hint="eastAsia"/>
          <w:snapToGrid w:val="0"/>
          <w:sz w:val="18"/>
          <w:szCs w:val="18"/>
        </w:rPr>
        <w:t>住宿服務業包括酒店、賓館、旅舍及其他提供短期住宿服務的機構單位。</w:t>
      </w:r>
    </w:p>
    <w:p w14:paraId="47FFE172"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(b)</w:t>
      </w:r>
      <w:r w:rsidRPr="00DC7A17">
        <w:rPr>
          <w:snapToGrid w:val="0"/>
          <w:sz w:val="18"/>
          <w:szCs w:val="18"/>
        </w:rPr>
        <w:tab/>
      </w:r>
      <w:r w:rsidRPr="00DC7A17">
        <w:rPr>
          <w:rFonts w:hint="eastAsia"/>
          <w:snapToGrid w:val="0"/>
          <w:sz w:val="18"/>
          <w:szCs w:val="18"/>
        </w:rPr>
        <w:t>私營機構的總就業數字除包括上列主要行業的就業人數外，亦涵蓋採礦及採石業，以及電力和燃氣供應及廢棄物管理業的就業人數。</w:t>
      </w:r>
    </w:p>
    <w:p w14:paraId="3E78A566"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r>
      <w:r w:rsidRPr="00DC7A17">
        <w:rPr>
          <w:rFonts w:hint="eastAsia"/>
          <w:snapToGrid w:val="0"/>
          <w:sz w:val="18"/>
          <w:szCs w:val="18"/>
        </w:rPr>
        <w:t>(c)</w:t>
      </w:r>
      <w:r w:rsidRPr="00DC7A17">
        <w:rPr>
          <w:snapToGrid w:val="0"/>
          <w:sz w:val="18"/>
          <w:szCs w:val="18"/>
        </w:rPr>
        <w:tab/>
      </w:r>
      <w:r w:rsidRPr="00DC7A17">
        <w:rPr>
          <w:rFonts w:hint="eastAsia"/>
          <w:snapToGrid w:val="0"/>
          <w:sz w:val="18"/>
          <w:szCs w:val="18"/>
        </w:rPr>
        <w:t>這些數字只包括按政府聘用制僱用的公務員。法官、司法人員、廉政公署人員、駐香港以外地區的香港經濟貿易辦事處在當地聘請的人員，以及其他政府僱員</w:t>
      </w:r>
      <w:r w:rsidRPr="00DC7A17">
        <w:rPr>
          <w:rFonts w:hint="eastAsia"/>
          <w:snapToGrid w:val="0"/>
          <w:sz w:val="18"/>
          <w:szCs w:val="18"/>
        </w:rPr>
        <w:t>(</w:t>
      </w:r>
      <w:r w:rsidRPr="00DC7A17">
        <w:rPr>
          <w:rFonts w:hint="eastAsia"/>
          <w:snapToGrid w:val="0"/>
          <w:sz w:val="18"/>
          <w:szCs w:val="18"/>
        </w:rPr>
        <w:t>例如非公務員合約僱員</w:t>
      </w:r>
      <w:r w:rsidRPr="00DC7A17">
        <w:rPr>
          <w:rFonts w:hint="eastAsia"/>
          <w:snapToGrid w:val="0"/>
          <w:sz w:val="18"/>
          <w:szCs w:val="18"/>
        </w:rPr>
        <w:t>)</w:t>
      </w:r>
      <w:r w:rsidRPr="00DC7A17">
        <w:rPr>
          <w:rFonts w:hint="eastAsia"/>
          <w:snapToGrid w:val="0"/>
          <w:sz w:val="18"/>
          <w:szCs w:val="18"/>
        </w:rPr>
        <w:t>，並不包括在內。</w:t>
      </w:r>
    </w:p>
    <w:p w14:paraId="356E0715"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與一年前比較的增減百分率。</w:t>
      </w:r>
    </w:p>
    <w:p w14:paraId="59127FFA"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經季節性調整後與三個月前比較的增減百分率。</w:t>
      </w:r>
    </w:p>
    <w:p w14:paraId="35C4815F" w14:textId="77777777" w:rsidR="00DC7A17" w:rsidRPr="00DC7A17" w:rsidRDefault="00DC7A17" w:rsidP="00DC7A17">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w:t>
      </w:r>
      <w:r w:rsidRPr="00DC7A17">
        <w:rPr>
          <w:snapToGrid w:val="0"/>
          <w:sz w:val="18"/>
          <w:szCs w:val="18"/>
        </w:rPr>
        <w:tab/>
      </w:r>
      <w:r w:rsidRPr="00DC7A17">
        <w:rPr>
          <w:rFonts w:hint="eastAsia"/>
          <w:snapToGrid w:val="0"/>
          <w:sz w:val="18"/>
          <w:szCs w:val="18"/>
        </w:rPr>
        <w:t>增減小於</w:t>
      </w:r>
      <w:r w:rsidRPr="00DC7A17">
        <w:rPr>
          <w:snapToGrid w:val="0"/>
          <w:sz w:val="18"/>
          <w:szCs w:val="18"/>
        </w:rPr>
        <w:t>0.05%</w:t>
      </w:r>
      <w:r w:rsidRPr="00DC7A17">
        <w:rPr>
          <w:rFonts w:hint="eastAsia"/>
          <w:snapToGrid w:val="0"/>
          <w:sz w:val="18"/>
          <w:szCs w:val="18"/>
        </w:rPr>
        <w:t>。</w:t>
      </w:r>
    </w:p>
    <w:p w14:paraId="4EA3F466" w14:textId="77777777" w:rsidR="00DC7A17" w:rsidRPr="00DC7A17" w:rsidRDefault="00DC7A17" w:rsidP="00DC7A17">
      <w:pPr>
        <w:tabs>
          <w:tab w:val="clear" w:pos="936"/>
          <w:tab w:val="clear" w:pos="1560"/>
          <w:tab w:val="clear" w:pos="2184"/>
          <w:tab w:val="clear" w:pos="2808"/>
          <w:tab w:val="left" w:pos="624"/>
        </w:tabs>
        <w:snapToGrid w:val="0"/>
        <w:spacing w:after="0" w:line="240" w:lineRule="auto"/>
        <w:ind w:left="1276" w:hanging="1276"/>
        <w:rPr>
          <w:snapToGrid w:val="0"/>
          <w:sz w:val="18"/>
          <w:szCs w:val="18"/>
        </w:rPr>
      </w:pPr>
      <w:r w:rsidRPr="00DC7A17">
        <w:rPr>
          <w:sz w:val="18"/>
        </w:rPr>
        <w:t>資料來源：</w:t>
      </w:r>
      <w:r w:rsidRPr="00DC7A17">
        <w:rPr>
          <w:snapToGrid w:val="0"/>
          <w:sz w:val="18"/>
          <w:szCs w:val="18"/>
        </w:rPr>
        <w:tab/>
      </w:r>
      <w:r w:rsidRPr="00DC7A17">
        <w:rPr>
          <w:snapToGrid w:val="0"/>
          <w:sz w:val="18"/>
          <w:szCs w:val="18"/>
        </w:rPr>
        <w:t>政府統計處僱傭及職位空缺按季統計調查。</w:t>
      </w:r>
      <w:r w:rsidRPr="00DC7A17">
        <w:rPr>
          <w:snapToGrid w:val="0"/>
          <w:sz w:val="18"/>
          <w:szCs w:val="18"/>
        </w:rPr>
        <w:br/>
      </w:r>
      <w:r w:rsidRPr="00DC7A17">
        <w:rPr>
          <w:snapToGrid w:val="0"/>
          <w:sz w:val="18"/>
          <w:szCs w:val="18"/>
        </w:rPr>
        <w:t>政府統計處建築地盤就業人數按季統計調查。</w:t>
      </w:r>
    </w:p>
    <w:p w14:paraId="02E3D390"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DC7A17">
        <w:br w:type="page"/>
      </w:r>
    </w:p>
    <w:p w14:paraId="7937DB01" w14:textId="77777777" w:rsidR="00DC7A17" w:rsidRPr="00DC7A17" w:rsidRDefault="00DC7A17" w:rsidP="00DC7A17">
      <w:pPr>
        <w:keepNext/>
        <w:rPr>
          <w:rFonts w:eastAsia="華康中黑體"/>
        </w:rPr>
      </w:pPr>
      <w:r w:rsidRPr="00DC7A17">
        <w:rPr>
          <w:rFonts w:eastAsia="華康中黑體"/>
        </w:rPr>
        <w:lastRenderedPageBreak/>
        <w:t>職位空缺情況</w:t>
      </w:r>
    </w:p>
    <w:p w14:paraId="6ED9AF32" w14:textId="25EE0BBA" w:rsidR="00DC7A17" w:rsidRPr="00DC7A17" w:rsidRDefault="00DC7A17" w:rsidP="00DC7A17">
      <w:pPr>
        <w:rPr>
          <w:b/>
        </w:rPr>
      </w:pPr>
      <w:r w:rsidRPr="00DC7A17">
        <w:rPr>
          <w:b/>
        </w:rPr>
        <w:t>5</w:t>
      </w:r>
      <w:r w:rsidRPr="00DC7A17">
        <w:rPr>
          <w:rFonts w:hint="eastAsia"/>
          <w:b/>
        </w:rPr>
        <w:t>.12</w:t>
      </w:r>
      <w:r w:rsidRPr="00DC7A17">
        <w:rPr>
          <w:b/>
        </w:rPr>
        <w:tab/>
      </w:r>
      <w:r w:rsidRPr="00DC7A17">
        <w:rPr>
          <w:rFonts w:hint="eastAsia"/>
          <w:lang w:val="en-GB"/>
        </w:rPr>
        <w:t>經季節性調整後</w:t>
      </w:r>
      <w:r w:rsidRPr="00DC7A17">
        <w:rPr>
          <w:rFonts w:hint="eastAsia"/>
          <w:lang w:val="en-GB" w:eastAsia="zh-HK"/>
        </w:rPr>
        <w:t>與三個月前比較</w:t>
      </w:r>
      <w:r w:rsidRPr="00DC7A17">
        <w:rPr>
          <w:rFonts w:hint="eastAsia"/>
          <w:lang w:val="en-GB"/>
        </w:rPr>
        <w:t>，</w:t>
      </w:r>
      <w:r w:rsidRPr="00DC7A17">
        <w:rPr>
          <w:rFonts w:hint="eastAsia"/>
          <w:lang w:val="en-GB" w:eastAsia="zh-HK"/>
        </w:rPr>
        <w:t>三月</w:t>
      </w:r>
      <w:r w:rsidRPr="00DC7A17">
        <w:rPr>
          <w:rFonts w:hint="eastAsia"/>
          <w:lang w:val="en-GB"/>
        </w:rPr>
        <w:t>私營機構職位空缺數目</w:t>
      </w:r>
      <w:r w:rsidR="00805E2D">
        <w:rPr>
          <w:rFonts w:hint="eastAsia"/>
          <w:lang w:val="en-GB"/>
        </w:rPr>
        <w:t>的升幅加快至</w:t>
      </w:r>
      <w:r w:rsidRPr="00DC7A17">
        <w:rPr>
          <w:rFonts w:hint="eastAsia"/>
          <w:lang w:val="en-GB"/>
        </w:rPr>
        <w:t>7.6%</w:t>
      </w:r>
      <w:r w:rsidRPr="00DC7A17">
        <w:rPr>
          <w:rFonts w:hint="eastAsia"/>
          <w:lang w:val="en-GB" w:eastAsia="zh-HK"/>
        </w:rPr>
        <w:t>。</w:t>
      </w:r>
      <w:r w:rsidRPr="00DC7A17">
        <w:rPr>
          <w:rFonts w:hint="eastAsia"/>
          <w:lang w:val="en-GB"/>
        </w:rPr>
        <w:t>與一年前比較，私營機構職位空缺數目</w:t>
      </w:r>
      <w:r w:rsidRPr="00DC7A17">
        <w:rPr>
          <w:rFonts w:hint="eastAsia"/>
          <w:lang w:val="en-GB"/>
        </w:rPr>
        <w:t>(</w:t>
      </w:r>
      <w:r w:rsidRPr="00DC7A17">
        <w:rPr>
          <w:rFonts w:hint="eastAsia"/>
          <w:lang w:val="en-GB"/>
        </w:rPr>
        <w:t>未經季節性調整</w:t>
      </w:r>
      <w:r w:rsidRPr="00DC7A17">
        <w:rPr>
          <w:rFonts w:hint="eastAsia"/>
          <w:lang w:val="en-GB"/>
        </w:rPr>
        <w:t>)</w:t>
      </w:r>
      <w:r w:rsidR="005F3B7A">
        <w:rPr>
          <w:rFonts w:hint="eastAsia"/>
          <w:lang w:val="en-GB" w:eastAsia="zh-HK"/>
        </w:rPr>
        <w:t>急</w:t>
      </w:r>
      <w:r w:rsidRPr="00DC7A17">
        <w:rPr>
          <w:rFonts w:hint="eastAsia"/>
          <w:lang w:val="en-GB"/>
        </w:rPr>
        <w:t>升</w:t>
      </w:r>
      <w:r w:rsidRPr="00DC7A17">
        <w:rPr>
          <w:rFonts w:hint="eastAsia"/>
          <w:lang w:val="en-GB"/>
        </w:rPr>
        <w:t>44.8</w:t>
      </w:r>
      <w:r w:rsidRPr="00DC7A17">
        <w:rPr>
          <w:lang w:val="en-GB"/>
        </w:rPr>
        <w:t>%</w:t>
      </w:r>
      <w:r w:rsidRPr="00DC7A17">
        <w:rPr>
          <w:rFonts w:asciiTheme="minorHAnsi" w:eastAsia="新細明體" w:hAnsiTheme="minorHAnsi" w:cstheme="minorHAnsi"/>
        </w:rPr>
        <w:t>至</w:t>
      </w:r>
      <w:r w:rsidRPr="00DC7A17">
        <w:rPr>
          <w:rFonts w:asciiTheme="minorHAnsi" w:eastAsia="新細明體" w:hAnsiTheme="minorHAnsi" w:cstheme="minorHAnsi" w:hint="eastAsia"/>
        </w:rPr>
        <w:t>77</w:t>
      </w:r>
      <w:r w:rsidRPr="00DC7A17">
        <w:rPr>
          <w:lang w:val="en-GB"/>
        </w:rPr>
        <w:t> </w:t>
      </w:r>
      <w:r w:rsidRPr="00DC7A17">
        <w:rPr>
          <w:rFonts w:hint="eastAsia"/>
          <w:lang w:val="en-GB"/>
        </w:rPr>
        <w:t>750</w:t>
      </w:r>
      <w:r w:rsidRPr="00DC7A17">
        <w:rPr>
          <w:rFonts w:asciiTheme="minorHAnsi" w:hAnsiTheme="minorHAnsi" w:cstheme="minorHAnsi"/>
          <w:lang w:val="en-GB" w:eastAsia="zh-HK"/>
        </w:rPr>
        <w:t>個</w:t>
      </w:r>
      <w:r w:rsidRPr="00DC7A17">
        <w:rPr>
          <w:rFonts w:asciiTheme="minorHAnsi" w:eastAsia="新細明體" w:hAnsiTheme="minorHAnsi" w:cstheme="minorHAnsi"/>
        </w:rPr>
        <w:t>。</w:t>
      </w:r>
    </w:p>
    <w:p w14:paraId="30230F6B" w14:textId="55D14F5E" w:rsidR="00DC7A17" w:rsidRPr="00DC7A17" w:rsidRDefault="00DC7A17" w:rsidP="00DC7A17">
      <w:pPr>
        <w:rPr>
          <w:b/>
        </w:rPr>
      </w:pPr>
      <w:r w:rsidRPr="00DC7A17">
        <w:rPr>
          <w:rFonts w:hint="eastAsia"/>
          <w:b/>
        </w:rPr>
        <w:t>5.13</w:t>
      </w:r>
      <w:r w:rsidRPr="00DC7A17">
        <w:rPr>
          <w:b/>
        </w:rPr>
        <w:tab/>
      </w:r>
      <w:r w:rsidRPr="00DC7A17">
        <w:rPr>
          <w:rFonts w:hint="eastAsia"/>
          <w:lang w:val="en-GB"/>
        </w:rPr>
        <w:t>與三個月前比較</w:t>
      </w:r>
      <w:r w:rsidRPr="00DC7A17">
        <w:rPr>
          <w:rFonts w:hint="eastAsia"/>
          <w:lang w:eastAsia="zh-HK"/>
        </w:rPr>
        <w:t>，三月大部分</w:t>
      </w:r>
      <w:r w:rsidRPr="00DC7A17">
        <w:rPr>
          <w:rFonts w:hint="eastAsia"/>
          <w:lang w:val="en-GB"/>
        </w:rPr>
        <w:t>選定行業的職位空缺數目</w:t>
      </w:r>
      <w:r w:rsidRPr="00DC7A17">
        <w:rPr>
          <w:rFonts w:hint="eastAsia"/>
          <w:lang w:val="en-GB" w:eastAsia="zh-HK"/>
        </w:rPr>
        <w:t>增加</w:t>
      </w:r>
      <w:r w:rsidRPr="00DC7A17">
        <w:rPr>
          <w:rFonts w:hint="eastAsia"/>
          <w:lang w:val="en-GB"/>
        </w:rPr>
        <w:t>，所有選定行業的職位空缺數目較</w:t>
      </w:r>
      <w:r w:rsidRPr="00DC7A17">
        <w:rPr>
          <w:rFonts w:hint="eastAsia"/>
          <w:lang w:val="en-GB" w:eastAsia="zh-HK"/>
        </w:rPr>
        <w:t>一年前的水平高</w:t>
      </w:r>
      <w:r w:rsidRPr="00DC7A17">
        <w:rPr>
          <w:rFonts w:hint="eastAsia"/>
          <w:lang w:val="en-GB"/>
        </w:rPr>
        <w:t>。</w:t>
      </w:r>
    </w:p>
    <w:p w14:paraId="4C135842" w14:textId="67F16E07" w:rsidR="00DC7A17" w:rsidRPr="00DC7A17" w:rsidRDefault="00DC7A17" w:rsidP="00DC7A17">
      <w:pPr>
        <w:rPr>
          <w:lang w:val="en-GB"/>
        </w:rPr>
      </w:pPr>
      <w:r w:rsidRPr="00DC7A17">
        <w:rPr>
          <w:rFonts w:hint="eastAsia"/>
          <w:b/>
        </w:rPr>
        <w:t>5</w:t>
      </w:r>
      <w:r w:rsidRPr="00DC7A17">
        <w:rPr>
          <w:b/>
        </w:rPr>
        <w:t>.14</w:t>
      </w:r>
      <w:r w:rsidRPr="00DC7A17">
        <w:tab/>
      </w:r>
      <w:r w:rsidRPr="00DC7A17">
        <w:rPr>
          <w:rFonts w:hint="eastAsia"/>
          <w:lang w:val="en-GB"/>
        </w:rPr>
        <w:t>人力供求情況在</w:t>
      </w:r>
      <w:r w:rsidRPr="00DC7A17">
        <w:rPr>
          <w:rFonts w:hint="eastAsia"/>
          <w:lang w:val="en-GB" w:eastAsia="zh-HK"/>
        </w:rPr>
        <w:t>三</w:t>
      </w:r>
      <w:r w:rsidRPr="00DC7A17">
        <w:rPr>
          <w:rFonts w:hint="eastAsia"/>
          <w:lang w:val="en-GB"/>
        </w:rPr>
        <w:t>月進一步</w:t>
      </w:r>
      <w:r w:rsidRPr="00DC7A17">
        <w:rPr>
          <w:rFonts w:hint="eastAsia"/>
          <w:lang w:val="en-GB" w:eastAsia="zh-HK"/>
        </w:rPr>
        <w:t>趨</w:t>
      </w:r>
      <w:r w:rsidRPr="00DC7A17">
        <w:rPr>
          <w:rFonts w:hint="eastAsia"/>
          <w:lang w:val="en-GB"/>
        </w:rPr>
        <w:t>緊</w:t>
      </w:r>
      <w:r w:rsidRPr="00DC7A17">
        <w:rPr>
          <w:rFonts w:hint="eastAsia"/>
          <w:lang w:val="en-GB" w:eastAsia="zh-HK"/>
        </w:rPr>
        <w:t>。三月</w:t>
      </w:r>
      <w:r w:rsidRPr="00DC7A17">
        <w:rPr>
          <w:rFonts w:hint="eastAsia"/>
          <w:lang w:val="en-GB"/>
        </w:rPr>
        <w:t>職位空缺數目相對於每</w:t>
      </w:r>
      <w:r w:rsidRPr="00DC7A17">
        <w:rPr>
          <w:lang w:val="en-GB"/>
        </w:rPr>
        <w:t>100</w:t>
      </w:r>
      <w:r w:rsidRPr="00DC7A17">
        <w:rPr>
          <w:rFonts w:hint="eastAsia"/>
          <w:lang w:val="en-GB"/>
        </w:rPr>
        <w:t>名失業人士的比率由</w:t>
      </w:r>
      <w:r w:rsidRPr="00DC7A17">
        <w:rPr>
          <w:rFonts w:hint="eastAsia"/>
          <w:lang w:val="en-GB" w:eastAsia="zh-HK"/>
        </w:rPr>
        <w:t>三</w:t>
      </w:r>
      <w:r w:rsidRPr="00DC7A17">
        <w:rPr>
          <w:rFonts w:hint="eastAsia"/>
          <w:lang w:val="en-GB"/>
        </w:rPr>
        <w:t>個</w:t>
      </w:r>
      <w:r w:rsidRPr="00DC7A17">
        <w:rPr>
          <w:rFonts w:hint="eastAsia"/>
          <w:lang w:val="en-GB" w:eastAsia="zh-HK"/>
        </w:rPr>
        <w:t>月</w:t>
      </w:r>
      <w:r w:rsidRPr="00DC7A17">
        <w:rPr>
          <w:rFonts w:hint="eastAsia"/>
          <w:lang w:val="en-GB"/>
        </w:rPr>
        <w:t>前</w:t>
      </w:r>
      <w:r w:rsidRPr="00DC7A17">
        <w:rPr>
          <w:rFonts w:hint="eastAsia"/>
          <w:lang w:val="en-GB" w:eastAsia="zh-HK"/>
        </w:rPr>
        <w:t>的</w:t>
      </w:r>
      <w:r w:rsidR="00A006E8" w:rsidRPr="00DC7A17">
        <w:rPr>
          <w:rFonts w:hint="eastAsia"/>
          <w:lang w:val="en-GB"/>
        </w:rPr>
        <w:t>5</w:t>
      </w:r>
      <w:r w:rsidR="00A006E8">
        <w:rPr>
          <w:lang w:val="en-GB"/>
        </w:rPr>
        <w:t>7</w:t>
      </w:r>
      <w:r w:rsidRPr="00DC7A17">
        <w:rPr>
          <w:rFonts w:hint="eastAsia"/>
          <w:lang w:val="en-GB"/>
        </w:rPr>
        <w:t>進一步升至</w:t>
      </w:r>
      <w:r w:rsidRPr="00DC7A17">
        <w:rPr>
          <w:rFonts w:hint="eastAsia"/>
          <w:lang w:val="en-GB"/>
        </w:rPr>
        <w:t> 68</w:t>
      </w:r>
      <w:r w:rsidRPr="00DC7A17">
        <w:rPr>
          <w:rFonts w:hint="eastAsia"/>
          <w:lang w:val="en-GB"/>
        </w:rPr>
        <w:t>。教育業</w:t>
      </w:r>
      <w:r w:rsidRPr="00DC7A17">
        <w:rPr>
          <w:rFonts w:hint="eastAsia"/>
          <w:lang w:val="en-GB" w:eastAsia="zh-HK"/>
        </w:rPr>
        <w:t>、</w:t>
      </w:r>
      <w:r w:rsidRPr="00DC7A17">
        <w:rPr>
          <w:rFonts w:hint="eastAsia"/>
          <w:lang w:val="en-GB"/>
        </w:rPr>
        <w:t>住宿護理及社會工作服務業</w:t>
      </w:r>
      <w:r w:rsidR="00EF1A6D">
        <w:rPr>
          <w:rFonts w:hint="eastAsia"/>
          <w:lang w:val="en-GB" w:eastAsia="zh-HK"/>
        </w:rPr>
        <w:t>，以及</w:t>
      </w:r>
      <w:r w:rsidRPr="00DC7A17">
        <w:rPr>
          <w:rFonts w:hint="eastAsia"/>
          <w:lang w:val="en-GB"/>
        </w:rPr>
        <w:t>人類保健服務業</w:t>
      </w:r>
      <w:r w:rsidR="00167BC7">
        <w:rPr>
          <w:rFonts w:hint="eastAsia"/>
          <w:lang w:val="en-GB"/>
        </w:rPr>
        <w:t>的</w:t>
      </w:r>
      <w:r w:rsidR="00167BC7" w:rsidRPr="00DC7A17">
        <w:rPr>
          <w:rFonts w:hint="eastAsia"/>
          <w:lang w:val="en-GB"/>
        </w:rPr>
        <w:t>人手短缺</w:t>
      </w:r>
      <w:r w:rsidR="00167BC7" w:rsidRPr="00DC7A17">
        <w:rPr>
          <w:rFonts w:hint="eastAsia"/>
          <w:lang w:val="en-GB" w:eastAsia="zh-HK"/>
        </w:rPr>
        <w:t>情況</w:t>
      </w:r>
      <w:r w:rsidR="0019692D">
        <w:rPr>
          <w:rFonts w:hint="eastAsia"/>
          <w:lang w:val="en-GB" w:eastAsia="zh-HK"/>
        </w:rPr>
        <w:t>仍然特別</w:t>
      </w:r>
      <w:r w:rsidR="00167BC7" w:rsidRPr="00DC7A17">
        <w:rPr>
          <w:rFonts w:hint="eastAsia"/>
          <w:lang w:val="en-GB"/>
        </w:rPr>
        <w:t>嚴峻</w:t>
      </w:r>
      <w:r w:rsidRPr="00DC7A17">
        <w:rPr>
          <w:rFonts w:hint="eastAsia"/>
          <w:lang w:val="en-GB"/>
        </w:rPr>
        <w:t>，這些行業相應的比率皆超過</w:t>
      </w:r>
      <w:r w:rsidRPr="00DC7A17">
        <w:rPr>
          <w:rFonts w:hint="eastAsia"/>
          <w:lang w:val="en-GB"/>
        </w:rPr>
        <w:t>200</w:t>
      </w:r>
      <w:r w:rsidRPr="00DC7A17">
        <w:rPr>
          <w:rFonts w:hint="eastAsia"/>
          <w:lang w:val="en-GB"/>
        </w:rPr>
        <w:t>。</w:t>
      </w:r>
    </w:p>
    <w:p w14:paraId="1D2DB465"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DC7A17">
        <w:rPr>
          <w:rFonts w:eastAsia="華康中黑體"/>
        </w:rPr>
        <w:br w:type="page"/>
      </w:r>
    </w:p>
    <w:p w14:paraId="7D6E470D" w14:textId="77777777" w:rsidR="00DC7A17" w:rsidRPr="00DC7A17" w:rsidRDefault="00DC7A17" w:rsidP="00DC7A17">
      <w:pPr>
        <w:keepNext/>
        <w:spacing w:after="120"/>
        <w:jc w:val="center"/>
        <w:rPr>
          <w:rFonts w:eastAsia="華康中黑體"/>
        </w:rPr>
      </w:pPr>
      <w:r w:rsidRPr="00DC7A17">
        <w:rPr>
          <w:rFonts w:eastAsia="華康中黑體"/>
        </w:rPr>
        <w:lastRenderedPageBreak/>
        <w:t>表</w:t>
      </w:r>
      <w:r w:rsidRPr="00DC7A17">
        <w:rPr>
          <w:rFonts w:eastAsia="華康中黑體" w:hint="eastAsia"/>
          <w:b/>
          <w:bCs/>
        </w:rPr>
        <w:t>5.8</w:t>
      </w:r>
      <w:r w:rsidRPr="00DC7A17">
        <w:rPr>
          <w:rFonts w:eastAsia="華康中黑體"/>
          <w:b/>
        </w:rPr>
        <w:t>：</w:t>
      </w:r>
      <w:r w:rsidRPr="00DC7A17">
        <w:rPr>
          <w:rFonts w:eastAsia="華康中黑體"/>
        </w:rPr>
        <w:t>按主要經濟行業劃分的職位空缺情況</w:t>
      </w:r>
    </w:p>
    <w:tbl>
      <w:tblPr>
        <w:tblW w:w="5000" w:type="pct"/>
        <w:tblLayout w:type="fixed"/>
        <w:tblCellMar>
          <w:left w:w="28" w:type="dxa"/>
          <w:right w:w="28" w:type="dxa"/>
        </w:tblCellMar>
        <w:tblLook w:val="0000" w:firstRow="0" w:lastRow="0" w:firstColumn="0" w:lastColumn="0" w:noHBand="0" w:noVBand="0"/>
      </w:tblPr>
      <w:tblGrid>
        <w:gridCol w:w="2290"/>
        <w:gridCol w:w="1107"/>
        <w:gridCol w:w="1107"/>
        <w:gridCol w:w="1107"/>
        <w:gridCol w:w="1107"/>
        <w:gridCol w:w="1108"/>
        <w:gridCol w:w="1245"/>
      </w:tblGrid>
      <w:tr w:rsidR="00DC7A17" w:rsidRPr="00DC7A17" w14:paraId="1436A00E" w14:textId="77777777" w:rsidTr="00274A83">
        <w:tc>
          <w:tcPr>
            <w:tcW w:w="1262" w:type="pct"/>
            <w:vAlign w:val="bottom"/>
          </w:tcPr>
          <w:p w14:paraId="0AA8BF0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3051" w:type="pct"/>
            <w:gridSpan w:val="5"/>
            <w:shd w:val="clear" w:color="auto" w:fill="auto"/>
            <w:vAlign w:val="bottom"/>
          </w:tcPr>
          <w:p w14:paraId="06B61CFC" w14:textId="77777777" w:rsidR="00DC7A17" w:rsidRPr="00DC7A17" w:rsidRDefault="00DC7A17" w:rsidP="00DC7A17">
            <w:pPr>
              <w:keepNext/>
              <w:tabs>
                <w:tab w:val="clear" w:pos="936"/>
                <w:tab w:val="clear" w:pos="1560"/>
                <w:tab w:val="clear" w:pos="2184"/>
                <w:tab w:val="clear" w:pos="2808"/>
              </w:tabs>
              <w:snapToGrid w:val="0"/>
              <w:spacing w:after="0" w:line="240" w:lineRule="auto"/>
              <w:jc w:val="center"/>
              <w:rPr>
                <w:bCs/>
                <w:spacing w:val="0"/>
                <w:sz w:val="20"/>
                <w:u w:val="single"/>
              </w:rPr>
            </w:pPr>
            <w:r w:rsidRPr="00DC7A17">
              <w:rPr>
                <w:spacing w:val="0"/>
                <w:sz w:val="20"/>
                <w:u w:val="single"/>
              </w:rPr>
              <w:t>二零二</w:t>
            </w:r>
            <w:r w:rsidRPr="00DC7A17">
              <w:rPr>
                <w:rFonts w:hint="eastAsia"/>
                <w:spacing w:val="0"/>
                <w:sz w:val="20"/>
                <w:u w:val="single"/>
                <w:lang w:eastAsia="zh-HK"/>
              </w:rPr>
              <w:t>二</w:t>
            </w:r>
            <w:r w:rsidRPr="00DC7A17">
              <w:rPr>
                <w:spacing w:val="0"/>
                <w:sz w:val="20"/>
                <w:u w:val="single"/>
              </w:rPr>
              <w:t>年</w:t>
            </w:r>
          </w:p>
        </w:tc>
        <w:tc>
          <w:tcPr>
            <w:tcW w:w="686" w:type="pct"/>
            <w:shd w:val="clear" w:color="auto" w:fill="auto"/>
            <w:vAlign w:val="bottom"/>
          </w:tcPr>
          <w:p w14:paraId="1382990F"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spacing w:val="0"/>
                <w:sz w:val="20"/>
                <w:u w:val="single"/>
              </w:rPr>
              <w:t>二零二</w:t>
            </w:r>
            <w:r w:rsidRPr="00DC7A17">
              <w:rPr>
                <w:rFonts w:hint="eastAsia"/>
                <w:spacing w:val="0"/>
                <w:sz w:val="20"/>
                <w:u w:val="single"/>
                <w:lang w:eastAsia="zh-HK"/>
              </w:rPr>
              <w:t>三</w:t>
            </w:r>
            <w:r w:rsidRPr="00DC7A17">
              <w:rPr>
                <w:spacing w:val="0"/>
                <w:sz w:val="20"/>
                <w:u w:val="single"/>
              </w:rPr>
              <w:t>年</w:t>
            </w:r>
          </w:p>
        </w:tc>
      </w:tr>
      <w:tr w:rsidR="00DC7A17" w:rsidRPr="00DC7A17" w14:paraId="40444360" w14:textId="77777777" w:rsidTr="00274A83">
        <w:tc>
          <w:tcPr>
            <w:tcW w:w="1262" w:type="pct"/>
            <w:vAlign w:val="bottom"/>
          </w:tcPr>
          <w:p w14:paraId="0EA6F72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610" w:type="pct"/>
            <w:shd w:val="clear" w:color="auto" w:fill="auto"/>
            <w:vAlign w:val="bottom"/>
          </w:tcPr>
          <w:p w14:paraId="36636FC0"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rPr>
              <w:t>全年</w:t>
            </w:r>
            <w:r w:rsidRPr="00DC7A17">
              <w:rPr>
                <w:bCs/>
                <w:spacing w:val="0"/>
                <w:sz w:val="20"/>
                <w:u w:val="single"/>
              </w:rPr>
              <w:br/>
            </w:r>
            <w:r w:rsidRPr="00DC7A17">
              <w:rPr>
                <w:bCs/>
                <w:spacing w:val="0"/>
                <w:sz w:val="20"/>
                <w:u w:val="single"/>
              </w:rPr>
              <w:t>平均</w:t>
            </w:r>
          </w:p>
        </w:tc>
        <w:tc>
          <w:tcPr>
            <w:tcW w:w="610" w:type="pct"/>
            <w:shd w:val="clear" w:color="auto" w:fill="auto"/>
            <w:vAlign w:val="bottom"/>
          </w:tcPr>
          <w:p w14:paraId="1FC2EC86"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c>
          <w:tcPr>
            <w:tcW w:w="610" w:type="pct"/>
            <w:shd w:val="clear" w:color="auto" w:fill="auto"/>
            <w:vAlign w:val="bottom"/>
          </w:tcPr>
          <w:p w14:paraId="13F88701"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六月</w:t>
            </w:r>
          </w:p>
        </w:tc>
        <w:tc>
          <w:tcPr>
            <w:tcW w:w="610" w:type="pct"/>
            <w:shd w:val="clear" w:color="auto" w:fill="auto"/>
            <w:vAlign w:val="bottom"/>
          </w:tcPr>
          <w:p w14:paraId="405FFF4A"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九月</w:t>
            </w:r>
          </w:p>
        </w:tc>
        <w:tc>
          <w:tcPr>
            <w:tcW w:w="611" w:type="pct"/>
            <w:shd w:val="clear" w:color="auto" w:fill="auto"/>
            <w:vAlign w:val="bottom"/>
          </w:tcPr>
          <w:p w14:paraId="3DD19020"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十二月</w:t>
            </w:r>
          </w:p>
        </w:tc>
        <w:tc>
          <w:tcPr>
            <w:tcW w:w="686" w:type="pct"/>
            <w:shd w:val="clear" w:color="auto" w:fill="auto"/>
            <w:vAlign w:val="bottom"/>
          </w:tcPr>
          <w:p w14:paraId="2B92F817" w14:textId="77777777" w:rsidR="00DC7A17" w:rsidRPr="00DC7A17" w:rsidRDefault="00DC7A17"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r>
      <w:tr w:rsidR="00DC7A17" w:rsidRPr="00DC7A17" w14:paraId="4208E36C" w14:textId="77777777" w:rsidTr="00274A83">
        <w:tc>
          <w:tcPr>
            <w:tcW w:w="1262" w:type="pct"/>
          </w:tcPr>
          <w:p w14:paraId="15D99C7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854F605"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E6F07C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489BDE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346F64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5462AD7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68A5F73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349C35B9" w14:textId="77777777" w:rsidTr="00274A83">
        <w:tc>
          <w:tcPr>
            <w:tcW w:w="1262" w:type="pct"/>
          </w:tcPr>
          <w:p w14:paraId="6A09912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進出口貿易及批發業</w:t>
            </w:r>
          </w:p>
        </w:tc>
        <w:tc>
          <w:tcPr>
            <w:tcW w:w="610" w:type="pct"/>
            <w:shd w:val="clear" w:color="auto" w:fill="auto"/>
          </w:tcPr>
          <w:p w14:paraId="0C128D1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3 740</w:t>
            </w:r>
          </w:p>
          <w:p w14:paraId="3EBB71D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(-3.7)</w:t>
            </w:r>
          </w:p>
        </w:tc>
        <w:tc>
          <w:tcPr>
            <w:tcW w:w="610" w:type="pct"/>
            <w:shd w:val="clear" w:color="auto" w:fill="auto"/>
          </w:tcPr>
          <w:p w14:paraId="380C023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2 920</w:t>
            </w:r>
          </w:p>
          <w:p w14:paraId="3FBD535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(-16.9)</w:t>
            </w:r>
          </w:p>
        </w:tc>
        <w:tc>
          <w:tcPr>
            <w:tcW w:w="610" w:type="pct"/>
            <w:shd w:val="clear" w:color="auto" w:fill="auto"/>
          </w:tcPr>
          <w:p w14:paraId="5D331143"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3 600</w:t>
            </w:r>
          </w:p>
          <w:p w14:paraId="0B2A1D5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(-6.3)</w:t>
            </w:r>
          </w:p>
        </w:tc>
        <w:tc>
          <w:tcPr>
            <w:tcW w:w="610" w:type="pct"/>
            <w:shd w:val="clear" w:color="auto" w:fill="auto"/>
          </w:tcPr>
          <w:p w14:paraId="69B38E6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4 110</w:t>
            </w:r>
          </w:p>
          <w:p w14:paraId="286C024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w:t>
            </w:r>
          </w:p>
        </w:tc>
        <w:tc>
          <w:tcPr>
            <w:tcW w:w="611" w:type="pct"/>
            <w:shd w:val="clear" w:color="auto" w:fill="auto"/>
          </w:tcPr>
          <w:p w14:paraId="52A0425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4 310</w:t>
            </w:r>
          </w:p>
          <w:p w14:paraId="691E210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(5.5)</w:t>
            </w:r>
          </w:p>
        </w:tc>
        <w:tc>
          <w:tcPr>
            <w:tcW w:w="686" w:type="pct"/>
            <w:shd w:val="clear" w:color="auto" w:fill="auto"/>
          </w:tcPr>
          <w:p w14:paraId="43E5FB6F"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4 250</w:t>
            </w:r>
          </w:p>
          <w:p w14:paraId="68EBAEC2"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(45.8)</w:t>
            </w:r>
          </w:p>
        </w:tc>
      </w:tr>
      <w:tr w:rsidR="00DC7A17" w:rsidRPr="00DC7A17" w14:paraId="24562F01" w14:textId="77777777" w:rsidTr="00274A83">
        <w:tc>
          <w:tcPr>
            <w:tcW w:w="1262" w:type="pct"/>
          </w:tcPr>
          <w:p w14:paraId="67C5CD9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A6D6D2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30153B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4F4CE6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E9EE6C2"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11079A2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6BB1F022"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026C4C51" w14:textId="77777777" w:rsidTr="00274A83">
        <w:tc>
          <w:tcPr>
            <w:tcW w:w="1262" w:type="pct"/>
          </w:tcPr>
          <w:p w14:paraId="19560D8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零售業</w:t>
            </w:r>
          </w:p>
        </w:tc>
        <w:tc>
          <w:tcPr>
            <w:tcW w:w="610" w:type="pct"/>
            <w:shd w:val="clear" w:color="auto" w:fill="auto"/>
          </w:tcPr>
          <w:p w14:paraId="15510D6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4 900</w:t>
            </w:r>
          </w:p>
          <w:p w14:paraId="617B950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(19.6)</w:t>
            </w:r>
          </w:p>
        </w:tc>
        <w:tc>
          <w:tcPr>
            <w:tcW w:w="610" w:type="pct"/>
            <w:shd w:val="clear" w:color="auto" w:fill="auto"/>
          </w:tcPr>
          <w:p w14:paraId="5D106C3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3 710</w:t>
            </w:r>
          </w:p>
          <w:p w14:paraId="5A13F81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(25.1)</w:t>
            </w:r>
          </w:p>
        </w:tc>
        <w:tc>
          <w:tcPr>
            <w:tcW w:w="610" w:type="pct"/>
            <w:shd w:val="clear" w:color="auto" w:fill="auto"/>
          </w:tcPr>
          <w:p w14:paraId="4B220F41"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4 880</w:t>
            </w:r>
          </w:p>
          <w:p w14:paraId="74B01C9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(41.3)</w:t>
            </w:r>
          </w:p>
        </w:tc>
        <w:tc>
          <w:tcPr>
            <w:tcW w:w="610" w:type="pct"/>
            <w:shd w:val="clear" w:color="auto" w:fill="auto"/>
          </w:tcPr>
          <w:p w14:paraId="2345768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5 000</w:t>
            </w:r>
          </w:p>
          <w:p w14:paraId="3AE07F7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(6.1)</w:t>
            </w:r>
          </w:p>
        </w:tc>
        <w:tc>
          <w:tcPr>
            <w:tcW w:w="611" w:type="pct"/>
            <w:shd w:val="clear" w:color="auto" w:fill="auto"/>
          </w:tcPr>
          <w:p w14:paraId="5187E0E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6 030</w:t>
            </w:r>
          </w:p>
          <w:p w14:paraId="64CD1AB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(14.4)</w:t>
            </w:r>
          </w:p>
        </w:tc>
        <w:tc>
          <w:tcPr>
            <w:tcW w:w="686" w:type="pct"/>
            <w:shd w:val="clear" w:color="auto" w:fill="auto"/>
          </w:tcPr>
          <w:p w14:paraId="2B8611C1"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6 410</w:t>
            </w:r>
          </w:p>
          <w:p w14:paraId="5163F2F4"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(72.5)</w:t>
            </w:r>
          </w:p>
        </w:tc>
      </w:tr>
      <w:tr w:rsidR="00DC7A17" w:rsidRPr="00DC7A17" w14:paraId="50BC0E87" w14:textId="77777777" w:rsidTr="00274A83">
        <w:tc>
          <w:tcPr>
            <w:tcW w:w="1262" w:type="pct"/>
          </w:tcPr>
          <w:p w14:paraId="0FB87275"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20B9A5F"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22DEAE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699893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B30FE8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61A0ACA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6C0D2E7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754E950E" w14:textId="77777777" w:rsidTr="00274A83">
        <w:tc>
          <w:tcPr>
            <w:tcW w:w="1262" w:type="pct"/>
          </w:tcPr>
          <w:p w14:paraId="59862A95"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住宿服務業</w:t>
            </w:r>
            <w:r w:rsidRPr="00DC7A17">
              <w:rPr>
                <w:bCs/>
                <w:spacing w:val="0"/>
                <w:sz w:val="20"/>
                <w:vertAlign w:val="superscript"/>
              </w:rPr>
              <w:t> (a)</w:t>
            </w:r>
          </w:p>
        </w:tc>
        <w:tc>
          <w:tcPr>
            <w:tcW w:w="610" w:type="pct"/>
            <w:shd w:val="clear" w:color="auto" w:fill="auto"/>
          </w:tcPr>
          <w:p w14:paraId="0B1C724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1 880</w:t>
            </w:r>
          </w:p>
          <w:p w14:paraId="5D596AC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(56.0)</w:t>
            </w:r>
          </w:p>
        </w:tc>
        <w:tc>
          <w:tcPr>
            <w:tcW w:w="610" w:type="pct"/>
            <w:shd w:val="clear" w:color="auto" w:fill="auto"/>
          </w:tcPr>
          <w:p w14:paraId="4A61613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1 410</w:t>
            </w:r>
          </w:p>
          <w:p w14:paraId="14DAE1B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(100.7)</w:t>
            </w:r>
          </w:p>
        </w:tc>
        <w:tc>
          <w:tcPr>
            <w:tcW w:w="610" w:type="pct"/>
            <w:shd w:val="clear" w:color="auto" w:fill="auto"/>
          </w:tcPr>
          <w:p w14:paraId="2C12949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 xml:space="preserve"> 1 790</w:t>
            </w:r>
          </w:p>
          <w:p w14:paraId="5FDBD7B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(63.4)</w:t>
            </w:r>
          </w:p>
        </w:tc>
        <w:tc>
          <w:tcPr>
            <w:tcW w:w="610" w:type="pct"/>
            <w:shd w:val="clear" w:color="auto" w:fill="auto"/>
          </w:tcPr>
          <w:p w14:paraId="0FEEBC4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2 030</w:t>
            </w:r>
          </w:p>
          <w:p w14:paraId="54B8D55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(47.9)</w:t>
            </w:r>
          </w:p>
        </w:tc>
        <w:tc>
          <w:tcPr>
            <w:tcW w:w="611" w:type="pct"/>
            <w:shd w:val="clear" w:color="auto" w:fill="auto"/>
          </w:tcPr>
          <w:p w14:paraId="51DE432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2 290</w:t>
            </w:r>
          </w:p>
          <w:p w14:paraId="56C2038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(38.7)</w:t>
            </w:r>
          </w:p>
        </w:tc>
        <w:tc>
          <w:tcPr>
            <w:tcW w:w="686" w:type="pct"/>
            <w:shd w:val="clear" w:color="auto" w:fill="auto"/>
          </w:tcPr>
          <w:p w14:paraId="6C0D66BE"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2 830</w:t>
            </w:r>
          </w:p>
          <w:p w14:paraId="592B8307"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(100.7)</w:t>
            </w:r>
          </w:p>
        </w:tc>
      </w:tr>
      <w:tr w:rsidR="00DC7A17" w:rsidRPr="00DC7A17" w14:paraId="7CA7767E" w14:textId="77777777" w:rsidTr="00274A83">
        <w:tc>
          <w:tcPr>
            <w:tcW w:w="1262" w:type="pct"/>
          </w:tcPr>
          <w:p w14:paraId="62B9416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80F0E6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4A8FE5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231C63E"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A8EF76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79B57A0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4216B84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59B59BBE" w14:textId="77777777" w:rsidTr="00274A83">
        <w:tc>
          <w:tcPr>
            <w:tcW w:w="1262" w:type="pct"/>
          </w:tcPr>
          <w:p w14:paraId="3F79BAA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rFonts w:hint="eastAsia"/>
                <w:bCs/>
                <w:spacing w:val="0"/>
                <w:sz w:val="20"/>
              </w:rPr>
              <w:t>餐飲</w:t>
            </w:r>
            <w:r w:rsidRPr="00DC7A17">
              <w:rPr>
                <w:bCs/>
                <w:spacing w:val="0"/>
                <w:sz w:val="20"/>
              </w:rPr>
              <w:t>服務業</w:t>
            </w:r>
          </w:p>
        </w:tc>
        <w:tc>
          <w:tcPr>
            <w:tcW w:w="610" w:type="pct"/>
            <w:shd w:val="clear" w:color="auto" w:fill="auto"/>
          </w:tcPr>
          <w:p w14:paraId="3BFA94A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4 520</w:t>
            </w:r>
          </w:p>
          <w:p w14:paraId="17267BE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(20.6)</w:t>
            </w:r>
          </w:p>
        </w:tc>
        <w:tc>
          <w:tcPr>
            <w:tcW w:w="610" w:type="pct"/>
            <w:shd w:val="clear" w:color="auto" w:fill="auto"/>
          </w:tcPr>
          <w:p w14:paraId="3A6D0D1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2 410</w:t>
            </w:r>
          </w:p>
          <w:p w14:paraId="049BE49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(17.2)</w:t>
            </w:r>
          </w:p>
        </w:tc>
        <w:tc>
          <w:tcPr>
            <w:tcW w:w="610" w:type="pct"/>
            <w:shd w:val="clear" w:color="auto" w:fill="auto"/>
          </w:tcPr>
          <w:p w14:paraId="6B9DB91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 xml:space="preserve"> 4 700</w:t>
            </w:r>
          </w:p>
          <w:p w14:paraId="1CD29CB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(45.5)</w:t>
            </w:r>
          </w:p>
        </w:tc>
        <w:tc>
          <w:tcPr>
            <w:tcW w:w="610" w:type="pct"/>
            <w:shd w:val="clear" w:color="auto" w:fill="auto"/>
          </w:tcPr>
          <w:p w14:paraId="56D21D8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5 540</w:t>
            </w:r>
          </w:p>
          <w:p w14:paraId="55C374B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(26.4)</w:t>
            </w:r>
          </w:p>
        </w:tc>
        <w:tc>
          <w:tcPr>
            <w:tcW w:w="611" w:type="pct"/>
            <w:shd w:val="clear" w:color="auto" w:fill="auto"/>
          </w:tcPr>
          <w:p w14:paraId="46629FC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5 420</w:t>
            </w:r>
          </w:p>
          <w:p w14:paraId="5098475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(1.9)</w:t>
            </w:r>
          </w:p>
        </w:tc>
        <w:tc>
          <w:tcPr>
            <w:tcW w:w="686" w:type="pct"/>
            <w:shd w:val="clear" w:color="auto" w:fill="auto"/>
          </w:tcPr>
          <w:p w14:paraId="7CF5E1B1"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5 810</w:t>
            </w:r>
          </w:p>
          <w:p w14:paraId="7FE044A0"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(140.8)</w:t>
            </w:r>
          </w:p>
        </w:tc>
      </w:tr>
      <w:tr w:rsidR="00DC7A17" w:rsidRPr="00DC7A17" w14:paraId="1CA95651" w14:textId="77777777" w:rsidTr="00274A83">
        <w:tc>
          <w:tcPr>
            <w:tcW w:w="1262" w:type="pct"/>
          </w:tcPr>
          <w:p w14:paraId="2724BE5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7A6BBD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27FFAD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2C719F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B3C0F5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1A256B0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2888A18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50CAA98B" w14:textId="77777777" w:rsidTr="00274A83">
        <w:tc>
          <w:tcPr>
            <w:tcW w:w="1262" w:type="pct"/>
          </w:tcPr>
          <w:p w14:paraId="2761239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運輸、倉庫、郵政及</w:t>
            </w:r>
            <w:r w:rsidRPr="00DC7A17">
              <w:rPr>
                <w:bCs/>
                <w:spacing w:val="0"/>
                <w:sz w:val="20"/>
              </w:rPr>
              <w:br/>
            </w:r>
            <w:r w:rsidRPr="00DC7A17">
              <w:rPr>
                <w:bCs/>
                <w:spacing w:val="0"/>
                <w:sz w:val="20"/>
              </w:rPr>
              <w:t>速遞服務業</w:t>
            </w:r>
          </w:p>
        </w:tc>
        <w:tc>
          <w:tcPr>
            <w:tcW w:w="610" w:type="pct"/>
            <w:shd w:val="clear" w:color="auto" w:fill="auto"/>
          </w:tcPr>
          <w:p w14:paraId="549F1A3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5 550</w:t>
            </w:r>
          </w:p>
          <w:p w14:paraId="76BE93D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(91.5)</w:t>
            </w:r>
          </w:p>
        </w:tc>
        <w:tc>
          <w:tcPr>
            <w:tcW w:w="610" w:type="pct"/>
            <w:shd w:val="clear" w:color="auto" w:fill="auto"/>
          </w:tcPr>
          <w:p w14:paraId="083983D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3 550</w:t>
            </w:r>
          </w:p>
          <w:p w14:paraId="2184349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(41.1)</w:t>
            </w:r>
          </w:p>
        </w:tc>
        <w:tc>
          <w:tcPr>
            <w:tcW w:w="610" w:type="pct"/>
            <w:shd w:val="clear" w:color="auto" w:fill="auto"/>
          </w:tcPr>
          <w:p w14:paraId="67E32C85"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3 740</w:t>
            </w:r>
          </w:p>
          <w:p w14:paraId="112FE11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(27.5)</w:t>
            </w:r>
          </w:p>
        </w:tc>
        <w:tc>
          <w:tcPr>
            <w:tcW w:w="610" w:type="pct"/>
            <w:shd w:val="clear" w:color="auto" w:fill="auto"/>
          </w:tcPr>
          <w:p w14:paraId="74DA924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7 520</w:t>
            </w:r>
          </w:p>
          <w:p w14:paraId="002AC21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(191.6)</w:t>
            </w:r>
          </w:p>
        </w:tc>
        <w:tc>
          <w:tcPr>
            <w:tcW w:w="611" w:type="pct"/>
            <w:shd w:val="clear" w:color="auto" w:fill="auto"/>
          </w:tcPr>
          <w:p w14:paraId="03643EB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7 390</w:t>
            </w:r>
          </w:p>
          <w:p w14:paraId="37C727A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(107.4)</w:t>
            </w:r>
          </w:p>
        </w:tc>
        <w:tc>
          <w:tcPr>
            <w:tcW w:w="686" w:type="pct"/>
            <w:shd w:val="clear" w:color="auto" w:fill="auto"/>
          </w:tcPr>
          <w:p w14:paraId="6E49482F"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7 440</w:t>
            </w:r>
          </w:p>
          <w:p w14:paraId="0C631934"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(109.7)</w:t>
            </w:r>
          </w:p>
        </w:tc>
      </w:tr>
      <w:tr w:rsidR="00DC7A17" w:rsidRPr="00DC7A17" w14:paraId="72E076B2" w14:textId="77777777" w:rsidTr="00274A83">
        <w:tc>
          <w:tcPr>
            <w:tcW w:w="1262" w:type="pct"/>
          </w:tcPr>
          <w:p w14:paraId="09D7288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E3B175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BFA487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BBA75A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B40C75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6F2BFA2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0528375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5EC7F17C" w14:textId="77777777" w:rsidTr="00274A83">
        <w:tc>
          <w:tcPr>
            <w:tcW w:w="1262" w:type="pct"/>
          </w:tcPr>
          <w:p w14:paraId="2836864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資訊及通訊業</w:t>
            </w:r>
          </w:p>
        </w:tc>
        <w:tc>
          <w:tcPr>
            <w:tcW w:w="610" w:type="pct"/>
            <w:shd w:val="clear" w:color="auto" w:fill="auto"/>
          </w:tcPr>
          <w:p w14:paraId="4ECAE05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2 850</w:t>
            </w:r>
          </w:p>
          <w:p w14:paraId="580DFF9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(36.8)</w:t>
            </w:r>
          </w:p>
        </w:tc>
        <w:tc>
          <w:tcPr>
            <w:tcW w:w="610" w:type="pct"/>
            <w:shd w:val="clear" w:color="auto" w:fill="auto"/>
          </w:tcPr>
          <w:p w14:paraId="2C13195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2 790</w:t>
            </w:r>
          </w:p>
          <w:p w14:paraId="73C04ED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(67.6)</w:t>
            </w:r>
          </w:p>
        </w:tc>
        <w:tc>
          <w:tcPr>
            <w:tcW w:w="610" w:type="pct"/>
            <w:shd w:val="clear" w:color="auto" w:fill="auto"/>
          </w:tcPr>
          <w:p w14:paraId="339D49F9"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2 780</w:t>
            </w:r>
          </w:p>
          <w:p w14:paraId="342BB46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(44.2)</w:t>
            </w:r>
          </w:p>
        </w:tc>
        <w:tc>
          <w:tcPr>
            <w:tcW w:w="610" w:type="pct"/>
            <w:shd w:val="clear" w:color="auto" w:fill="auto"/>
          </w:tcPr>
          <w:p w14:paraId="0BB43F7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3 020</w:t>
            </w:r>
          </w:p>
          <w:p w14:paraId="1CF46C1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(31.9)</w:t>
            </w:r>
          </w:p>
        </w:tc>
        <w:tc>
          <w:tcPr>
            <w:tcW w:w="611" w:type="pct"/>
            <w:shd w:val="clear" w:color="auto" w:fill="auto"/>
          </w:tcPr>
          <w:p w14:paraId="67E455D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2 830</w:t>
            </w:r>
          </w:p>
          <w:p w14:paraId="3DBF34D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(14.8)</w:t>
            </w:r>
          </w:p>
        </w:tc>
        <w:tc>
          <w:tcPr>
            <w:tcW w:w="686" w:type="pct"/>
            <w:shd w:val="clear" w:color="auto" w:fill="auto"/>
          </w:tcPr>
          <w:p w14:paraId="6B5AD400"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3 020</w:t>
            </w:r>
          </w:p>
          <w:p w14:paraId="1683F12C"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(8.3)</w:t>
            </w:r>
          </w:p>
        </w:tc>
      </w:tr>
      <w:tr w:rsidR="00DC7A17" w:rsidRPr="00DC7A17" w14:paraId="09DBD5B9" w14:textId="77777777" w:rsidTr="00274A83">
        <w:tc>
          <w:tcPr>
            <w:tcW w:w="1262" w:type="pct"/>
          </w:tcPr>
          <w:p w14:paraId="37880D5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974C70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00349A2"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92C7E6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AFB0CB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3C24932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622D95E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70C4A257" w14:textId="77777777" w:rsidTr="00274A83">
        <w:tc>
          <w:tcPr>
            <w:tcW w:w="1262" w:type="pct"/>
          </w:tcPr>
          <w:p w14:paraId="51A2CCC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金融、保險、地產、</w:t>
            </w:r>
            <w:r w:rsidRPr="00DC7A17">
              <w:rPr>
                <w:bCs/>
                <w:spacing w:val="0"/>
                <w:sz w:val="20"/>
              </w:rPr>
              <w:br/>
            </w:r>
            <w:r w:rsidRPr="00DC7A17">
              <w:rPr>
                <w:bCs/>
                <w:spacing w:val="0"/>
                <w:sz w:val="20"/>
              </w:rPr>
              <w:t>專業及商用服務業</w:t>
            </w:r>
          </w:p>
        </w:tc>
        <w:tc>
          <w:tcPr>
            <w:tcW w:w="610" w:type="pct"/>
            <w:shd w:val="clear" w:color="auto" w:fill="auto"/>
          </w:tcPr>
          <w:p w14:paraId="6D9705C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17 590</w:t>
            </w:r>
          </w:p>
          <w:p w14:paraId="55C6479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(16.7)</w:t>
            </w:r>
          </w:p>
        </w:tc>
        <w:tc>
          <w:tcPr>
            <w:tcW w:w="610" w:type="pct"/>
            <w:shd w:val="clear" w:color="auto" w:fill="auto"/>
          </w:tcPr>
          <w:p w14:paraId="32B535A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16 580</w:t>
            </w:r>
          </w:p>
          <w:p w14:paraId="6CD86B0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(27.7)</w:t>
            </w:r>
          </w:p>
        </w:tc>
        <w:tc>
          <w:tcPr>
            <w:tcW w:w="610" w:type="pct"/>
            <w:shd w:val="clear" w:color="auto" w:fill="auto"/>
          </w:tcPr>
          <w:p w14:paraId="458E2B08"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17 020</w:t>
            </w:r>
          </w:p>
          <w:p w14:paraId="7A159CC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(21.6)</w:t>
            </w:r>
          </w:p>
        </w:tc>
        <w:tc>
          <w:tcPr>
            <w:tcW w:w="610" w:type="pct"/>
            <w:shd w:val="clear" w:color="auto" w:fill="auto"/>
          </w:tcPr>
          <w:p w14:paraId="2A2BA9E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18 540</w:t>
            </w:r>
          </w:p>
          <w:p w14:paraId="6822AED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(15.9)</w:t>
            </w:r>
          </w:p>
        </w:tc>
        <w:tc>
          <w:tcPr>
            <w:tcW w:w="611" w:type="pct"/>
            <w:shd w:val="clear" w:color="auto" w:fill="auto"/>
          </w:tcPr>
          <w:p w14:paraId="159AE58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18 210</w:t>
            </w:r>
          </w:p>
          <w:p w14:paraId="7263F09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(5.1)</w:t>
            </w:r>
          </w:p>
        </w:tc>
        <w:tc>
          <w:tcPr>
            <w:tcW w:w="686" w:type="pct"/>
            <w:shd w:val="clear" w:color="auto" w:fill="auto"/>
          </w:tcPr>
          <w:p w14:paraId="7F1293F1"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19 410</w:t>
            </w:r>
          </w:p>
          <w:p w14:paraId="06C28DC0"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(17.1)</w:t>
            </w:r>
          </w:p>
        </w:tc>
      </w:tr>
      <w:tr w:rsidR="00DC7A17" w:rsidRPr="00DC7A17" w14:paraId="1584FE39" w14:textId="77777777" w:rsidTr="00274A83">
        <w:tc>
          <w:tcPr>
            <w:tcW w:w="1262" w:type="pct"/>
          </w:tcPr>
          <w:p w14:paraId="4294C829"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當中：</w:t>
            </w:r>
          </w:p>
        </w:tc>
        <w:tc>
          <w:tcPr>
            <w:tcW w:w="610" w:type="pct"/>
            <w:shd w:val="clear" w:color="auto" w:fill="auto"/>
          </w:tcPr>
          <w:p w14:paraId="60CF9DB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10" w:type="pct"/>
            <w:shd w:val="clear" w:color="auto" w:fill="auto"/>
          </w:tcPr>
          <w:p w14:paraId="17E35B7E" w14:textId="77777777" w:rsidR="00DC7A17" w:rsidRPr="00DC7A17" w:rsidRDefault="00DC7A17" w:rsidP="00DC7A17">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610" w:type="pct"/>
            <w:shd w:val="clear" w:color="auto" w:fill="auto"/>
          </w:tcPr>
          <w:p w14:paraId="08399F9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10" w:type="pct"/>
            <w:shd w:val="clear" w:color="auto" w:fill="auto"/>
          </w:tcPr>
          <w:p w14:paraId="25ACC4F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11" w:type="pct"/>
            <w:shd w:val="clear" w:color="auto" w:fill="auto"/>
          </w:tcPr>
          <w:p w14:paraId="700C1DE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86" w:type="pct"/>
            <w:shd w:val="clear" w:color="auto" w:fill="auto"/>
          </w:tcPr>
          <w:p w14:paraId="1BE40448"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DC7A17" w:rsidRPr="00DC7A17" w14:paraId="47833953" w14:textId="77777777" w:rsidTr="00274A83">
        <w:tc>
          <w:tcPr>
            <w:tcW w:w="1262" w:type="pct"/>
          </w:tcPr>
          <w:p w14:paraId="2A198FC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清潔及同類服務業</w:t>
            </w:r>
          </w:p>
        </w:tc>
        <w:tc>
          <w:tcPr>
            <w:tcW w:w="610" w:type="pct"/>
            <w:shd w:val="clear" w:color="auto" w:fill="auto"/>
          </w:tcPr>
          <w:p w14:paraId="31AE5CB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1 440</w:t>
            </w:r>
          </w:p>
          <w:p w14:paraId="092725D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(6.7)</w:t>
            </w:r>
          </w:p>
        </w:tc>
        <w:tc>
          <w:tcPr>
            <w:tcW w:w="610" w:type="pct"/>
            <w:shd w:val="clear" w:color="auto" w:fill="auto"/>
          </w:tcPr>
          <w:p w14:paraId="3DE317F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1 210</w:t>
            </w:r>
          </w:p>
          <w:p w14:paraId="4C1A884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(4.1)</w:t>
            </w:r>
          </w:p>
        </w:tc>
        <w:tc>
          <w:tcPr>
            <w:tcW w:w="610" w:type="pct"/>
            <w:shd w:val="clear" w:color="auto" w:fill="auto"/>
          </w:tcPr>
          <w:p w14:paraId="30EA5B04"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1 180</w:t>
            </w:r>
          </w:p>
          <w:p w14:paraId="29B278C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(-14.8)</w:t>
            </w:r>
          </w:p>
        </w:tc>
        <w:tc>
          <w:tcPr>
            <w:tcW w:w="610" w:type="pct"/>
            <w:shd w:val="clear" w:color="auto" w:fill="auto"/>
          </w:tcPr>
          <w:p w14:paraId="3ED0395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1 510</w:t>
            </w:r>
          </w:p>
          <w:p w14:paraId="5534B0A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(11.1)</w:t>
            </w:r>
          </w:p>
        </w:tc>
        <w:tc>
          <w:tcPr>
            <w:tcW w:w="611" w:type="pct"/>
            <w:shd w:val="clear" w:color="auto" w:fill="auto"/>
          </w:tcPr>
          <w:p w14:paraId="6169955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1 870</w:t>
            </w:r>
          </w:p>
          <w:p w14:paraId="2A92031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(24.7)</w:t>
            </w:r>
          </w:p>
        </w:tc>
        <w:tc>
          <w:tcPr>
            <w:tcW w:w="686" w:type="pct"/>
            <w:shd w:val="clear" w:color="auto" w:fill="auto"/>
          </w:tcPr>
          <w:p w14:paraId="3E8C7752"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1 780</w:t>
            </w:r>
          </w:p>
          <w:p w14:paraId="2DCA5DF5"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i/>
                <w:spacing w:val="0"/>
                <w:sz w:val="20"/>
                <w:lang w:val="en-HK"/>
              </w:rPr>
              <w:t>(47.6)</w:t>
            </w:r>
          </w:p>
        </w:tc>
      </w:tr>
      <w:tr w:rsidR="00DC7A17" w:rsidRPr="00DC7A17" w14:paraId="555B4136" w14:textId="77777777" w:rsidTr="00274A83">
        <w:tc>
          <w:tcPr>
            <w:tcW w:w="1262" w:type="pct"/>
          </w:tcPr>
          <w:p w14:paraId="103AFD45"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2130AE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F96C4D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60971E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36354A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04B36B2E"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7223756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5952AE52" w14:textId="77777777" w:rsidTr="00274A83">
        <w:tc>
          <w:tcPr>
            <w:tcW w:w="1262" w:type="pct"/>
          </w:tcPr>
          <w:p w14:paraId="28E1A45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社會及個人服務業</w:t>
            </w:r>
          </w:p>
        </w:tc>
        <w:tc>
          <w:tcPr>
            <w:tcW w:w="610" w:type="pct"/>
            <w:shd w:val="clear" w:color="auto" w:fill="auto"/>
          </w:tcPr>
          <w:p w14:paraId="736A4A6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22 500</w:t>
            </w:r>
          </w:p>
          <w:p w14:paraId="4FB58FC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(44.0)</w:t>
            </w:r>
          </w:p>
        </w:tc>
        <w:tc>
          <w:tcPr>
            <w:tcW w:w="610" w:type="pct"/>
            <w:shd w:val="clear" w:color="auto" w:fill="auto"/>
          </w:tcPr>
          <w:p w14:paraId="035AE72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18 410</w:t>
            </w:r>
          </w:p>
          <w:p w14:paraId="516336D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(53.8)</w:t>
            </w:r>
          </w:p>
        </w:tc>
        <w:tc>
          <w:tcPr>
            <w:tcW w:w="610" w:type="pct"/>
            <w:shd w:val="clear" w:color="auto" w:fill="auto"/>
          </w:tcPr>
          <w:p w14:paraId="663B7DE4"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21 370</w:t>
            </w:r>
          </w:p>
          <w:p w14:paraId="13597EF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(57.8)</w:t>
            </w:r>
          </w:p>
        </w:tc>
        <w:tc>
          <w:tcPr>
            <w:tcW w:w="610" w:type="pct"/>
            <w:shd w:val="clear" w:color="auto" w:fill="auto"/>
          </w:tcPr>
          <w:p w14:paraId="6B690CE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26 270</w:t>
            </w:r>
          </w:p>
          <w:p w14:paraId="382173E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(49.5)</w:t>
            </w:r>
          </w:p>
        </w:tc>
        <w:tc>
          <w:tcPr>
            <w:tcW w:w="611" w:type="pct"/>
            <w:shd w:val="clear" w:color="auto" w:fill="auto"/>
          </w:tcPr>
          <w:p w14:paraId="766756C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23 950</w:t>
            </w:r>
          </w:p>
          <w:p w14:paraId="7578FA8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(23.2)</w:t>
            </w:r>
          </w:p>
        </w:tc>
        <w:tc>
          <w:tcPr>
            <w:tcW w:w="686" w:type="pct"/>
            <w:shd w:val="clear" w:color="auto" w:fill="auto"/>
          </w:tcPr>
          <w:p w14:paraId="3D306FDA"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25 290</w:t>
            </w:r>
          </w:p>
          <w:p w14:paraId="063FD172"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(37.4)</w:t>
            </w:r>
          </w:p>
        </w:tc>
      </w:tr>
      <w:tr w:rsidR="00DC7A17" w:rsidRPr="00DC7A17" w14:paraId="083A2882" w14:textId="77777777" w:rsidTr="00274A83">
        <w:tc>
          <w:tcPr>
            <w:tcW w:w="1262" w:type="pct"/>
          </w:tcPr>
          <w:p w14:paraId="53F66A9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當中：</w:t>
            </w:r>
          </w:p>
        </w:tc>
        <w:tc>
          <w:tcPr>
            <w:tcW w:w="610" w:type="pct"/>
            <w:shd w:val="clear" w:color="auto" w:fill="auto"/>
          </w:tcPr>
          <w:p w14:paraId="2F62E9E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10" w:type="pct"/>
            <w:shd w:val="clear" w:color="auto" w:fill="auto"/>
          </w:tcPr>
          <w:p w14:paraId="00B54494" w14:textId="77777777" w:rsidR="00DC7A17" w:rsidRPr="00DC7A17" w:rsidRDefault="00DC7A17" w:rsidP="00DC7A17">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610" w:type="pct"/>
            <w:shd w:val="clear" w:color="auto" w:fill="auto"/>
          </w:tcPr>
          <w:p w14:paraId="4514919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10" w:type="pct"/>
            <w:shd w:val="clear" w:color="auto" w:fill="auto"/>
          </w:tcPr>
          <w:p w14:paraId="4121638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11" w:type="pct"/>
            <w:shd w:val="clear" w:color="auto" w:fill="auto"/>
          </w:tcPr>
          <w:p w14:paraId="38F4476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p>
        </w:tc>
        <w:tc>
          <w:tcPr>
            <w:tcW w:w="686" w:type="pct"/>
            <w:shd w:val="clear" w:color="auto" w:fill="auto"/>
          </w:tcPr>
          <w:p w14:paraId="0E630818"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DC7A17" w:rsidRPr="00DC7A17" w14:paraId="57F6DA0D" w14:textId="77777777" w:rsidTr="00274A83">
        <w:tc>
          <w:tcPr>
            <w:tcW w:w="1262" w:type="pct"/>
          </w:tcPr>
          <w:p w14:paraId="3A30C80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教育</w:t>
            </w:r>
            <w:r w:rsidRPr="00DC7A17">
              <w:rPr>
                <w:rFonts w:hint="eastAsia"/>
                <w:bCs/>
                <w:i/>
                <w:spacing w:val="0"/>
                <w:sz w:val="20"/>
              </w:rPr>
              <w:t>業</w:t>
            </w:r>
          </w:p>
        </w:tc>
        <w:tc>
          <w:tcPr>
            <w:tcW w:w="610" w:type="pct"/>
            <w:shd w:val="clear" w:color="auto" w:fill="auto"/>
          </w:tcPr>
          <w:p w14:paraId="7C75EB2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7 270</w:t>
            </w:r>
          </w:p>
          <w:p w14:paraId="52CC70F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(36.1)</w:t>
            </w:r>
          </w:p>
        </w:tc>
        <w:tc>
          <w:tcPr>
            <w:tcW w:w="610" w:type="pct"/>
            <w:shd w:val="clear" w:color="auto" w:fill="auto"/>
          </w:tcPr>
          <w:p w14:paraId="0815CBF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5 980</w:t>
            </w:r>
          </w:p>
          <w:p w14:paraId="473E39E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(44.7)</w:t>
            </w:r>
          </w:p>
        </w:tc>
        <w:tc>
          <w:tcPr>
            <w:tcW w:w="610" w:type="pct"/>
            <w:shd w:val="clear" w:color="auto" w:fill="auto"/>
          </w:tcPr>
          <w:p w14:paraId="393FA909"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7 440</w:t>
            </w:r>
          </w:p>
          <w:p w14:paraId="5A44838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(51.0)</w:t>
            </w:r>
          </w:p>
        </w:tc>
        <w:tc>
          <w:tcPr>
            <w:tcW w:w="610" w:type="pct"/>
            <w:shd w:val="clear" w:color="auto" w:fill="auto"/>
          </w:tcPr>
          <w:p w14:paraId="1175BF6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7 910</w:t>
            </w:r>
          </w:p>
          <w:p w14:paraId="6D3CE6E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(36.5)</w:t>
            </w:r>
          </w:p>
        </w:tc>
        <w:tc>
          <w:tcPr>
            <w:tcW w:w="611" w:type="pct"/>
            <w:shd w:val="clear" w:color="auto" w:fill="auto"/>
          </w:tcPr>
          <w:p w14:paraId="5473EC6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7 750</w:t>
            </w:r>
          </w:p>
          <w:p w14:paraId="7E40672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(19.0)</w:t>
            </w:r>
          </w:p>
        </w:tc>
        <w:tc>
          <w:tcPr>
            <w:tcW w:w="686" w:type="pct"/>
            <w:shd w:val="clear" w:color="auto" w:fill="auto"/>
          </w:tcPr>
          <w:p w14:paraId="07C25788"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7 990</w:t>
            </w:r>
          </w:p>
          <w:p w14:paraId="45A4A265"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(33.6)</w:t>
            </w:r>
          </w:p>
        </w:tc>
      </w:tr>
      <w:tr w:rsidR="00DC7A17" w:rsidRPr="00DC7A17" w14:paraId="730F8D12" w14:textId="77777777" w:rsidTr="00274A83">
        <w:tc>
          <w:tcPr>
            <w:tcW w:w="1262" w:type="pct"/>
          </w:tcPr>
          <w:p w14:paraId="34180B0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住宿護理及</w:t>
            </w:r>
            <w:r w:rsidRPr="00DC7A17">
              <w:rPr>
                <w:bCs/>
                <w:i/>
                <w:spacing w:val="0"/>
                <w:sz w:val="20"/>
                <w:lang w:eastAsia="zh-HK"/>
              </w:rPr>
              <w:br/>
            </w:r>
            <w:r w:rsidRPr="00DC7A17">
              <w:rPr>
                <w:rFonts w:hint="eastAsia"/>
                <w:bCs/>
                <w:i/>
                <w:spacing w:val="0"/>
                <w:sz w:val="20"/>
              </w:rPr>
              <w:t xml:space="preserve">　</w:t>
            </w:r>
            <w:r w:rsidRPr="00DC7A17">
              <w:rPr>
                <w:rFonts w:hint="eastAsia"/>
                <w:bCs/>
                <w:i/>
                <w:spacing w:val="0"/>
                <w:sz w:val="20"/>
                <w:lang w:eastAsia="zh-HK"/>
              </w:rPr>
              <w:t>社會工作服務業</w:t>
            </w:r>
          </w:p>
        </w:tc>
        <w:tc>
          <w:tcPr>
            <w:tcW w:w="610" w:type="pct"/>
            <w:shd w:val="clear" w:color="auto" w:fill="auto"/>
          </w:tcPr>
          <w:p w14:paraId="196AD68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4 930</w:t>
            </w:r>
          </w:p>
          <w:p w14:paraId="32B465C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(22.6)</w:t>
            </w:r>
          </w:p>
        </w:tc>
        <w:tc>
          <w:tcPr>
            <w:tcW w:w="610" w:type="pct"/>
            <w:shd w:val="clear" w:color="auto" w:fill="auto"/>
          </w:tcPr>
          <w:p w14:paraId="4DB1B61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4 650</w:t>
            </w:r>
          </w:p>
          <w:p w14:paraId="35A2B98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(25.3)</w:t>
            </w:r>
          </w:p>
        </w:tc>
        <w:tc>
          <w:tcPr>
            <w:tcW w:w="610" w:type="pct"/>
            <w:shd w:val="clear" w:color="auto" w:fill="auto"/>
          </w:tcPr>
          <w:p w14:paraId="3EB3C2C9"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4 810</w:t>
            </w:r>
          </w:p>
          <w:p w14:paraId="11447DF3"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(18.8)</w:t>
            </w:r>
          </w:p>
        </w:tc>
        <w:tc>
          <w:tcPr>
            <w:tcW w:w="610" w:type="pct"/>
            <w:shd w:val="clear" w:color="auto" w:fill="auto"/>
          </w:tcPr>
          <w:p w14:paraId="0BA0A075"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5 180</w:t>
            </w:r>
          </w:p>
          <w:p w14:paraId="2C385F6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(23.2)</w:t>
            </w:r>
          </w:p>
        </w:tc>
        <w:tc>
          <w:tcPr>
            <w:tcW w:w="611" w:type="pct"/>
            <w:shd w:val="clear" w:color="auto" w:fill="auto"/>
          </w:tcPr>
          <w:p w14:paraId="09B1B7E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5 080</w:t>
            </w:r>
          </w:p>
          <w:p w14:paraId="01E91AE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(23.3)</w:t>
            </w:r>
          </w:p>
        </w:tc>
        <w:tc>
          <w:tcPr>
            <w:tcW w:w="686" w:type="pct"/>
            <w:shd w:val="clear" w:color="auto" w:fill="auto"/>
          </w:tcPr>
          <w:p w14:paraId="66BA88D4"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5 260</w:t>
            </w:r>
          </w:p>
          <w:p w14:paraId="1D201698"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(13.1)</w:t>
            </w:r>
          </w:p>
        </w:tc>
      </w:tr>
      <w:tr w:rsidR="00DC7A17" w:rsidRPr="00DC7A17" w14:paraId="676439D3" w14:textId="77777777" w:rsidTr="00274A83">
        <w:tc>
          <w:tcPr>
            <w:tcW w:w="1262" w:type="pct"/>
          </w:tcPr>
          <w:p w14:paraId="36A3F329"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藝術、娛樂、康樂及</w:t>
            </w:r>
            <w:r w:rsidRPr="00DC7A17">
              <w:rPr>
                <w:bCs/>
                <w:i/>
                <w:spacing w:val="0"/>
                <w:sz w:val="20"/>
                <w:lang w:eastAsia="zh-HK"/>
              </w:rPr>
              <w:br/>
            </w:r>
            <w:r w:rsidRPr="00DC7A17">
              <w:rPr>
                <w:rFonts w:hint="eastAsia"/>
                <w:bCs/>
                <w:i/>
                <w:spacing w:val="0"/>
                <w:sz w:val="20"/>
              </w:rPr>
              <w:t xml:space="preserve">　</w:t>
            </w:r>
            <w:r w:rsidRPr="00DC7A17">
              <w:rPr>
                <w:rFonts w:hint="eastAsia"/>
                <w:bCs/>
                <w:i/>
                <w:spacing w:val="0"/>
                <w:sz w:val="20"/>
                <w:lang w:eastAsia="zh-HK"/>
              </w:rPr>
              <w:t>其他服務業</w:t>
            </w:r>
          </w:p>
        </w:tc>
        <w:tc>
          <w:tcPr>
            <w:tcW w:w="610" w:type="pct"/>
            <w:shd w:val="clear" w:color="auto" w:fill="auto"/>
          </w:tcPr>
          <w:p w14:paraId="4AB43D0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3 600</w:t>
            </w:r>
          </w:p>
          <w:p w14:paraId="7F969DF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(42.2)</w:t>
            </w:r>
          </w:p>
        </w:tc>
        <w:tc>
          <w:tcPr>
            <w:tcW w:w="610" w:type="pct"/>
            <w:shd w:val="clear" w:color="auto" w:fill="auto"/>
          </w:tcPr>
          <w:p w14:paraId="50371E2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2 740</w:t>
            </w:r>
          </w:p>
          <w:p w14:paraId="6D8D20D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(58.5)</w:t>
            </w:r>
          </w:p>
        </w:tc>
        <w:tc>
          <w:tcPr>
            <w:tcW w:w="610" w:type="pct"/>
            <w:shd w:val="clear" w:color="auto" w:fill="auto"/>
          </w:tcPr>
          <w:p w14:paraId="5A312A40"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3 260</w:t>
            </w:r>
          </w:p>
          <w:p w14:paraId="2B2EACC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(35.2)</w:t>
            </w:r>
          </w:p>
        </w:tc>
        <w:tc>
          <w:tcPr>
            <w:tcW w:w="610" w:type="pct"/>
            <w:shd w:val="clear" w:color="auto" w:fill="auto"/>
          </w:tcPr>
          <w:p w14:paraId="38A7D5E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3 800</w:t>
            </w:r>
          </w:p>
          <w:p w14:paraId="19C5661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(38.9)</w:t>
            </w:r>
          </w:p>
        </w:tc>
        <w:tc>
          <w:tcPr>
            <w:tcW w:w="611" w:type="pct"/>
            <w:shd w:val="clear" w:color="auto" w:fill="auto"/>
          </w:tcPr>
          <w:p w14:paraId="44EB620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4 600</w:t>
            </w:r>
          </w:p>
          <w:p w14:paraId="151C1A7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(41.6)</w:t>
            </w:r>
          </w:p>
        </w:tc>
        <w:tc>
          <w:tcPr>
            <w:tcW w:w="686" w:type="pct"/>
            <w:shd w:val="clear" w:color="auto" w:fill="auto"/>
          </w:tcPr>
          <w:p w14:paraId="7230B127"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5 450</w:t>
            </w:r>
          </w:p>
          <w:p w14:paraId="51092884"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(99.1)</w:t>
            </w:r>
          </w:p>
        </w:tc>
      </w:tr>
      <w:tr w:rsidR="00DC7A17" w:rsidRPr="00DC7A17" w14:paraId="71876DD3" w14:textId="77777777" w:rsidTr="00274A83">
        <w:tc>
          <w:tcPr>
            <w:tcW w:w="1262" w:type="pct"/>
          </w:tcPr>
          <w:p w14:paraId="0B0B46BF"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AA5C0D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3E4AFF5"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73F2366"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C3DA7E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045FAE21"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65A7CD9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50176C07" w14:textId="77777777" w:rsidTr="00274A83">
        <w:tc>
          <w:tcPr>
            <w:tcW w:w="1262" w:type="pct"/>
          </w:tcPr>
          <w:p w14:paraId="738D328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製造業</w:t>
            </w:r>
          </w:p>
        </w:tc>
        <w:tc>
          <w:tcPr>
            <w:tcW w:w="610" w:type="pct"/>
            <w:shd w:val="clear" w:color="auto" w:fill="auto"/>
          </w:tcPr>
          <w:p w14:paraId="0AD8876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1 690</w:t>
            </w:r>
          </w:p>
          <w:p w14:paraId="2FCFB8A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(63.8)</w:t>
            </w:r>
          </w:p>
        </w:tc>
        <w:tc>
          <w:tcPr>
            <w:tcW w:w="610" w:type="pct"/>
            <w:shd w:val="clear" w:color="auto" w:fill="auto"/>
          </w:tcPr>
          <w:p w14:paraId="4EEC0C5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1 400</w:t>
            </w:r>
          </w:p>
          <w:p w14:paraId="50A2B42F"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(103.6)</w:t>
            </w:r>
          </w:p>
        </w:tc>
        <w:tc>
          <w:tcPr>
            <w:tcW w:w="610" w:type="pct"/>
            <w:shd w:val="clear" w:color="auto" w:fill="auto"/>
          </w:tcPr>
          <w:p w14:paraId="0CE7409A"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1 640</w:t>
            </w:r>
          </w:p>
          <w:p w14:paraId="1EA5F90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(74.8)</w:t>
            </w:r>
          </w:p>
        </w:tc>
        <w:tc>
          <w:tcPr>
            <w:tcW w:w="610" w:type="pct"/>
            <w:shd w:val="clear" w:color="auto" w:fill="auto"/>
          </w:tcPr>
          <w:p w14:paraId="604FA4B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1 830</w:t>
            </w:r>
          </w:p>
          <w:p w14:paraId="6A6FB1A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(59.7)</w:t>
            </w:r>
          </w:p>
        </w:tc>
        <w:tc>
          <w:tcPr>
            <w:tcW w:w="611" w:type="pct"/>
            <w:shd w:val="clear" w:color="auto" w:fill="auto"/>
          </w:tcPr>
          <w:p w14:paraId="59FF99C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1 880</w:t>
            </w:r>
          </w:p>
          <w:p w14:paraId="3DBB4B0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(39.4)</w:t>
            </w:r>
          </w:p>
        </w:tc>
        <w:tc>
          <w:tcPr>
            <w:tcW w:w="686" w:type="pct"/>
            <w:shd w:val="clear" w:color="auto" w:fill="auto"/>
          </w:tcPr>
          <w:p w14:paraId="5539F5F4"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2 380</w:t>
            </w:r>
          </w:p>
          <w:p w14:paraId="2B9D6423"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(69.5)</w:t>
            </w:r>
          </w:p>
        </w:tc>
      </w:tr>
      <w:tr w:rsidR="00DC7A17" w:rsidRPr="00DC7A17" w14:paraId="55319125" w14:textId="77777777" w:rsidTr="00274A83">
        <w:tc>
          <w:tcPr>
            <w:tcW w:w="1262" w:type="pct"/>
          </w:tcPr>
          <w:p w14:paraId="2D98362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362B922"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D6518F4"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A7B2D0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27BE82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3684C10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1DEE2C9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40A2F7E0" w14:textId="77777777" w:rsidTr="00274A83">
        <w:tc>
          <w:tcPr>
            <w:tcW w:w="1262" w:type="pct"/>
          </w:tcPr>
          <w:p w14:paraId="699A0EAF"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建築地盤</w:t>
            </w:r>
            <w:r w:rsidRPr="00DC7A17">
              <w:rPr>
                <w:bCs/>
                <w:spacing w:val="0"/>
                <w:sz w:val="20"/>
              </w:rPr>
              <w:br/>
              <w:t>(</w:t>
            </w:r>
            <w:r w:rsidRPr="00DC7A17">
              <w:rPr>
                <w:bCs/>
                <w:spacing w:val="0"/>
                <w:sz w:val="20"/>
              </w:rPr>
              <w:t>只包括地盤工人</w:t>
            </w:r>
            <w:r w:rsidRPr="00DC7A17">
              <w:rPr>
                <w:bCs/>
                <w:spacing w:val="0"/>
                <w:sz w:val="20"/>
              </w:rPr>
              <w:t>)</w:t>
            </w:r>
          </w:p>
        </w:tc>
        <w:tc>
          <w:tcPr>
            <w:tcW w:w="610" w:type="pct"/>
            <w:shd w:val="clear" w:color="auto" w:fill="auto"/>
          </w:tcPr>
          <w:p w14:paraId="56322C0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520</w:t>
            </w:r>
          </w:p>
          <w:p w14:paraId="5DD034A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(177.1)</w:t>
            </w:r>
          </w:p>
        </w:tc>
        <w:tc>
          <w:tcPr>
            <w:tcW w:w="610" w:type="pct"/>
            <w:shd w:val="clear" w:color="auto" w:fill="auto"/>
          </w:tcPr>
          <w:p w14:paraId="1780CD4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270</w:t>
            </w:r>
          </w:p>
          <w:p w14:paraId="434FD1C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(244.9)</w:t>
            </w:r>
          </w:p>
        </w:tc>
        <w:tc>
          <w:tcPr>
            <w:tcW w:w="610" w:type="pct"/>
            <w:shd w:val="clear" w:color="auto" w:fill="auto"/>
          </w:tcPr>
          <w:p w14:paraId="682F3626"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630</w:t>
            </w:r>
          </w:p>
          <w:p w14:paraId="763D49D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(153.6)</w:t>
            </w:r>
          </w:p>
        </w:tc>
        <w:tc>
          <w:tcPr>
            <w:tcW w:w="610" w:type="pct"/>
            <w:shd w:val="clear" w:color="auto" w:fill="auto"/>
          </w:tcPr>
          <w:p w14:paraId="28477901"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640</w:t>
            </w:r>
          </w:p>
          <w:p w14:paraId="58F9ED6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(291.5)</w:t>
            </w:r>
          </w:p>
        </w:tc>
        <w:tc>
          <w:tcPr>
            <w:tcW w:w="611" w:type="pct"/>
            <w:shd w:val="clear" w:color="auto" w:fill="auto"/>
          </w:tcPr>
          <w:p w14:paraId="0715AB04"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540</w:t>
            </w:r>
          </w:p>
          <w:p w14:paraId="654E721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(106.9)</w:t>
            </w:r>
          </w:p>
        </w:tc>
        <w:tc>
          <w:tcPr>
            <w:tcW w:w="686" w:type="pct"/>
            <w:shd w:val="clear" w:color="auto" w:fill="auto"/>
          </w:tcPr>
          <w:p w14:paraId="0D7B1088"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640</w:t>
            </w:r>
          </w:p>
          <w:p w14:paraId="4535EBC7"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(139.4)</w:t>
            </w:r>
          </w:p>
        </w:tc>
      </w:tr>
      <w:tr w:rsidR="00DC7A17" w:rsidRPr="00DC7A17" w14:paraId="226AACEF" w14:textId="77777777" w:rsidTr="00274A83">
        <w:tc>
          <w:tcPr>
            <w:tcW w:w="1262" w:type="pct"/>
          </w:tcPr>
          <w:p w14:paraId="470C2A4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8BE16AB"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F787F27"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CB2DD9F"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4ED10AC"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45A596B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7C92AFAE"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2C0A33F5" w14:textId="77777777" w:rsidTr="00274A83">
        <w:tc>
          <w:tcPr>
            <w:tcW w:w="1262" w:type="pct"/>
          </w:tcPr>
          <w:p w14:paraId="7179171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sz w:val="20"/>
                <w:u w:val="single"/>
              </w:rPr>
            </w:pPr>
            <w:r w:rsidRPr="00DC7A17">
              <w:rPr>
                <w:rFonts w:ascii="華康中黑體" w:eastAsia="華康中黑體" w:hAnsi="華康中黑體" w:cs="華康中黑體"/>
                <w:bCs/>
                <w:spacing w:val="0"/>
                <w:sz w:val="20"/>
              </w:rPr>
              <w:t>所有接受統計調查的</w:t>
            </w:r>
            <w:r w:rsidRPr="00DC7A17">
              <w:rPr>
                <w:rFonts w:ascii="華康中黑體" w:eastAsia="華康中黑體" w:hAnsi="華康中黑體" w:cs="華康中黑體"/>
                <w:bCs/>
                <w:spacing w:val="0"/>
                <w:sz w:val="20"/>
              </w:rPr>
              <w:br/>
              <w:t>私營機構</w:t>
            </w:r>
            <w:r w:rsidRPr="00DC7A17">
              <w:rPr>
                <w:b/>
                <w:bCs/>
                <w:spacing w:val="0"/>
                <w:sz w:val="20"/>
                <w:vertAlign w:val="superscript"/>
              </w:rPr>
              <w:t> (b)</w:t>
            </w:r>
          </w:p>
        </w:tc>
        <w:tc>
          <w:tcPr>
            <w:tcW w:w="610" w:type="pct"/>
            <w:shd w:val="clear" w:color="auto" w:fill="auto"/>
          </w:tcPr>
          <w:p w14:paraId="4D773454"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66 050</w:t>
            </w:r>
          </w:p>
          <w:p w14:paraId="711F613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(31.9)</w:t>
            </w:r>
          </w:p>
        </w:tc>
        <w:tc>
          <w:tcPr>
            <w:tcW w:w="610" w:type="pct"/>
            <w:shd w:val="clear" w:color="auto" w:fill="auto"/>
          </w:tcPr>
          <w:p w14:paraId="5BE2627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53 700</w:t>
            </w:r>
          </w:p>
          <w:p w14:paraId="16E91CAB"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(36.5)</w:t>
            </w:r>
          </w:p>
          <w:p w14:paraId="07FD9C0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&lt;-10.8&gt;</w:t>
            </w:r>
          </w:p>
        </w:tc>
        <w:tc>
          <w:tcPr>
            <w:tcW w:w="610" w:type="pct"/>
            <w:shd w:val="clear" w:color="auto" w:fill="auto"/>
          </w:tcPr>
          <w:p w14:paraId="2756513E"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
                <w:bCs/>
                <w:spacing w:val="0"/>
                <w:sz w:val="20"/>
                <w:lang w:val="en-HK"/>
              </w:rPr>
            </w:pPr>
            <w:r w:rsidRPr="00DC7A17">
              <w:rPr>
                <w:b/>
                <w:bCs/>
                <w:spacing w:val="0"/>
                <w:sz w:val="20"/>
                <w:lang w:val="en-HK"/>
              </w:rPr>
              <w:t>62 500</w:t>
            </w:r>
          </w:p>
          <w:p w14:paraId="35777591" w14:textId="77777777" w:rsidR="00DC7A17" w:rsidRPr="00DC7A17" w:rsidRDefault="00DC7A17" w:rsidP="00DC7A17">
            <w:pPr>
              <w:tabs>
                <w:tab w:val="clear" w:pos="936"/>
                <w:tab w:val="clear" w:pos="1560"/>
                <w:tab w:val="clear" w:pos="2184"/>
                <w:tab w:val="clear" w:pos="2808"/>
                <w:tab w:val="decimal" w:pos="60"/>
              </w:tabs>
              <w:snapToGrid w:val="0"/>
              <w:spacing w:after="0" w:line="240" w:lineRule="auto"/>
              <w:jc w:val="right"/>
              <w:rPr>
                <w:b/>
                <w:bCs/>
                <w:spacing w:val="0"/>
                <w:sz w:val="20"/>
                <w:lang w:val="en-HK"/>
              </w:rPr>
            </w:pPr>
            <w:r w:rsidRPr="00DC7A17">
              <w:rPr>
                <w:b/>
                <w:bCs/>
                <w:spacing w:val="0"/>
                <w:sz w:val="20"/>
                <w:lang w:val="en-HK"/>
              </w:rPr>
              <w:t>(37.5)</w:t>
            </w:r>
          </w:p>
          <w:p w14:paraId="42E5FE7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&lt;14.2&gt;</w:t>
            </w:r>
          </w:p>
        </w:tc>
        <w:tc>
          <w:tcPr>
            <w:tcW w:w="610" w:type="pct"/>
            <w:shd w:val="clear" w:color="auto" w:fill="auto"/>
          </w:tcPr>
          <w:p w14:paraId="0C5EE27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74 840</w:t>
            </w:r>
          </w:p>
          <w:p w14:paraId="2F227F3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(37.2)</w:t>
            </w:r>
          </w:p>
          <w:p w14:paraId="597648B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&lt;12.9&gt;</w:t>
            </w:r>
          </w:p>
        </w:tc>
        <w:tc>
          <w:tcPr>
            <w:tcW w:w="611" w:type="pct"/>
            <w:shd w:val="clear" w:color="auto" w:fill="auto"/>
          </w:tcPr>
          <w:p w14:paraId="29D0DDD1"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73 150</w:t>
            </w:r>
          </w:p>
          <w:p w14:paraId="4CDA5106"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(20.0)</w:t>
            </w:r>
          </w:p>
          <w:p w14:paraId="6E63329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&lt;4.5&gt;</w:t>
            </w:r>
          </w:p>
        </w:tc>
        <w:tc>
          <w:tcPr>
            <w:tcW w:w="686" w:type="pct"/>
            <w:shd w:val="clear" w:color="auto" w:fill="auto"/>
          </w:tcPr>
          <w:p w14:paraId="6E97A0EA"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DC7A17">
              <w:rPr>
                <w:b/>
                <w:bCs/>
                <w:spacing w:val="0"/>
                <w:sz w:val="20"/>
                <w:lang w:val="en-HK"/>
              </w:rPr>
              <w:t>77 750</w:t>
            </w:r>
          </w:p>
          <w:p w14:paraId="4A0532B5"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DC7A17">
              <w:rPr>
                <w:b/>
                <w:bCs/>
                <w:spacing w:val="0"/>
                <w:sz w:val="20"/>
                <w:lang w:val="en-HK"/>
              </w:rPr>
              <w:t>(44.8)</w:t>
            </w:r>
          </w:p>
          <w:p w14:paraId="447733C7"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DC7A17">
              <w:rPr>
                <w:b/>
                <w:bCs/>
                <w:spacing w:val="0"/>
                <w:sz w:val="20"/>
                <w:lang w:val="en-HK"/>
              </w:rPr>
              <w:t>&lt;7.6&gt;</w:t>
            </w:r>
          </w:p>
        </w:tc>
      </w:tr>
      <w:tr w:rsidR="00DC7A17" w:rsidRPr="00DC7A17" w14:paraId="330A53F4" w14:textId="77777777" w:rsidTr="00274A83">
        <w:tc>
          <w:tcPr>
            <w:tcW w:w="1262" w:type="pct"/>
          </w:tcPr>
          <w:p w14:paraId="1E780F9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EFB595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BA03D80"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D63FC9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FDE0353"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1" w:type="pct"/>
            <w:shd w:val="clear" w:color="auto" w:fill="auto"/>
          </w:tcPr>
          <w:p w14:paraId="23325228"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6" w:type="pct"/>
            <w:shd w:val="clear" w:color="auto" w:fill="auto"/>
          </w:tcPr>
          <w:p w14:paraId="5C869B8D"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DC7A17" w:rsidRPr="00DC7A17" w14:paraId="71B0B892" w14:textId="77777777" w:rsidTr="00274A83">
        <w:trPr>
          <w:trHeight w:val="563"/>
        </w:trPr>
        <w:tc>
          <w:tcPr>
            <w:tcW w:w="1262" w:type="pct"/>
          </w:tcPr>
          <w:p w14:paraId="2E43886A" w14:textId="77777777" w:rsidR="00DC7A17" w:rsidRPr="00DC7A17" w:rsidRDefault="00DC7A17"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20"/>
                <w:u w:val="single"/>
              </w:rPr>
            </w:pPr>
            <w:r w:rsidRPr="00DC7A17">
              <w:rPr>
                <w:bCs/>
                <w:i/>
                <w:spacing w:val="0"/>
                <w:sz w:val="20"/>
              </w:rPr>
              <w:t>公務員</w:t>
            </w:r>
            <w:r w:rsidRPr="00DC7A17">
              <w:rPr>
                <w:bCs/>
                <w:i/>
                <w:spacing w:val="0"/>
                <w:sz w:val="20"/>
                <w:vertAlign w:val="superscript"/>
              </w:rPr>
              <w:t> (</w:t>
            </w:r>
            <w:r w:rsidRPr="00DC7A17">
              <w:rPr>
                <w:bCs/>
                <w:i/>
                <w:iCs/>
                <w:spacing w:val="0"/>
                <w:sz w:val="20"/>
                <w:vertAlign w:val="superscript"/>
              </w:rPr>
              <w:t>c)</w:t>
            </w:r>
          </w:p>
        </w:tc>
        <w:tc>
          <w:tcPr>
            <w:tcW w:w="610" w:type="pct"/>
            <w:shd w:val="clear" w:color="auto" w:fill="auto"/>
          </w:tcPr>
          <w:p w14:paraId="6FD51D00"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17 800</w:t>
            </w:r>
          </w:p>
          <w:p w14:paraId="5DC688AD"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(13.7)</w:t>
            </w:r>
          </w:p>
        </w:tc>
        <w:tc>
          <w:tcPr>
            <w:tcW w:w="610" w:type="pct"/>
            <w:shd w:val="clear" w:color="auto" w:fill="auto"/>
          </w:tcPr>
          <w:p w14:paraId="24764278"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16 800</w:t>
            </w:r>
          </w:p>
          <w:p w14:paraId="67E0C577"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(10.9)</w:t>
            </w:r>
          </w:p>
        </w:tc>
        <w:tc>
          <w:tcPr>
            <w:tcW w:w="610" w:type="pct"/>
            <w:shd w:val="clear" w:color="auto" w:fill="auto"/>
          </w:tcPr>
          <w:p w14:paraId="35045833"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17 490</w:t>
            </w:r>
          </w:p>
          <w:p w14:paraId="02B85A92"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(12.5)</w:t>
            </w:r>
          </w:p>
        </w:tc>
        <w:tc>
          <w:tcPr>
            <w:tcW w:w="610" w:type="pct"/>
            <w:shd w:val="clear" w:color="auto" w:fill="auto"/>
          </w:tcPr>
          <w:p w14:paraId="757755CC"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18 230</w:t>
            </w:r>
          </w:p>
          <w:p w14:paraId="7E236D3E"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(14.2)</w:t>
            </w:r>
          </w:p>
        </w:tc>
        <w:tc>
          <w:tcPr>
            <w:tcW w:w="611" w:type="pct"/>
            <w:shd w:val="clear" w:color="auto" w:fill="auto"/>
          </w:tcPr>
          <w:p w14:paraId="3022D74A"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18 690</w:t>
            </w:r>
          </w:p>
          <w:p w14:paraId="43A9FDC9" w14:textId="77777777" w:rsidR="00DC7A17" w:rsidRPr="00DC7A17" w:rsidRDefault="00DC7A17" w:rsidP="00DC7A17">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(16.9)</w:t>
            </w:r>
          </w:p>
        </w:tc>
        <w:tc>
          <w:tcPr>
            <w:tcW w:w="686" w:type="pct"/>
            <w:shd w:val="clear" w:color="auto" w:fill="auto"/>
          </w:tcPr>
          <w:p w14:paraId="6B79E1EE"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19 170</w:t>
            </w:r>
          </w:p>
          <w:p w14:paraId="3DDD6677" w14:textId="77777777" w:rsidR="00DC7A17" w:rsidRPr="00DC7A17" w:rsidRDefault="00DC7A17" w:rsidP="00DC7A1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(14.1)</w:t>
            </w:r>
          </w:p>
        </w:tc>
      </w:tr>
    </w:tbl>
    <w:p w14:paraId="23A5B4F9"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註：</w:t>
      </w:r>
      <w:r w:rsidRPr="00DC7A17">
        <w:rPr>
          <w:snapToGrid w:val="0"/>
          <w:sz w:val="18"/>
          <w:szCs w:val="18"/>
        </w:rPr>
        <w:tab/>
        <w:t>(a)</w:t>
      </w:r>
      <w:r w:rsidRPr="00DC7A17">
        <w:rPr>
          <w:snapToGrid w:val="0"/>
          <w:sz w:val="18"/>
          <w:szCs w:val="18"/>
        </w:rPr>
        <w:tab/>
      </w:r>
      <w:r w:rsidRPr="00DC7A17">
        <w:rPr>
          <w:snapToGrid w:val="0"/>
          <w:sz w:val="18"/>
          <w:szCs w:val="18"/>
        </w:rPr>
        <w:tab/>
      </w:r>
      <w:r w:rsidRPr="00DC7A17">
        <w:rPr>
          <w:snapToGrid w:val="0"/>
          <w:sz w:val="18"/>
          <w:szCs w:val="18"/>
        </w:rPr>
        <w:tab/>
      </w:r>
      <w:r w:rsidRPr="00DC7A17">
        <w:rPr>
          <w:snapToGrid w:val="0"/>
          <w:sz w:val="18"/>
          <w:szCs w:val="18"/>
        </w:rPr>
        <w:tab/>
      </w:r>
      <w:r w:rsidRPr="00DC7A17">
        <w:rPr>
          <w:snapToGrid w:val="0"/>
          <w:sz w:val="18"/>
          <w:szCs w:val="18"/>
        </w:rPr>
        <w:tab/>
      </w:r>
      <w:r w:rsidRPr="00DC7A17">
        <w:rPr>
          <w:rFonts w:hint="eastAsia"/>
          <w:snapToGrid w:val="0"/>
          <w:sz w:val="18"/>
          <w:szCs w:val="18"/>
        </w:rPr>
        <w:t>住宿服務業包括酒店、賓館、旅舍及其他提供短期住宿服務的機構單位。</w:t>
      </w:r>
    </w:p>
    <w:p w14:paraId="271C78B8"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(b)</w:t>
      </w:r>
      <w:r w:rsidRPr="00DC7A17">
        <w:rPr>
          <w:snapToGrid w:val="0"/>
          <w:sz w:val="18"/>
          <w:szCs w:val="18"/>
        </w:rPr>
        <w:tab/>
      </w:r>
      <w:r w:rsidRPr="00DC7A17">
        <w:rPr>
          <w:rFonts w:hint="eastAsia"/>
          <w:snapToGrid w:val="0"/>
          <w:sz w:val="18"/>
          <w:szCs w:val="18"/>
        </w:rPr>
        <w:t>私營機構的職位空缺總</w:t>
      </w:r>
      <w:r w:rsidRPr="00DC7A17">
        <w:rPr>
          <w:rFonts w:hint="eastAsia"/>
          <w:snapToGrid w:val="0"/>
          <w:sz w:val="18"/>
          <w:szCs w:val="18"/>
          <w:lang w:eastAsia="zh-HK"/>
        </w:rPr>
        <w:t>數</w:t>
      </w:r>
      <w:r w:rsidRPr="00DC7A17">
        <w:rPr>
          <w:rFonts w:hint="eastAsia"/>
          <w:snapToGrid w:val="0"/>
          <w:sz w:val="18"/>
          <w:szCs w:val="18"/>
        </w:rPr>
        <w:t>除包括上</w:t>
      </w:r>
      <w:r w:rsidRPr="00DC7A17">
        <w:rPr>
          <w:rFonts w:hint="eastAsia"/>
          <w:snapToGrid w:val="0"/>
          <w:sz w:val="18"/>
          <w:szCs w:val="18"/>
          <w:lang w:eastAsia="zh-HK"/>
        </w:rPr>
        <w:t>列</w:t>
      </w:r>
      <w:r w:rsidRPr="00DC7A17">
        <w:rPr>
          <w:rFonts w:hint="eastAsia"/>
          <w:snapToGrid w:val="0"/>
          <w:sz w:val="18"/>
          <w:szCs w:val="18"/>
        </w:rPr>
        <w:t>主要</w:t>
      </w:r>
      <w:r w:rsidRPr="00DC7A17">
        <w:rPr>
          <w:rFonts w:hint="eastAsia"/>
          <w:snapToGrid w:val="0"/>
          <w:sz w:val="18"/>
          <w:szCs w:val="18"/>
          <w:lang w:eastAsia="zh-HK"/>
        </w:rPr>
        <w:t>行</w:t>
      </w:r>
      <w:r w:rsidRPr="00DC7A17">
        <w:rPr>
          <w:rFonts w:hint="eastAsia"/>
          <w:snapToGrid w:val="0"/>
          <w:sz w:val="18"/>
          <w:szCs w:val="18"/>
        </w:rPr>
        <w:t>業的職位空缺外，亦涵蓋採礦及採石業，以及電</w:t>
      </w:r>
      <w:r w:rsidRPr="00DC7A17">
        <w:rPr>
          <w:rFonts w:hint="eastAsia"/>
          <w:snapToGrid w:val="0"/>
          <w:sz w:val="18"/>
          <w:szCs w:val="18"/>
          <w:lang w:eastAsia="zh-HK"/>
        </w:rPr>
        <w:t>力</w:t>
      </w:r>
      <w:r w:rsidRPr="00DC7A17">
        <w:rPr>
          <w:rFonts w:hint="eastAsia"/>
          <w:snapToGrid w:val="0"/>
          <w:sz w:val="18"/>
          <w:szCs w:val="18"/>
        </w:rPr>
        <w:t>和燃氣供應及廢棄物管</w:t>
      </w:r>
      <w:r w:rsidRPr="00DC7A17">
        <w:rPr>
          <w:rFonts w:hint="eastAsia"/>
          <w:snapToGrid w:val="0"/>
          <w:sz w:val="18"/>
          <w:szCs w:val="18"/>
          <w:lang w:eastAsia="zh-HK"/>
        </w:rPr>
        <w:t>理</w:t>
      </w:r>
      <w:r w:rsidRPr="00DC7A17">
        <w:rPr>
          <w:rFonts w:hint="eastAsia"/>
          <w:snapToGrid w:val="0"/>
          <w:sz w:val="18"/>
          <w:szCs w:val="18"/>
        </w:rPr>
        <w:t>業的職位空缺。</w:t>
      </w:r>
    </w:p>
    <w:p w14:paraId="0A4FF088"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(c)</w:t>
      </w:r>
      <w:r w:rsidRPr="00DC7A17">
        <w:rPr>
          <w:snapToGrid w:val="0"/>
          <w:sz w:val="18"/>
          <w:szCs w:val="18"/>
        </w:rPr>
        <w:tab/>
      </w:r>
      <w:r w:rsidRPr="00DC7A17">
        <w:rPr>
          <w:rFonts w:hint="eastAsia"/>
          <w:snapToGrid w:val="0"/>
          <w:sz w:val="18"/>
          <w:szCs w:val="18"/>
        </w:rPr>
        <w:t>這些</w:t>
      </w:r>
      <w:r w:rsidRPr="00DC7A17">
        <w:rPr>
          <w:rFonts w:hint="eastAsia"/>
          <w:snapToGrid w:val="0"/>
          <w:sz w:val="18"/>
          <w:szCs w:val="18"/>
          <w:lang w:eastAsia="zh-HK"/>
        </w:rPr>
        <w:t>數</w:t>
      </w:r>
      <w:r w:rsidRPr="00DC7A17">
        <w:rPr>
          <w:rFonts w:hint="eastAsia"/>
          <w:snapToGrid w:val="0"/>
          <w:sz w:val="18"/>
          <w:szCs w:val="18"/>
        </w:rPr>
        <w:t>字只包括按政府聘用制僱用公務員的職位空缺。</w:t>
      </w:r>
    </w:p>
    <w:p w14:paraId="37CB4209"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w:t>
      </w:r>
      <w:r w:rsidRPr="00DC7A17">
        <w:rPr>
          <w:rFonts w:hint="eastAsia"/>
          <w:snapToGrid w:val="0"/>
          <w:sz w:val="18"/>
          <w:szCs w:val="18"/>
          <w:lang w:eastAsia="zh-HK"/>
        </w:rPr>
        <w:t>年</w:t>
      </w:r>
      <w:r w:rsidRPr="00DC7A17">
        <w:rPr>
          <w:rFonts w:hint="eastAsia"/>
          <w:snapToGrid w:val="0"/>
          <w:sz w:val="18"/>
          <w:szCs w:val="18"/>
        </w:rPr>
        <w:t>前比較的增減百分</w:t>
      </w:r>
      <w:r w:rsidRPr="00DC7A17">
        <w:rPr>
          <w:rFonts w:hint="eastAsia"/>
          <w:snapToGrid w:val="0"/>
          <w:sz w:val="18"/>
          <w:szCs w:val="18"/>
          <w:lang w:eastAsia="zh-HK"/>
        </w:rPr>
        <w:t>辦率</w:t>
      </w:r>
      <w:r w:rsidRPr="00DC7A17">
        <w:rPr>
          <w:rFonts w:hint="eastAsia"/>
          <w:snapToGrid w:val="0"/>
          <w:sz w:val="18"/>
          <w:szCs w:val="18"/>
        </w:rPr>
        <w:t>。</w:t>
      </w:r>
    </w:p>
    <w:p w14:paraId="0BB128B1"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w:t>
      </w:r>
      <w:r w:rsidRPr="00DC7A17">
        <w:rPr>
          <w:rFonts w:hint="eastAsia"/>
          <w:snapToGrid w:val="0"/>
          <w:sz w:val="18"/>
          <w:szCs w:val="18"/>
          <w:lang w:eastAsia="zh-HK"/>
        </w:rPr>
        <w:t>三個月前</w:t>
      </w:r>
      <w:r w:rsidRPr="00DC7A17">
        <w:rPr>
          <w:rFonts w:hint="eastAsia"/>
          <w:snapToGrid w:val="0"/>
          <w:sz w:val="18"/>
          <w:szCs w:val="18"/>
        </w:rPr>
        <w:t>比較的增減百分</w:t>
      </w:r>
      <w:r w:rsidRPr="00DC7A17">
        <w:rPr>
          <w:rFonts w:hint="eastAsia"/>
          <w:snapToGrid w:val="0"/>
          <w:sz w:val="18"/>
          <w:szCs w:val="18"/>
          <w:lang w:eastAsia="zh-HK"/>
        </w:rPr>
        <w:t>率</w:t>
      </w:r>
      <w:r w:rsidRPr="00DC7A17">
        <w:rPr>
          <w:rFonts w:hint="eastAsia"/>
          <w:snapToGrid w:val="0"/>
          <w:sz w:val="18"/>
          <w:szCs w:val="18"/>
        </w:rPr>
        <w:t>。</w:t>
      </w:r>
    </w:p>
    <w:p w14:paraId="2672C47A" w14:textId="77777777" w:rsidR="00DC7A17" w:rsidRPr="00DC7A17" w:rsidRDefault="00DC7A17" w:rsidP="00DC7A17">
      <w:pPr>
        <w:keepNext/>
        <w:tabs>
          <w:tab w:val="clear" w:pos="936"/>
          <w:tab w:val="clear" w:pos="1560"/>
          <w:tab w:val="clear" w:pos="2184"/>
          <w:tab w:val="clear" w:pos="2808"/>
          <w:tab w:val="left" w:pos="624"/>
        </w:tabs>
        <w:snapToGrid w:val="0"/>
        <w:spacing w:after="0" w:line="240" w:lineRule="auto"/>
        <w:rPr>
          <w:sz w:val="18"/>
        </w:rPr>
      </w:pPr>
      <w:r w:rsidRPr="00DC7A17">
        <w:rPr>
          <w:sz w:val="18"/>
        </w:rPr>
        <w:tab/>
      </w:r>
    </w:p>
    <w:p w14:paraId="1BE83C50"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資料來源：</w:t>
      </w:r>
      <w:r w:rsidRPr="00DC7A17">
        <w:rPr>
          <w:snapToGrid w:val="0"/>
          <w:sz w:val="18"/>
          <w:szCs w:val="18"/>
        </w:rPr>
        <w:tab/>
      </w:r>
      <w:r w:rsidRPr="00DC7A17">
        <w:rPr>
          <w:snapToGrid w:val="0"/>
          <w:sz w:val="18"/>
          <w:szCs w:val="18"/>
        </w:rPr>
        <w:t>政府統計處僱傭及職位空缺按季統計調查。</w:t>
      </w:r>
      <w:r w:rsidRPr="00DC7A17">
        <w:rPr>
          <w:snapToGrid w:val="0"/>
          <w:sz w:val="18"/>
          <w:szCs w:val="18"/>
        </w:rPr>
        <w:br/>
      </w:r>
      <w:r w:rsidRPr="00DC7A17">
        <w:rPr>
          <w:snapToGrid w:val="0"/>
          <w:sz w:val="18"/>
          <w:szCs w:val="18"/>
        </w:rPr>
        <w:t>政府統計處建築地盤就業人數按季統計調查。</w:t>
      </w:r>
    </w:p>
    <w:p w14:paraId="375E812F" w14:textId="77777777" w:rsidR="00DC7A17" w:rsidRPr="00DC7A17" w:rsidRDefault="00DC7A17"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rFonts w:eastAsia="華康中黑體"/>
          <w:b/>
          <w:snapToGrid w:val="0"/>
          <w:sz w:val="18"/>
          <w:szCs w:val="18"/>
        </w:rPr>
      </w:pPr>
      <w:r w:rsidRPr="00DC7A17">
        <w:rPr>
          <w:b/>
          <w:snapToGrid w:val="0"/>
          <w:sz w:val="18"/>
          <w:szCs w:val="18"/>
        </w:rPr>
        <w:br w:type="page"/>
      </w:r>
    </w:p>
    <w:p w14:paraId="39C7AA3E" w14:textId="755FB67F" w:rsidR="00DC7A17" w:rsidRPr="00DC7A17" w:rsidRDefault="00CC7DD5" w:rsidP="00DC7A17">
      <w:r w:rsidRPr="00CC7DD5">
        <w:rPr>
          <w:noProof/>
        </w:rPr>
        <w:lastRenderedPageBreak/>
        <w:drawing>
          <wp:inline distT="0" distB="0" distL="0" distR="0" wp14:anchorId="3CC05503" wp14:editId="022BC858">
            <wp:extent cx="5760085" cy="3520494"/>
            <wp:effectExtent l="0" t="0" r="0" b="381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0494"/>
                    </a:xfrm>
                    <a:prstGeom prst="rect">
                      <a:avLst/>
                    </a:prstGeom>
                    <a:noFill/>
                    <a:ln>
                      <a:noFill/>
                    </a:ln>
                  </pic:spPr>
                </pic:pic>
              </a:graphicData>
            </a:graphic>
          </wp:inline>
        </w:drawing>
      </w:r>
    </w:p>
    <w:p w14:paraId="3BDACCF6" w14:textId="760EF22A" w:rsidR="00DC7A17" w:rsidRPr="00DC7A17" w:rsidRDefault="00DC7A17" w:rsidP="00DC7A17">
      <w:pPr>
        <w:rPr>
          <w:lang w:eastAsia="zh-HK"/>
        </w:rPr>
      </w:pPr>
      <w:r w:rsidRPr="00DC7A17">
        <w:rPr>
          <w:rFonts w:hint="eastAsia"/>
          <w:b/>
        </w:rPr>
        <w:t>5</w:t>
      </w:r>
      <w:r w:rsidRPr="00DC7A17">
        <w:rPr>
          <w:b/>
        </w:rPr>
        <w:t>.15</w:t>
      </w:r>
      <w:r w:rsidRPr="00DC7A17">
        <w:tab/>
      </w:r>
      <w:r w:rsidRPr="00DC7A17">
        <w:rPr>
          <w:rFonts w:hint="eastAsia"/>
        </w:rPr>
        <w:t>勞工處收到的私營機構職位空</w:t>
      </w:r>
      <w:r w:rsidRPr="00DC7A17">
        <w:rPr>
          <w:rFonts w:hint="eastAsia"/>
          <w:lang w:eastAsia="zh-HK"/>
        </w:rPr>
        <w:t>缺數目</w:t>
      </w:r>
      <w:r w:rsidR="0009498F">
        <w:rPr>
          <w:rFonts w:hint="eastAsia"/>
          <w:lang w:eastAsia="zh-HK"/>
        </w:rPr>
        <w:t>方面，</w:t>
      </w:r>
      <w:r w:rsidR="0009498F" w:rsidRPr="00DC7A17">
        <w:rPr>
          <w:rFonts w:hint="eastAsia"/>
        </w:rPr>
        <w:t>第</w:t>
      </w:r>
      <w:r w:rsidR="0009498F" w:rsidRPr="00DC7A17">
        <w:rPr>
          <w:rFonts w:hint="eastAsia"/>
          <w:lang w:eastAsia="zh-HK"/>
        </w:rPr>
        <w:t>二</w:t>
      </w:r>
      <w:r w:rsidR="0009498F" w:rsidRPr="00DC7A17">
        <w:rPr>
          <w:rFonts w:hint="eastAsia"/>
        </w:rPr>
        <w:t>季</w:t>
      </w:r>
      <w:r w:rsidR="000E2236">
        <w:rPr>
          <w:rFonts w:hint="eastAsia"/>
          <w:lang w:eastAsia="zh-HK"/>
        </w:rPr>
        <w:t>的</w:t>
      </w:r>
      <w:r w:rsidR="000E2236" w:rsidRPr="00DC7A17">
        <w:rPr>
          <w:rFonts w:hint="eastAsia"/>
        </w:rPr>
        <w:t>平均每月</w:t>
      </w:r>
      <w:r w:rsidR="0009498F" w:rsidRPr="00DC7A17">
        <w:rPr>
          <w:rFonts w:hint="eastAsia"/>
        </w:rPr>
        <w:t>空</w:t>
      </w:r>
      <w:r w:rsidR="0009498F" w:rsidRPr="00DC7A17">
        <w:rPr>
          <w:rFonts w:hint="eastAsia"/>
          <w:lang w:eastAsia="zh-HK"/>
        </w:rPr>
        <w:t>缺數目</w:t>
      </w:r>
      <w:r w:rsidR="0009498F">
        <w:rPr>
          <w:rFonts w:hint="eastAsia"/>
          <w:lang w:val="en-GB" w:eastAsia="zh-HK"/>
        </w:rPr>
        <w:t>較上一季下跌</w:t>
      </w:r>
      <w:r w:rsidR="0009498F">
        <w:rPr>
          <w:rFonts w:hint="eastAsia"/>
          <w:lang w:val="en-GB"/>
        </w:rPr>
        <w:t>1%</w:t>
      </w:r>
      <w:r w:rsidR="0009498F">
        <w:rPr>
          <w:rFonts w:hint="eastAsia"/>
          <w:lang w:val="en-GB" w:eastAsia="zh-HK"/>
        </w:rPr>
        <w:t>至</w:t>
      </w:r>
      <w:r w:rsidRPr="00DC7A17">
        <w:rPr>
          <w:rFonts w:hint="eastAsia"/>
        </w:rPr>
        <w:t>101</w:t>
      </w:r>
      <w:r w:rsidRPr="00DC7A17">
        <w:t> </w:t>
      </w:r>
      <w:r w:rsidRPr="00DC7A17">
        <w:rPr>
          <w:rFonts w:hint="eastAsia"/>
        </w:rPr>
        <w:t>4</w:t>
      </w:r>
      <w:r w:rsidRPr="00DC7A17">
        <w:t>00</w:t>
      </w:r>
      <w:r w:rsidRPr="00DC7A17">
        <w:rPr>
          <w:rFonts w:hint="eastAsia"/>
        </w:rPr>
        <w:t>個，</w:t>
      </w:r>
      <w:r w:rsidRPr="00DC7A17">
        <w:rPr>
          <w:rFonts w:hint="eastAsia"/>
          <w:lang w:eastAsia="zh-HK"/>
        </w:rPr>
        <w:t>但仍較</w:t>
      </w:r>
      <w:r w:rsidRPr="00DC7A17">
        <w:rPr>
          <w:rFonts w:hint="eastAsia"/>
        </w:rPr>
        <w:t>一年前</w:t>
      </w:r>
      <w:r w:rsidRPr="00DC7A17">
        <w:rPr>
          <w:rFonts w:hint="eastAsia"/>
          <w:lang w:eastAsia="zh-HK"/>
        </w:rPr>
        <w:t>高</w:t>
      </w:r>
      <w:r w:rsidRPr="00DC7A17">
        <w:rPr>
          <w:rFonts w:hint="eastAsia"/>
        </w:rPr>
        <w:t>12</w:t>
      </w:r>
      <w:r w:rsidRPr="00DC7A17">
        <w:t>%</w:t>
      </w:r>
      <w:r w:rsidRPr="00DC7A17">
        <w:rPr>
          <w:rFonts w:hint="eastAsia"/>
          <w:lang w:eastAsia="zh-HK"/>
        </w:rPr>
        <w:t>。</w:t>
      </w:r>
    </w:p>
    <w:p w14:paraId="53F5DB4C" w14:textId="77777777" w:rsidR="00DC7A17" w:rsidRPr="00DC7A17" w:rsidRDefault="00DC7A17" w:rsidP="00DC7A17">
      <w:pPr>
        <w:keepNext/>
        <w:rPr>
          <w:rFonts w:eastAsia="華康中黑體"/>
        </w:rPr>
      </w:pPr>
      <w:r w:rsidRPr="00DC7A17">
        <w:rPr>
          <w:rFonts w:eastAsia="華康中黑體" w:hint="eastAsia"/>
        </w:rPr>
        <w:t>工資及收入</w:t>
      </w:r>
    </w:p>
    <w:p w14:paraId="19EADBF6" w14:textId="41AB2DE9" w:rsidR="00DC7A17" w:rsidRDefault="00DC7A17" w:rsidP="00DC7A17">
      <w:pPr>
        <w:rPr>
          <w:lang w:val="en-HK" w:eastAsia="zh-HK"/>
        </w:rPr>
      </w:pPr>
      <w:r w:rsidRPr="00DC7A17">
        <w:rPr>
          <w:rFonts w:hint="eastAsia"/>
          <w:b/>
        </w:rPr>
        <w:t>5.</w:t>
      </w:r>
      <w:r w:rsidRPr="00DC7A17">
        <w:rPr>
          <w:b/>
        </w:rPr>
        <w:t>1</w:t>
      </w:r>
      <w:r w:rsidRPr="00DC7A17">
        <w:rPr>
          <w:rFonts w:hint="eastAsia"/>
          <w:b/>
        </w:rPr>
        <w:t>6</w:t>
      </w:r>
      <w:r w:rsidRPr="00DC7A17">
        <w:tab/>
      </w:r>
      <w:r w:rsidR="000E2236" w:rsidRPr="00DC7A17">
        <w:rPr>
          <w:rFonts w:hint="eastAsia"/>
          <w:lang w:eastAsia="zh-HK"/>
        </w:rPr>
        <w:t>名義</w:t>
      </w:r>
      <w:r w:rsidRPr="00DC7A17">
        <w:rPr>
          <w:spacing w:val="24"/>
          <w:lang w:val="en-HK"/>
        </w:rPr>
        <w:t>工資及勞工收入</w:t>
      </w:r>
      <w:r w:rsidRPr="00DC7A17">
        <w:rPr>
          <w:rFonts w:hint="eastAsia"/>
          <w:lang w:eastAsia="zh-HK"/>
        </w:rPr>
        <w:t>的</w:t>
      </w:r>
      <w:r w:rsidRPr="00DC7A17">
        <w:rPr>
          <w:rFonts w:hint="eastAsia"/>
          <w:lang w:val="en-HK" w:eastAsia="zh-HK"/>
        </w:rPr>
        <w:t>按年</w:t>
      </w:r>
      <w:r w:rsidRPr="00DC7A17">
        <w:rPr>
          <w:lang w:val="en-HK"/>
        </w:rPr>
        <w:t>升幅</w:t>
      </w:r>
      <w:r w:rsidR="000E2236">
        <w:rPr>
          <w:rFonts w:hint="eastAsia"/>
          <w:spacing w:val="24"/>
          <w:lang w:val="en-HK" w:eastAsia="zh-HK"/>
        </w:rPr>
        <w:t>在</w:t>
      </w:r>
      <w:r w:rsidR="000E2236" w:rsidRPr="00DC7A17">
        <w:rPr>
          <w:lang w:val="en-HK"/>
        </w:rPr>
        <w:t>第</w:t>
      </w:r>
      <w:r w:rsidR="000E2236" w:rsidRPr="00DC7A17">
        <w:rPr>
          <w:rFonts w:hint="eastAsia"/>
          <w:lang w:val="en-HK" w:eastAsia="zh-HK"/>
        </w:rPr>
        <w:t>一</w:t>
      </w:r>
      <w:r w:rsidR="000E2236" w:rsidRPr="00DC7A17">
        <w:rPr>
          <w:lang w:val="en-HK"/>
        </w:rPr>
        <w:t>季</w:t>
      </w:r>
      <w:r w:rsidRPr="00DC7A17">
        <w:rPr>
          <w:rFonts w:hint="eastAsia"/>
          <w:lang w:val="en-HK" w:eastAsia="zh-HK"/>
        </w:rPr>
        <w:t>進一步加快</w:t>
      </w:r>
      <w:r w:rsidRPr="00DC7A17">
        <w:rPr>
          <w:rFonts w:hint="eastAsia"/>
          <w:lang w:val="en-HK"/>
        </w:rPr>
        <w:t>。以所有選定行業主類的名義工資指數</w:t>
      </w:r>
      <w:r w:rsidRPr="00DC7A17">
        <w:rPr>
          <w:rFonts w:hint="eastAsia"/>
          <w:lang w:val="en-HK"/>
        </w:rPr>
        <w:t>(</w:t>
      </w:r>
      <w:r w:rsidRPr="00DC7A17">
        <w:rPr>
          <w:rFonts w:hint="eastAsia"/>
          <w:lang w:val="en-HK"/>
        </w:rPr>
        <w:t>涵蓋督導級及以下職級僱員的固定薪酬</w:t>
      </w:r>
      <w:r w:rsidRPr="00DC7A17">
        <w:rPr>
          <w:rFonts w:hint="eastAsia"/>
          <w:lang w:val="en-HK"/>
        </w:rPr>
        <w:t>)</w:t>
      </w:r>
      <w:r w:rsidRPr="00DC7A17">
        <w:rPr>
          <w:rFonts w:hint="eastAsia"/>
          <w:lang w:val="en-HK"/>
        </w:rPr>
        <w:t>計算的平均名義工資率</w:t>
      </w:r>
      <w:r w:rsidRPr="00DC7A17">
        <w:rPr>
          <w:rFonts w:hint="eastAsia"/>
          <w:lang w:val="en-HK" w:eastAsia="zh-HK"/>
        </w:rPr>
        <w:t>在</w:t>
      </w:r>
      <w:r w:rsidRPr="00DC7A17">
        <w:rPr>
          <w:rFonts w:hint="eastAsia"/>
          <w:spacing w:val="32"/>
          <w:lang w:val="en-HK" w:eastAsia="zh-HK"/>
        </w:rPr>
        <w:t>三</w:t>
      </w:r>
      <w:r w:rsidRPr="00DC7A17">
        <w:rPr>
          <w:rFonts w:hint="eastAsia"/>
          <w:spacing w:val="32"/>
          <w:lang w:val="en-HK"/>
        </w:rPr>
        <w:t>月</w:t>
      </w:r>
      <w:r w:rsidRPr="00DC7A17">
        <w:rPr>
          <w:rFonts w:hint="eastAsia"/>
          <w:spacing w:val="32"/>
          <w:lang w:val="en-HK" w:eastAsia="zh-HK"/>
        </w:rPr>
        <w:t>按年上升</w:t>
      </w:r>
      <w:r w:rsidRPr="00DC7A17">
        <w:rPr>
          <w:rFonts w:hint="eastAsia"/>
          <w:spacing w:val="32"/>
          <w:lang w:val="en-HK"/>
        </w:rPr>
        <w:t>3.2%</w:t>
      </w:r>
      <w:r w:rsidRPr="00DC7A17">
        <w:rPr>
          <w:rFonts w:hint="eastAsia"/>
          <w:spacing w:val="32"/>
          <w:lang w:val="en-HK" w:eastAsia="zh-HK"/>
        </w:rPr>
        <w:t>，升幅較三個月前的</w:t>
      </w:r>
      <w:r w:rsidRPr="00DC7A17">
        <w:rPr>
          <w:rFonts w:hint="eastAsia"/>
          <w:spacing w:val="32"/>
          <w:lang w:val="en-HK"/>
        </w:rPr>
        <w:t>2.6%</w:t>
      </w:r>
      <w:r w:rsidRPr="00DC7A17">
        <w:rPr>
          <w:rFonts w:hint="eastAsia"/>
          <w:spacing w:val="32"/>
          <w:lang w:val="en-HK" w:eastAsia="zh-HK"/>
        </w:rPr>
        <w:t>快</w:t>
      </w:r>
      <w:r w:rsidRPr="00DC7A17">
        <w:rPr>
          <w:rFonts w:hint="eastAsia"/>
          <w:lang w:val="en-HK"/>
        </w:rPr>
        <w:t>。扣除</w:t>
      </w:r>
      <w:r w:rsidRPr="00DC7A17">
        <w:rPr>
          <w:rFonts w:hint="eastAsia"/>
          <w:i/>
          <w:lang w:val="en-HK"/>
        </w:rPr>
        <w:t>通脹</w:t>
      </w:r>
      <w:r w:rsidRPr="00DC7A17">
        <w:rPr>
          <w:rFonts w:hint="eastAsia"/>
          <w:vertAlign w:val="superscript"/>
          <w:lang w:val="en-HK"/>
        </w:rPr>
        <w:t>(</w:t>
      </w:r>
      <w:r w:rsidRPr="00DC7A17">
        <w:rPr>
          <w:vertAlign w:val="superscript"/>
          <w:lang w:val="en-HK"/>
        </w:rPr>
        <w:t>7</w:t>
      </w:r>
      <w:r w:rsidRPr="00DC7A17">
        <w:rPr>
          <w:rFonts w:hint="eastAsia"/>
          <w:vertAlign w:val="superscript"/>
          <w:lang w:val="en-HK"/>
        </w:rPr>
        <w:t>)</w:t>
      </w:r>
      <w:r w:rsidRPr="00DC7A17">
        <w:rPr>
          <w:rFonts w:hint="eastAsia"/>
          <w:lang w:val="en-HK"/>
        </w:rPr>
        <w:t>後，實質</w:t>
      </w:r>
      <w:r w:rsidRPr="00DC7A17">
        <w:rPr>
          <w:rFonts w:hint="eastAsia"/>
          <w:lang w:val="en-HK" w:eastAsia="zh-HK"/>
        </w:rPr>
        <w:t>平均</w:t>
      </w:r>
      <w:r w:rsidRPr="00DC7A17">
        <w:rPr>
          <w:rFonts w:hint="eastAsia"/>
          <w:lang w:val="en-HK"/>
        </w:rPr>
        <w:t>工資</w:t>
      </w:r>
      <w:r w:rsidRPr="00DC7A17">
        <w:rPr>
          <w:rFonts w:hint="eastAsia"/>
          <w:lang w:val="en-HK" w:eastAsia="zh-HK"/>
        </w:rPr>
        <w:t>率的</w:t>
      </w:r>
      <w:r w:rsidRPr="00DC7A17">
        <w:rPr>
          <w:lang w:val="en-HK"/>
        </w:rPr>
        <w:t>升</w:t>
      </w:r>
      <w:r w:rsidRPr="00DC7A17">
        <w:rPr>
          <w:rFonts w:hint="eastAsia"/>
          <w:lang w:val="en-HK" w:eastAsia="zh-HK"/>
        </w:rPr>
        <w:t>幅加快至</w:t>
      </w:r>
      <w:r w:rsidRPr="00DC7A17">
        <w:rPr>
          <w:rFonts w:hint="eastAsia"/>
          <w:lang w:val="en-HK"/>
        </w:rPr>
        <w:t>1.5%</w:t>
      </w:r>
      <w:r w:rsidRPr="00DC7A17">
        <w:rPr>
          <w:rFonts w:hint="eastAsia"/>
          <w:lang w:val="en-HK" w:eastAsia="zh-HK"/>
        </w:rPr>
        <w:t>。</w:t>
      </w:r>
    </w:p>
    <w:p w14:paraId="7BDC9988" w14:textId="0A0A9282" w:rsidR="00DC7A17" w:rsidRPr="00F549F2" w:rsidRDefault="00DC7A17" w:rsidP="00F549F2">
      <w:r w:rsidRPr="00DC7A17">
        <w:rPr>
          <w:b/>
          <w:bCs/>
          <w:lang w:val="en-HK"/>
        </w:rPr>
        <w:t>5.1</w:t>
      </w:r>
      <w:r w:rsidR="00E06E34">
        <w:rPr>
          <w:b/>
          <w:bCs/>
          <w:lang w:val="en-HK"/>
        </w:rPr>
        <w:t>7</w:t>
      </w:r>
      <w:r w:rsidRPr="00DC7A17">
        <w:rPr>
          <w:lang w:val="en-HK"/>
        </w:rPr>
        <w:tab/>
      </w:r>
      <w:r w:rsidRPr="00DC7A17">
        <w:rPr>
          <w:rFonts w:hint="eastAsia"/>
          <w:lang w:val="en-HK"/>
        </w:rPr>
        <w:t>以所有選定行業主類的就業人士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在第一季</w:t>
      </w:r>
      <w:r w:rsidRPr="00DC7A17">
        <w:rPr>
          <w:rFonts w:hint="eastAsia"/>
          <w:spacing w:val="26"/>
          <w:lang w:val="en-HK"/>
        </w:rPr>
        <w:t>按年</w:t>
      </w:r>
      <w:r w:rsidRPr="00DC7A17">
        <w:rPr>
          <w:rFonts w:hint="eastAsia"/>
          <w:spacing w:val="26"/>
          <w:lang w:val="en-HK" w:eastAsia="zh-HK"/>
        </w:rPr>
        <w:t>上</w:t>
      </w:r>
      <w:r w:rsidRPr="00DC7A17">
        <w:rPr>
          <w:rFonts w:hint="eastAsia"/>
          <w:spacing w:val="26"/>
          <w:lang w:val="en-HK"/>
        </w:rPr>
        <w:t>升</w:t>
      </w:r>
      <w:r w:rsidRPr="00DC7A17">
        <w:rPr>
          <w:lang w:val="en-HK"/>
        </w:rPr>
        <w:t>3.0</w:t>
      </w:r>
      <w:r w:rsidRPr="00DC7A17">
        <w:rPr>
          <w:rFonts w:hint="eastAsia"/>
          <w:lang w:val="en-HK"/>
        </w:rPr>
        <w:t>%</w:t>
      </w:r>
      <w:r w:rsidRPr="00DC7A17">
        <w:rPr>
          <w:rFonts w:hint="eastAsia"/>
          <w:lang w:val="en-HK"/>
        </w:rPr>
        <w:t>，</w:t>
      </w:r>
      <w:r w:rsidRPr="00DC7A17">
        <w:rPr>
          <w:rFonts w:hint="eastAsia"/>
          <w:lang w:val="en-HK" w:eastAsia="zh-HK"/>
        </w:rPr>
        <w:t>升幅較上一季的</w:t>
      </w:r>
      <w:r w:rsidRPr="00DC7A17">
        <w:rPr>
          <w:rFonts w:hint="eastAsia"/>
          <w:lang w:val="en-HK"/>
        </w:rPr>
        <w:t>2.3%</w:t>
      </w:r>
      <w:r w:rsidRPr="00DC7A17">
        <w:rPr>
          <w:rFonts w:hint="eastAsia"/>
          <w:lang w:val="en-HK" w:eastAsia="zh-HK"/>
        </w:rPr>
        <w:t>快</w:t>
      </w:r>
      <w:r w:rsidRPr="00DC7A17">
        <w:rPr>
          <w:rFonts w:hint="eastAsia"/>
          <w:lang w:val="en-HK"/>
        </w:rPr>
        <w:t>。扣除通脹後，實質勞工收入</w:t>
      </w:r>
      <w:r w:rsidRPr="00DC7A17">
        <w:rPr>
          <w:rFonts w:hint="eastAsia"/>
          <w:lang w:eastAsia="zh-HK"/>
        </w:rPr>
        <w:t>的升幅加快至</w:t>
      </w:r>
      <w:r w:rsidRPr="00DC7A17">
        <w:rPr>
          <w:rFonts w:hint="eastAsia"/>
          <w:lang w:eastAsia="zh-HK"/>
        </w:rPr>
        <w:t>1.</w:t>
      </w:r>
      <w:r w:rsidRPr="00DC7A17">
        <w:rPr>
          <w:rFonts w:hint="eastAsia"/>
        </w:rPr>
        <w:t>1</w:t>
      </w:r>
      <w:r w:rsidRPr="00DC7A17">
        <w:rPr>
          <w:rFonts w:hint="eastAsia"/>
          <w:lang w:eastAsia="zh-HK"/>
        </w:rPr>
        <w:t>%</w:t>
      </w:r>
      <w:r w:rsidRPr="00DC7A17">
        <w:rPr>
          <w:rFonts w:hint="eastAsia"/>
          <w:lang w:eastAsia="zh-HK"/>
        </w:rPr>
        <w:t>。</w:t>
      </w:r>
    </w:p>
    <w:p w14:paraId="58FAEBD1" w14:textId="087C5364" w:rsidR="00DC7A17" w:rsidRPr="00DC7A17" w:rsidRDefault="00DC7A17" w:rsidP="00DC7A17">
      <w:pPr>
        <w:rPr>
          <w:lang w:eastAsia="zh-HK"/>
        </w:rPr>
      </w:pPr>
      <w:r w:rsidRPr="00DC7A17">
        <w:rPr>
          <w:b/>
          <w:bCs/>
          <w:lang w:val="en-HK"/>
        </w:rPr>
        <w:t>5.</w:t>
      </w:r>
      <w:r w:rsidRPr="00DC7A17">
        <w:rPr>
          <w:rFonts w:hint="eastAsia"/>
          <w:b/>
          <w:bCs/>
          <w:lang w:val="en-HK"/>
        </w:rPr>
        <w:t>1</w:t>
      </w:r>
      <w:r w:rsidR="00E06E34">
        <w:rPr>
          <w:b/>
          <w:bCs/>
          <w:lang w:val="en-HK"/>
        </w:rPr>
        <w:t>8</w:t>
      </w:r>
      <w:r w:rsidRPr="00DC7A17">
        <w:tab/>
      </w:r>
      <w:r w:rsidRPr="00DC7A17">
        <w:rPr>
          <w:rFonts w:hint="eastAsia"/>
        </w:rPr>
        <w:t>所有選定行業就業人士的名義平均薪金</w:t>
      </w:r>
      <w:r w:rsidR="00405F06">
        <w:rPr>
          <w:rFonts w:hint="eastAsia"/>
          <w:lang w:eastAsia="zh-HK"/>
        </w:rPr>
        <w:t>在</w:t>
      </w:r>
      <w:r w:rsidR="00405F06" w:rsidRPr="00DC7A17">
        <w:rPr>
          <w:rFonts w:hint="eastAsia"/>
        </w:rPr>
        <w:t>第</w:t>
      </w:r>
      <w:r w:rsidR="00405F06" w:rsidRPr="00DC7A17">
        <w:rPr>
          <w:rFonts w:hint="eastAsia"/>
          <w:lang w:eastAsia="zh-HK"/>
        </w:rPr>
        <w:t>一</w:t>
      </w:r>
      <w:r w:rsidR="00405F06" w:rsidRPr="00DC7A17">
        <w:rPr>
          <w:rFonts w:hint="eastAsia"/>
        </w:rPr>
        <w:t>季</w:t>
      </w:r>
      <w:r w:rsidRPr="00DC7A17">
        <w:rPr>
          <w:rFonts w:hint="eastAsia"/>
        </w:rPr>
        <w:t>按年</w:t>
      </w:r>
      <w:r w:rsidR="00C84272">
        <w:rPr>
          <w:rFonts w:hint="eastAsia"/>
          <w:lang w:val="en-HK"/>
        </w:rPr>
        <w:t>上升</w:t>
      </w:r>
      <w:r w:rsidRPr="00DC7A17">
        <w:rPr>
          <w:rFonts w:hint="eastAsia"/>
        </w:rPr>
        <w:t>，尤其是運輸、倉庫、郵政及速遞服務業</w:t>
      </w:r>
      <w:r w:rsidRPr="00DC7A17">
        <w:rPr>
          <w:rFonts w:hint="eastAsia"/>
        </w:rPr>
        <w:t>(</w:t>
      </w:r>
      <w:r w:rsidRPr="00DC7A17">
        <w:rPr>
          <w:rFonts w:hint="eastAsia"/>
        </w:rPr>
        <w:t>升</w:t>
      </w:r>
      <w:r w:rsidRPr="00DC7A17">
        <w:rPr>
          <w:rFonts w:hint="eastAsia"/>
        </w:rPr>
        <w:t>6.7%)</w:t>
      </w:r>
      <w:r w:rsidRPr="00DC7A17">
        <w:rPr>
          <w:rFonts w:hint="eastAsia"/>
          <w:lang w:eastAsia="zh-HK"/>
        </w:rPr>
        <w:t>，</w:t>
      </w:r>
      <w:r w:rsidRPr="00DC7A17">
        <w:rPr>
          <w:rFonts w:hint="eastAsia"/>
        </w:rPr>
        <w:t>住宿及膳食服務活動業</w:t>
      </w:r>
      <w:r w:rsidRPr="00DC7A17">
        <w:rPr>
          <w:rFonts w:hint="eastAsia"/>
        </w:rPr>
        <w:t>(</w:t>
      </w:r>
      <w:r w:rsidRPr="00DC7A17">
        <w:rPr>
          <w:rFonts w:hint="eastAsia"/>
        </w:rPr>
        <w:t>升</w:t>
      </w:r>
      <w:r w:rsidRPr="00DC7A17">
        <w:rPr>
          <w:rFonts w:hint="eastAsia"/>
        </w:rPr>
        <w:t>4.9%)</w:t>
      </w:r>
      <w:r w:rsidRPr="00DC7A17">
        <w:rPr>
          <w:rFonts w:hint="eastAsia"/>
          <w:lang w:eastAsia="zh-HK"/>
        </w:rPr>
        <w:t>，製造業</w:t>
      </w:r>
      <w:r w:rsidRPr="00DC7A17">
        <w:rPr>
          <w:rFonts w:hint="eastAsia"/>
        </w:rPr>
        <w:t>(</w:t>
      </w:r>
      <w:r w:rsidRPr="00DC7A17">
        <w:rPr>
          <w:rFonts w:hint="eastAsia"/>
        </w:rPr>
        <w:t>升</w:t>
      </w:r>
      <w:r w:rsidRPr="00DC7A17">
        <w:rPr>
          <w:rFonts w:hint="eastAsia"/>
        </w:rPr>
        <w:t>4.0%)</w:t>
      </w:r>
      <w:r w:rsidRPr="00DC7A17">
        <w:rPr>
          <w:rFonts w:hint="eastAsia"/>
          <w:lang w:eastAsia="zh-HK"/>
        </w:rPr>
        <w:t>，以及</w:t>
      </w:r>
      <w:r w:rsidRPr="00DC7A17">
        <w:rPr>
          <w:rFonts w:hint="eastAsia"/>
        </w:rPr>
        <w:t>資訊及通訊業</w:t>
      </w:r>
      <w:r w:rsidRPr="00DC7A17">
        <w:rPr>
          <w:rFonts w:hint="eastAsia"/>
        </w:rPr>
        <w:t>(</w:t>
      </w:r>
      <w:r w:rsidRPr="00DC7A17">
        <w:rPr>
          <w:rFonts w:hint="eastAsia"/>
        </w:rPr>
        <w:t>升</w:t>
      </w:r>
      <w:r w:rsidRPr="00DC7A17">
        <w:rPr>
          <w:rFonts w:hint="eastAsia"/>
        </w:rPr>
        <w:t>3.9%)</w:t>
      </w:r>
      <w:r w:rsidRPr="00DC7A17">
        <w:rPr>
          <w:rFonts w:hint="eastAsia"/>
        </w:rPr>
        <w:t>。差不多所有</w:t>
      </w:r>
      <w:r w:rsidR="00934968" w:rsidRPr="00934968">
        <w:rPr>
          <w:rFonts w:hint="eastAsia"/>
        </w:rPr>
        <w:t>選定</w:t>
      </w:r>
      <w:r w:rsidRPr="00DC7A17">
        <w:rPr>
          <w:rFonts w:hint="eastAsia"/>
        </w:rPr>
        <w:t>行業</w:t>
      </w:r>
      <w:r w:rsidR="0007696C">
        <w:rPr>
          <w:rFonts w:hint="eastAsia"/>
        </w:rPr>
        <w:t>錄得</w:t>
      </w:r>
      <w:r w:rsidRPr="00DC7A17">
        <w:rPr>
          <w:rFonts w:hint="eastAsia"/>
        </w:rPr>
        <w:t>的</w:t>
      </w:r>
      <w:r w:rsidR="00C84272">
        <w:rPr>
          <w:rFonts w:hint="eastAsia"/>
        </w:rPr>
        <w:t>增</w:t>
      </w:r>
      <w:r w:rsidR="0007696C">
        <w:rPr>
          <w:rFonts w:hint="eastAsia"/>
        </w:rPr>
        <w:t>幅都</w:t>
      </w:r>
      <w:r w:rsidRPr="00DC7A17">
        <w:rPr>
          <w:rFonts w:hint="eastAsia"/>
        </w:rPr>
        <w:t>較上一季快。</w:t>
      </w:r>
    </w:p>
    <w:p w14:paraId="28B14772" w14:textId="3764DD70" w:rsidR="00341CD0" w:rsidRDefault="00CC7DD5" w:rsidP="00DC7A17">
      <w:pPr>
        <w:keepNext/>
        <w:tabs>
          <w:tab w:val="clear" w:pos="936"/>
          <w:tab w:val="clear" w:pos="1560"/>
          <w:tab w:val="clear" w:pos="2184"/>
          <w:tab w:val="clear" w:pos="2808"/>
        </w:tabs>
        <w:snapToGrid w:val="0"/>
        <w:spacing w:after="120" w:line="240" w:lineRule="auto"/>
        <w:ind w:left="624" w:hanging="624"/>
        <w:rPr>
          <w:snapToGrid w:val="0"/>
          <w:sz w:val="18"/>
          <w:szCs w:val="18"/>
        </w:rPr>
      </w:pPr>
      <w:r w:rsidRPr="00CC7DD5">
        <w:rPr>
          <w:noProof/>
        </w:rPr>
        <w:lastRenderedPageBreak/>
        <w:drawing>
          <wp:inline distT="0" distB="0" distL="0" distR="0" wp14:anchorId="69F3458C" wp14:editId="37E1C5E2">
            <wp:extent cx="5760085" cy="3526015"/>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6015"/>
                    </a:xfrm>
                    <a:prstGeom prst="rect">
                      <a:avLst/>
                    </a:prstGeom>
                    <a:noFill/>
                    <a:ln>
                      <a:noFill/>
                    </a:ln>
                  </pic:spPr>
                </pic:pic>
              </a:graphicData>
            </a:graphic>
          </wp:inline>
        </w:drawing>
      </w:r>
    </w:p>
    <w:p w14:paraId="283057A3" w14:textId="3A494A39" w:rsidR="00DC7A17" w:rsidRPr="00DC7A17" w:rsidRDefault="00DC7A17" w:rsidP="00DC7A17">
      <w:pPr>
        <w:keepNext/>
        <w:tabs>
          <w:tab w:val="clear" w:pos="936"/>
          <w:tab w:val="clear" w:pos="1560"/>
          <w:tab w:val="clear" w:pos="2184"/>
          <w:tab w:val="clear" w:pos="2808"/>
        </w:tabs>
        <w:snapToGrid w:val="0"/>
        <w:spacing w:after="120" w:line="240" w:lineRule="auto"/>
        <w:ind w:left="624" w:hanging="624"/>
        <w:rPr>
          <w:snapToGrid w:val="0"/>
          <w:sz w:val="18"/>
          <w:szCs w:val="18"/>
        </w:rPr>
      </w:pPr>
      <w:r w:rsidRPr="00DC7A17">
        <w:rPr>
          <w:rFonts w:hint="eastAsia"/>
          <w:snapToGrid w:val="0"/>
          <w:sz w:val="18"/>
          <w:szCs w:val="18"/>
        </w:rPr>
        <w:t>註：</w:t>
      </w:r>
      <w:r w:rsidRPr="00DC7A17">
        <w:rPr>
          <w:rFonts w:hint="eastAsia"/>
          <w:snapToGrid w:val="0"/>
          <w:sz w:val="18"/>
          <w:szCs w:val="18"/>
        </w:rPr>
        <w:tab/>
      </w:r>
      <w:r w:rsidRPr="00DC7A17">
        <w:rPr>
          <w:rFonts w:hint="eastAsia"/>
          <w:snapToGrid w:val="0"/>
          <w:sz w:val="18"/>
          <w:szCs w:val="18"/>
        </w:rPr>
        <w:t>由二零二零年第四季開始，消費物價指數的按年增減率是根據以二零一九至二零年度為基期的新數列計算；在此之前的增減率則根據以二零一四至一五年度為基期的舊數列計算。</w:t>
      </w:r>
    </w:p>
    <w:p w14:paraId="619EBDF0" w14:textId="77777777" w:rsidR="00DC7A17" w:rsidRPr="00DC7A17" w:rsidRDefault="00DC7A17" w:rsidP="00DC7A17"/>
    <w:p w14:paraId="21E98318" w14:textId="110546A2" w:rsidR="00DC7A17" w:rsidRPr="00DC7A17" w:rsidRDefault="00DC7A17" w:rsidP="00DC7A17">
      <w:pPr>
        <w:rPr>
          <w:rFonts w:eastAsia="華康中黑體"/>
        </w:rPr>
      </w:pPr>
      <w:r w:rsidRPr="00DC7A17">
        <w:rPr>
          <w:b/>
          <w:lang w:val="en-HK"/>
        </w:rPr>
        <w:t>5.</w:t>
      </w:r>
      <w:r w:rsidR="00E06E34">
        <w:rPr>
          <w:b/>
          <w:lang w:val="en-HK"/>
        </w:rPr>
        <w:t>19</w:t>
      </w:r>
      <w:r w:rsidRPr="00DC7A17">
        <w:rPr>
          <w:lang w:val="en-HK"/>
        </w:rPr>
        <w:tab/>
      </w:r>
      <w:r w:rsidRPr="00DC7A17">
        <w:t>儘管綜合住戶統計調查所得的數據不可與商業機構調查所得的數據直接比較，但前者較近期的統計數字顯示，</w:t>
      </w:r>
      <w:r w:rsidRPr="00DC7A17">
        <w:rPr>
          <w:rFonts w:hint="eastAsia"/>
        </w:rPr>
        <w:t>第二季全職僱員</w:t>
      </w:r>
      <w:r w:rsidRPr="00DC7A17">
        <w:rPr>
          <w:rFonts w:hint="eastAsia"/>
        </w:rPr>
        <w:t>(</w:t>
      </w:r>
      <w:r w:rsidRPr="00DC7A17">
        <w:rPr>
          <w:rFonts w:hint="eastAsia"/>
        </w:rPr>
        <w:t>不包括外籍家庭傭工</w:t>
      </w:r>
      <w:r w:rsidRPr="00DC7A17">
        <w:rPr>
          <w:rFonts w:hint="eastAsia"/>
        </w:rPr>
        <w:t>)</w:t>
      </w:r>
      <w:r w:rsidRPr="00DC7A17">
        <w:rPr>
          <w:rFonts w:hint="eastAsia"/>
        </w:rPr>
        <w:t>的每月就業收入中位數以名義計算上升</w:t>
      </w:r>
      <w:r w:rsidR="00B1286D">
        <w:t>5.4</w:t>
      </w:r>
      <w:r w:rsidRPr="00DC7A17">
        <w:t>%</w:t>
      </w:r>
      <w:r w:rsidRPr="00DC7A17">
        <w:rPr>
          <w:rFonts w:hint="eastAsia"/>
        </w:rPr>
        <w:t>，升幅較上一季的</w:t>
      </w:r>
      <w:r w:rsidRPr="00DC7A17">
        <w:rPr>
          <w:rFonts w:hint="eastAsia"/>
        </w:rPr>
        <w:t>3.</w:t>
      </w:r>
      <w:r w:rsidR="00B1286D">
        <w:t>7</w:t>
      </w:r>
      <w:r w:rsidRPr="00DC7A17">
        <w:rPr>
          <w:rFonts w:hint="eastAsia"/>
        </w:rPr>
        <w:t>%</w:t>
      </w:r>
      <w:r w:rsidRPr="00DC7A17">
        <w:rPr>
          <w:rFonts w:hint="eastAsia"/>
        </w:rPr>
        <w:t>快。每月就業收入中位數的</w:t>
      </w:r>
      <w:r w:rsidR="00C84272">
        <w:rPr>
          <w:rFonts w:hint="eastAsia"/>
        </w:rPr>
        <w:t>升</w:t>
      </w:r>
      <w:r w:rsidRPr="00DC7A17">
        <w:rPr>
          <w:rFonts w:hint="eastAsia"/>
        </w:rPr>
        <w:t>幅繼續較同期</w:t>
      </w:r>
      <w:r w:rsidR="00C84272">
        <w:rPr>
          <w:rFonts w:hint="eastAsia"/>
        </w:rPr>
        <w:t>2.0</w:t>
      </w:r>
      <w:r w:rsidRPr="00DC7A17">
        <w:rPr>
          <w:rFonts w:hint="eastAsia"/>
        </w:rPr>
        <w:t>%</w:t>
      </w:r>
      <w:r w:rsidRPr="00DC7A17">
        <w:rPr>
          <w:rFonts w:hint="eastAsia"/>
        </w:rPr>
        <w:t>的整體通脹率</w:t>
      </w:r>
      <w:r w:rsidRPr="00DC7A17">
        <w:rPr>
          <w:rFonts w:hint="eastAsia"/>
        </w:rPr>
        <w:t>(</w:t>
      </w:r>
      <w:r w:rsidRPr="00DC7A17">
        <w:rPr>
          <w:rFonts w:hint="eastAsia"/>
        </w:rPr>
        <w:t>以整體綜合消費物價指數的按年增減率計算</w:t>
      </w:r>
      <w:r w:rsidRPr="00DC7A17">
        <w:rPr>
          <w:rFonts w:hint="eastAsia"/>
        </w:rPr>
        <w:t>)</w:t>
      </w:r>
      <w:r w:rsidRPr="00DC7A17">
        <w:rPr>
          <w:rFonts w:hint="eastAsia"/>
        </w:rPr>
        <w:t>快。同時，第二季家庭住戶每月入息中位數</w:t>
      </w:r>
      <w:r w:rsidRPr="00DC7A17">
        <w:rPr>
          <w:rFonts w:hint="eastAsia"/>
        </w:rPr>
        <w:t>(</w:t>
      </w:r>
      <w:r w:rsidRPr="00DC7A17">
        <w:rPr>
          <w:rFonts w:hint="eastAsia"/>
        </w:rPr>
        <w:t>不包括外籍家庭傭工</w:t>
      </w:r>
      <w:r w:rsidRPr="00DC7A17">
        <w:rPr>
          <w:rFonts w:hint="eastAsia"/>
        </w:rPr>
        <w:t>)</w:t>
      </w:r>
      <w:r w:rsidRPr="00DC7A17">
        <w:rPr>
          <w:rFonts w:hint="eastAsia"/>
        </w:rPr>
        <w:t>上升</w:t>
      </w:r>
      <w:r w:rsidR="00B1286D">
        <w:t>8.0</w:t>
      </w:r>
      <w:r w:rsidRPr="00DC7A17">
        <w:t>%</w:t>
      </w:r>
      <w:r w:rsidRPr="00DC7A17">
        <w:rPr>
          <w:rFonts w:hint="eastAsia"/>
          <w:lang w:val="en-HK" w:eastAsia="zh-HK"/>
        </w:rPr>
        <w:t>，</w:t>
      </w:r>
      <w:r w:rsidRPr="00DC7A17">
        <w:rPr>
          <w:rFonts w:hint="eastAsia"/>
          <w:lang w:eastAsia="zh-HK"/>
        </w:rPr>
        <w:t>升幅</w:t>
      </w:r>
      <w:r w:rsidRPr="00DC7A17">
        <w:rPr>
          <w:rFonts w:hint="eastAsia"/>
        </w:rPr>
        <w:t>亦</w:t>
      </w:r>
      <w:r w:rsidRPr="00DC7A17">
        <w:rPr>
          <w:rFonts w:hint="eastAsia"/>
          <w:lang w:eastAsia="zh-HK"/>
        </w:rPr>
        <w:t>較上一季的</w:t>
      </w:r>
      <w:r w:rsidRPr="00DC7A17">
        <w:rPr>
          <w:rFonts w:hint="eastAsia"/>
        </w:rPr>
        <w:t>4.</w:t>
      </w:r>
      <w:r w:rsidR="00B1286D">
        <w:t>6</w:t>
      </w:r>
      <w:r w:rsidRPr="00DC7A17">
        <w:rPr>
          <w:lang w:eastAsia="zh-HK"/>
        </w:rPr>
        <w:t>%</w:t>
      </w:r>
      <w:r w:rsidRPr="00DC7A17">
        <w:rPr>
          <w:rFonts w:hint="eastAsia"/>
          <w:lang w:eastAsia="zh-HK"/>
        </w:rPr>
        <w:t>快</w:t>
      </w:r>
      <w:r w:rsidRPr="00DC7A17">
        <w:rPr>
          <w:rFonts w:hint="eastAsia"/>
        </w:rPr>
        <w:t>。</w:t>
      </w:r>
    </w:p>
    <w:p w14:paraId="16570092"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DC7A17">
        <w:br w:type="page"/>
      </w:r>
    </w:p>
    <w:p w14:paraId="22BD9424" w14:textId="77777777" w:rsidR="00DC7A17" w:rsidRPr="00DC7A17" w:rsidRDefault="00DC7A17" w:rsidP="00DC7A17">
      <w:pPr>
        <w:keepNext/>
        <w:rPr>
          <w:rFonts w:eastAsia="華康中黑體"/>
        </w:rPr>
      </w:pPr>
      <w:r w:rsidRPr="00DC7A17">
        <w:rPr>
          <w:rFonts w:eastAsia="華康中黑體" w:hint="eastAsia"/>
        </w:rPr>
        <w:lastRenderedPageBreak/>
        <w:t>與勞工有關的措施及政策發展重點</w:t>
      </w:r>
    </w:p>
    <w:p w14:paraId="5DE8FE45" w14:textId="27A974B9" w:rsidR="00DC7A17" w:rsidRPr="00DC7A17" w:rsidRDefault="00DC7A17" w:rsidP="00DC7A17">
      <w:pPr>
        <w:rPr>
          <w:lang w:val="en-HK"/>
        </w:rPr>
      </w:pPr>
      <w:r w:rsidRPr="00DC7A17">
        <w:rPr>
          <w:b/>
        </w:rPr>
        <w:t>5</w:t>
      </w:r>
      <w:r w:rsidRPr="00DC7A17">
        <w:rPr>
          <w:b/>
          <w:lang w:val="en-HK"/>
        </w:rPr>
        <w:t>.2</w:t>
      </w:r>
      <w:r w:rsidR="00E06E34">
        <w:rPr>
          <w:b/>
          <w:lang w:val="en-HK"/>
        </w:rPr>
        <w:t>0</w:t>
      </w:r>
      <w:r w:rsidRPr="00DC7A17">
        <w:rPr>
          <w:lang w:val="en-HK"/>
        </w:rPr>
        <w:tab/>
      </w:r>
      <w:r w:rsidR="00B402B7" w:rsidRPr="00DC7A17">
        <w:rPr>
          <w:rFonts w:hint="eastAsia"/>
          <w:lang w:val="en-HK" w:eastAsia="zh-HK"/>
        </w:rPr>
        <w:t>「高端人才通行證計劃」於二零二二年十二月二十八日推出，以吸引更多內地和海外</w:t>
      </w:r>
      <w:r w:rsidR="00B402B7" w:rsidRPr="00DC7A17">
        <w:rPr>
          <w:rFonts w:hint="eastAsia"/>
          <w:lang w:val="en-HK"/>
        </w:rPr>
        <w:t>的高質素人才</w:t>
      </w:r>
      <w:r w:rsidR="00B402B7" w:rsidRPr="00DC7A17">
        <w:rPr>
          <w:rFonts w:hint="eastAsia"/>
          <w:lang w:val="en-HK" w:eastAsia="zh-HK"/>
        </w:rPr>
        <w:t>來港。截至二零二三年</w:t>
      </w:r>
      <w:r w:rsidR="00B402B7">
        <w:rPr>
          <w:rFonts w:hint="eastAsia"/>
          <w:lang w:val="en-HK" w:eastAsia="zh-HK"/>
        </w:rPr>
        <w:t>六</w:t>
      </w:r>
      <w:r w:rsidR="00B402B7" w:rsidRPr="00DC7A17">
        <w:rPr>
          <w:rFonts w:hint="eastAsia"/>
          <w:lang w:val="en-HK" w:eastAsia="zh-HK"/>
        </w:rPr>
        <w:t>月底，該計劃收到</w:t>
      </w:r>
      <w:r w:rsidR="00B402B7">
        <w:rPr>
          <w:rFonts w:hint="eastAsia"/>
          <w:lang w:val="en-HK" w:eastAsia="zh-HK"/>
        </w:rPr>
        <w:t>超過</w:t>
      </w:r>
      <w:r w:rsidR="00B402B7" w:rsidRPr="00DC7A17">
        <w:rPr>
          <w:rFonts w:hint="eastAsia"/>
          <w:lang w:val="en-HK" w:eastAsia="zh-HK"/>
        </w:rPr>
        <w:t>3</w:t>
      </w:r>
      <w:r w:rsidR="00B402B7">
        <w:rPr>
          <w:rFonts w:hint="eastAsia"/>
          <w:lang w:val="en-HK"/>
        </w:rPr>
        <w:t>6</w:t>
      </w:r>
      <w:r w:rsidR="00B402B7" w:rsidRPr="00DC7A17">
        <w:rPr>
          <w:lang w:val="en-HK" w:eastAsia="zh-HK"/>
        </w:rPr>
        <w:t> </w:t>
      </w:r>
      <w:r w:rsidR="00B402B7" w:rsidRPr="00DC7A17">
        <w:rPr>
          <w:rFonts w:hint="eastAsia"/>
          <w:lang w:val="en-HK" w:eastAsia="zh-HK"/>
        </w:rPr>
        <w:t>000</w:t>
      </w:r>
      <w:r w:rsidR="00B402B7" w:rsidRPr="00DC7A17">
        <w:rPr>
          <w:rFonts w:hint="eastAsia"/>
          <w:lang w:val="en-HK" w:eastAsia="zh-HK"/>
        </w:rPr>
        <w:t>宗申請，當中約</w:t>
      </w:r>
      <w:r w:rsidR="00B402B7" w:rsidRPr="00DC7A17">
        <w:rPr>
          <w:rFonts w:hint="eastAsia"/>
          <w:lang w:val="en-HK" w:eastAsia="zh-HK"/>
        </w:rPr>
        <w:t>2</w:t>
      </w:r>
      <w:r w:rsidR="00B402B7">
        <w:rPr>
          <w:rFonts w:hint="eastAsia"/>
          <w:lang w:val="en-HK"/>
        </w:rPr>
        <w:t>6</w:t>
      </w:r>
      <w:r w:rsidR="00B402B7" w:rsidRPr="00DC7A17">
        <w:rPr>
          <w:lang w:val="en-HK" w:eastAsia="zh-HK"/>
        </w:rPr>
        <w:t> 000</w:t>
      </w:r>
      <w:r w:rsidR="00B402B7" w:rsidRPr="00DC7A17">
        <w:rPr>
          <w:rFonts w:hint="eastAsia"/>
          <w:lang w:val="en-HK" w:eastAsia="zh-HK"/>
        </w:rPr>
        <w:t>宗已獲批。此外，政府於二零二三年五月十六日宣布擴大「人才清單」，涵蓋的專業由</w:t>
      </w:r>
      <w:r w:rsidR="00B402B7" w:rsidRPr="00DC7A17">
        <w:rPr>
          <w:rFonts w:hint="eastAsia"/>
          <w:lang w:val="en-HK" w:eastAsia="zh-HK"/>
        </w:rPr>
        <w:t>13</w:t>
      </w:r>
      <w:r w:rsidR="007278BF">
        <w:rPr>
          <w:lang w:eastAsia="zh-HK"/>
        </w:rPr>
        <w:t> </w:t>
      </w:r>
      <w:r w:rsidR="00B402B7" w:rsidRPr="00DC7A17">
        <w:rPr>
          <w:rFonts w:hint="eastAsia"/>
          <w:lang w:val="en-HK" w:eastAsia="zh-HK"/>
        </w:rPr>
        <w:t>項增至</w:t>
      </w:r>
      <w:r w:rsidR="00B402B7" w:rsidRPr="00DC7A17">
        <w:rPr>
          <w:rFonts w:hint="eastAsia"/>
          <w:lang w:val="en-HK" w:eastAsia="zh-HK"/>
        </w:rPr>
        <w:t>51</w:t>
      </w:r>
      <w:r w:rsidR="00B402B7" w:rsidRPr="00DC7A17">
        <w:rPr>
          <w:rFonts w:hint="eastAsia"/>
          <w:lang w:val="en-HK" w:eastAsia="zh-HK"/>
        </w:rPr>
        <w:t>項，</w:t>
      </w:r>
      <w:r w:rsidR="00D4427A" w:rsidRPr="00D4427A">
        <w:rPr>
          <w:rFonts w:hint="eastAsia"/>
          <w:lang w:val="en-HK"/>
        </w:rPr>
        <w:t>橫跨</w:t>
      </w:r>
      <w:r w:rsidR="00B402B7" w:rsidRPr="00DC7A17">
        <w:rPr>
          <w:rFonts w:hint="eastAsia"/>
          <w:lang w:val="en-HK" w:eastAsia="zh-HK"/>
        </w:rPr>
        <w:t>九個行業領域。</w:t>
      </w:r>
    </w:p>
    <w:p w14:paraId="4E6F8B10" w14:textId="4B361371" w:rsidR="00DC7A17" w:rsidRPr="00DC7A17" w:rsidRDefault="00DC7A17" w:rsidP="00DC7A17">
      <w:pPr>
        <w:rPr>
          <w:lang w:val="en-HK"/>
        </w:rPr>
      </w:pPr>
      <w:r w:rsidRPr="00DC7A17">
        <w:rPr>
          <w:rFonts w:hint="eastAsia"/>
          <w:b/>
          <w:lang w:val="en-HK"/>
        </w:rPr>
        <w:t>5</w:t>
      </w:r>
      <w:r w:rsidRPr="00DC7A17">
        <w:rPr>
          <w:b/>
          <w:lang w:val="en-HK"/>
        </w:rPr>
        <w:t>.</w:t>
      </w:r>
      <w:r w:rsidRPr="00DC7A17">
        <w:rPr>
          <w:rFonts w:hint="eastAsia"/>
          <w:b/>
          <w:lang w:val="en-HK"/>
        </w:rPr>
        <w:t>2</w:t>
      </w:r>
      <w:r w:rsidR="00E06E34">
        <w:rPr>
          <w:b/>
          <w:lang w:val="en-HK"/>
        </w:rPr>
        <w:t>1</w:t>
      </w:r>
      <w:r w:rsidRPr="00DC7A17">
        <w:rPr>
          <w:b/>
          <w:lang w:val="en-HK"/>
        </w:rPr>
        <w:tab/>
      </w:r>
      <w:r w:rsidR="00B402B7" w:rsidRPr="00DC7A17">
        <w:rPr>
          <w:rFonts w:hint="eastAsia"/>
          <w:lang w:val="en-HK"/>
        </w:rPr>
        <w:t>在確保優先聘用本地工人的前提下，</w:t>
      </w:r>
      <w:r w:rsidR="00B402B7" w:rsidRPr="00DC7A17">
        <w:rPr>
          <w:rFonts w:hint="eastAsia"/>
          <w:lang w:val="en-HK" w:eastAsia="zh-HK"/>
        </w:rPr>
        <w:t>政府實施</w:t>
      </w:r>
      <w:r w:rsidR="002C4CE7">
        <w:rPr>
          <w:rFonts w:hint="eastAsia"/>
          <w:lang w:val="en-HK"/>
        </w:rPr>
        <w:t>了各項</w:t>
      </w:r>
      <w:r w:rsidR="00B402B7" w:rsidRPr="00DC7A17">
        <w:rPr>
          <w:rFonts w:hint="eastAsia"/>
          <w:lang w:val="en-HK" w:eastAsia="zh-HK"/>
        </w:rPr>
        <w:t>輸入勞工措施以解決勞工短缺問題。具體而言，政府在二零二三年六月推出「院舍輸入護理員特別計劃」，配額為</w:t>
      </w:r>
      <w:r w:rsidR="00B402B7" w:rsidRPr="00DC7A17">
        <w:rPr>
          <w:rFonts w:hint="eastAsia"/>
          <w:lang w:val="en-HK" w:eastAsia="zh-HK"/>
        </w:rPr>
        <w:t>7</w:t>
      </w:r>
      <w:r w:rsidR="00B402B7" w:rsidRPr="00DC7A17">
        <w:rPr>
          <w:lang w:eastAsia="zh-HK"/>
        </w:rPr>
        <w:t> </w:t>
      </w:r>
      <w:r w:rsidR="00B402B7" w:rsidRPr="00DC7A17">
        <w:rPr>
          <w:rFonts w:hint="eastAsia"/>
          <w:lang w:val="en-HK" w:eastAsia="zh-HK"/>
        </w:rPr>
        <w:t>000</w:t>
      </w:r>
      <w:r w:rsidR="00B402B7" w:rsidRPr="00DC7A17">
        <w:rPr>
          <w:rFonts w:hint="eastAsia"/>
          <w:lang w:val="en-HK" w:eastAsia="zh-HK"/>
        </w:rPr>
        <w:t>個</w:t>
      </w:r>
      <w:r w:rsidR="00B402B7">
        <w:rPr>
          <w:rFonts w:hint="eastAsia"/>
          <w:lang w:val="en-HK" w:eastAsia="zh-HK"/>
        </w:rPr>
        <w:t>。</w:t>
      </w:r>
      <w:r w:rsidR="000E2236">
        <w:rPr>
          <w:rFonts w:hint="eastAsia"/>
          <w:lang w:val="en-HK" w:eastAsia="zh-HK"/>
        </w:rPr>
        <w:t>此外</w:t>
      </w:r>
      <w:r w:rsidR="000E2236">
        <w:rPr>
          <w:rFonts w:hint="eastAsia"/>
          <w:lang w:val="en-HK"/>
        </w:rPr>
        <w:t>，</w:t>
      </w:r>
      <w:r w:rsidR="00B402B7">
        <w:rPr>
          <w:rFonts w:hint="eastAsia"/>
          <w:lang w:val="en-HK" w:eastAsia="zh-HK"/>
        </w:rPr>
        <w:t>政</w:t>
      </w:r>
      <w:r w:rsidR="00B402B7">
        <w:rPr>
          <w:rFonts w:hint="eastAsia"/>
          <w:lang w:val="en-HK"/>
        </w:rPr>
        <w:t>府</w:t>
      </w:r>
      <w:r w:rsidR="00B402B7" w:rsidRPr="00DC7A17">
        <w:rPr>
          <w:rFonts w:hint="eastAsia"/>
          <w:lang w:val="en-HK" w:eastAsia="zh-HK"/>
        </w:rPr>
        <w:t>在二零二三年七月推出建造業及運輸業輸入勞工計劃，配額</w:t>
      </w:r>
      <w:r w:rsidR="00D05F38" w:rsidRPr="00DC7A17">
        <w:rPr>
          <w:rFonts w:hint="eastAsia"/>
          <w:lang w:val="en-HK" w:eastAsia="zh-HK"/>
        </w:rPr>
        <w:t>合計</w:t>
      </w:r>
      <w:r w:rsidR="00B402B7" w:rsidRPr="00DC7A17">
        <w:rPr>
          <w:rFonts w:hint="eastAsia"/>
          <w:lang w:val="en-HK" w:eastAsia="zh-HK"/>
        </w:rPr>
        <w:t>為</w:t>
      </w:r>
      <w:r w:rsidR="00B402B7" w:rsidRPr="00DC7A17">
        <w:rPr>
          <w:rFonts w:hint="eastAsia"/>
          <w:lang w:val="en-HK" w:eastAsia="zh-HK"/>
        </w:rPr>
        <w:t>20</w:t>
      </w:r>
      <w:r w:rsidR="00B402B7" w:rsidRPr="00DC7A17">
        <w:rPr>
          <w:lang w:eastAsia="zh-HK"/>
        </w:rPr>
        <w:t> </w:t>
      </w:r>
      <w:r w:rsidR="00B402B7" w:rsidRPr="00DC7A17">
        <w:rPr>
          <w:rFonts w:hint="eastAsia"/>
          <w:lang w:val="en-HK" w:eastAsia="zh-HK"/>
        </w:rPr>
        <w:t>000</w:t>
      </w:r>
      <w:r w:rsidR="00B402B7">
        <w:rPr>
          <w:lang w:eastAsia="zh-HK"/>
        </w:rPr>
        <w:t> </w:t>
      </w:r>
      <w:r w:rsidR="00B402B7" w:rsidRPr="00DC7A17">
        <w:rPr>
          <w:rFonts w:hint="eastAsia"/>
          <w:lang w:val="en-HK" w:eastAsia="zh-HK"/>
        </w:rPr>
        <w:t>個</w:t>
      </w:r>
      <w:r w:rsidR="000E2236">
        <w:rPr>
          <w:rFonts w:hint="eastAsia"/>
          <w:lang w:val="en-HK"/>
        </w:rPr>
        <w:t>，</w:t>
      </w:r>
      <w:r w:rsidR="000E2236">
        <w:rPr>
          <w:rFonts w:hint="eastAsia"/>
          <w:lang w:val="en-HK" w:eastAsia="zh-HK"/>
        </w:rPr>
        <w:t>當中</w:t>
      </w:r>
      <w:r w:rsidR="00B402B7" w:rsidRPr="00143BC3">
        <w:rPr>
          <w:rFonts w:hint="eastAsia"/>
          <w:lang w:val="en-HK" w:eastAsia="zh-HK"/>
        </w:rPr>
        <w:t>建造業佔</w:t>
      </w:r>
      <w:r w:rsidR="00B402B7" w:rsidRPr="00143BC3">
        <w:rPr>
          <w:rFonts w:hint="eastAsia"/>
          <w:lang w:val="en-HK" w:eastAsia="zh-HK"/>
        </w:rPr>
        <w:t>12</w:t>
      </w:r>
      <w:r w:rsidR="00B402B7">
        <w:rPr>
          <w:lang w:eastAsia="zh-HK"/>
        </w:rPr>
        <w:t> </w:t>
      </w:r>
      <w:r w:rsidR="00B402B7" w:rsidRPr="00143BC3">
        <w:rPr>
          <w:rFonts w:hint="eastAsia"/>
          <w:lang w:val="en-HK" w:eastAsia="zh-HK"/>
        </w:rPr>
        <w:t>000</w:t>
      </w:r>
      <w:r w:rsidR="00B402B7" w:rsidRPr="00143BC3">
        <w:rPr>
          <w:rFonts w:hint="eastAsia"/>
          <w:lang w:val="en-HK" w:eastAsia="zh-HK"/>
        </w:rPr>
        <w:t>個，運輸業佔</w:t>
      </w:r>
      <w:r w:rsidR="00B402B7" w:rsidRPr="00143BC3">
        <w:rPr>
          <w:rFonts w:hint="eastAsia"/>
          <w:lang w:val="en-HK" w:eastAsia="zh-HK"/>
        </w:rPr>
        <w:t>8</w:t>
      </w:r>
      <w:r w:rsidR="00B402B7">
        <w:rPr>
          <w:lang w:eastAsia="zh-HK"/>
        </w:rPr>
        <w:t> </w:t>
      </w:r>
      <w:r w:rsidR="00B402B7" w:rsidRPr="00143BC3">
        <w:rPr>
          <w:rFonts w:hint="eastAsia"/>
          <w:lang w:val="en-HK" w:eastAsia="zh-HK"/>
        </w:rPr>
        <w:t>000</w:t>
      </w:r>
      <w:r w:rsidR="00B402B7">
        <w:rPr>
          <w:rFonts w:hint="eastAsia"/>
          <w:lang w:val="en-HK" w:eastAsia="zh-HK"/>
        </w:rPr>
        <w:t>個</w:t>
      </w:r>
      <w:r w:rsidR="00B402B7" w:rsidRPr="00DC7A17">
        <w:rPr>
          <w:rFonts w:hint="eastAsia"/>
          <w:lang w:val="en-HK" w:eastAsia="zh-HK"/>
        </w:rPr>
        <w:t>。另外，政府</w:t>
      </w:r>
      <w:r w:rsidR="00786C82">
        <w:rPr>
          <w:rFonts w:hint="eastAsia"/>
          <w:lang w:val="en-HK" w:eastAsia="zh-HK"/>
        </w:rPr>
        <w:t>將</w:t>
      </w:r>
      <w:r w:rsidR="00B402B7" w:rsidRPr="00DC7A17">
        <w:rPr>
          <w:rFonts w:hint="eastAsia"/>
          <w:lang w:val="en-HK" w:eastAsia="zh-HK"/>
        </w:rPr>
        <w:t>會優化「補充勞工計劃」的涵蓋範圍和運作</w:t>
      </w:r>
      <w:r w:rsidR="00D05F38">
        <w:rPr>
          <w:rFonts w:hint="eastAsia"/>
          <w:lang w:val="en-HK" w:eastAsia="zh-HK"/>
        </w:rPr>
        <w:t>。</w:t>
      </w:r>
      <w:r w:rsidR="00D05F38" w:rsidRPr="00DC7A17">
        <w:rPr>
          <w:rFonts w:hint="eastAsia"/>
          <w:lang w:val="en-HK" w:eastAsia="zh-HK"/>
        </w:rPr>
        <w:t>「</w:t>
      </w:r>
      <w:r w:rsidR="000F6C9B" w:rsidRPr="00DC7A17">
        <w:rPr>
          <w:rFonts w:hint="eastAsia"/>
          <w:lang w:val="en-HK" w:eastAsia="zh-HK"/>
        </w:rPr>
        <w:t>補充勞工</w:t>
      </w:r>
      <w:r w:rsidR="00D05F38" w:rsidRPr="00DC7A17">
        <w:rPr>
          <w:rFonts w:hint="eastAsia"/>
          <w:lang w:eastAsia="zh-HK"/>
        </w:rPr>
        <w:t>優化</w:t>
      </w:r>
      <w:r w:rsidR="00B402B7" w:rsidRPr="00DC7A17">
        <w:rPr>
          <w:rFonts w:hint="eastAsia"/>
          <w:lang w:val="en-HK" w:eastAsia="zh-HK"/>
        </w:rPr>
        <w:t>計劃</w:t>
      </w:r>
      <w:r w:rsidR="00D05F38" w:rsidRPr="00DC7A17">
        <w:rPr>
          <w:rFonts w:hint="eastAsia"/>
          <w:lang w:val="en-HK" w:eastAsia="zh-HK"/>
        </w:rPr>
        <w:t>」</w:t>
      </w:r>
      <w:r w:rsidR="00B402B7">
        <w:rPr>
          <w:rFonts w:hint="eastAsia"/>
          <w:lang w:val="en-HK" w:eastAsia="zh-HK"/>
        </w:rPr>
        <w:t>將於</w:t>
      </w:r>
      <w:r w:rsidR="00B402B7" w:rsidRPr="00DC7A17">
        <w:rPr>
          <w:rFonts w:hint="eastAsia"/>
          <w:lang w:val="en-HK" w:eastAsia="zh-HK"/>
        </w:rPr>
        <w:t>二零二三年第三季推</w:t>
      </w:r>
      <w:r w:rsidR="00526F40" w:rsidRPr="00786C82">
        <w:rPr>
          <w:rFonts w:hint="eastAsia"/>
          <w:lang w:val="en-HK" w:eastAsia="zh-HK"/>
        </w:rPr>
        <w:t>出</w:t>
      </w:r>
      <w:r w:rsidR="00B402B7" w:rsidRPr="00DC7A17">
        <w:rPr>
          <w:rFonts w:hint="eastAsia"/>
          <w:lang w:val="en-HK" w:eastAsia="zh-HK"/>
        </w:rPr>
        <w:t>。</w:t>
      </w:r>
    </w:p>
    <w:p w14:paraId="2836B12B" w14:textId="5BCC929A" w:rsidR="00DC7A17" w:rsidRPr="00DC7A17" w:rsidRDefault="00DC7A17" w:rsidP="00DC7A17">
      <w:pPr>
        <w:rPr>
          <w:lang w:eastAsia="zh-HK"/>
        </w:rPr>
      </w:pPr>
      <w:r w:rsidRPr="00DC7A17">
        <w:rPr>
          <w:b/>
        </w:rPr>
        <w:t>5.2</w:t>
      </w:r>
      <w:r w:rsidR="00E06E34">
        <w:rPr>
          <w:b/>
        </w:rPr>
        <w:t>2</w:t>
      </w:r>
      <w:r w:rsidRPr="00DC7A17">
        <w:tab/>
      </w:r>
      <w:r w:rsidRPr="00DC7A17">
        <w:rPr>
          <w:rFonts w:hint="eastAsia"/>
        </w:rPr>
        <w:t>法定最低工資水平</w:t>
      </w:r>
      <w:r w:rsidR="000377AC">
        <w:rPr>
          <w:rFonts w:hint="eastAsia"/>
          <w:lang w:eastAsia="zh-HK"/>
        </w:rPr>
        <w:t>由</w:t>
      </w:r>
      <w:r w:rsidRPr="00DC7A17">
        <w:rPr>
          <w:rFonts w:hint="eastAsia"/>
          <w:lang w:eastAsia="zh-HK"/>
        </w:rPr>
        <w:t>二零二三年五月一日起</w:t>
      </w:r>
      <w:r w:rsidRPr="00DC7A17">
        <w:rPr>
          <w:rFonts w:hint="eastAsia"/>
        </w:rPr>
        <w:t>調升至每小時</w:t>
      </w:r>
      <w:r w:rsidRPr="00DC7A17">
        <w:rPr>
          <w:rFonts w:hint="eastAsia"/>
        </w:rPr>
        <w:t>40</w:t>
      </w:r>
      <w:r w:rsidR="001862C8">
        <w:t> </w:t>
      </w:r>
      <w:r w:rsidRPr="00DC7A17">
        <w:rPr>
          <w:rFonts w:hint="eastAsia"/>
        </w:rPr>
        <w:t>元，</w:t>
      </w:r>
      <w:r w:rsidR="005F1C46">
        <w:rPr>
          <w:rFonts w:hint="eastAsia"/>
          <w:lang w:eastAsia="zh-HK"/>
        </w:rPr>
        <w:t>較上一個</w:t>
      </w:r>
      <w:r w:rsidR="002350BB" w:rsidRPr="002350BB">
        <w:rPr>
          <w:rFonts w:hint="eastAsia"/>
          <w:lang w:eastAsia="zh-HK"/>
        </w:rPr>
        <w:t>法定最低工資</w:t>
      </w:r>
      <w:r w:rsidR="005F1C46">
        <w:rPr>
          <w:rFonts w:hint="eastAsia"/>
          <w:lang w:eastAsia="zh-HK"/>
        </w:rPr>
        <w:t>水平</w:t>
      </w:r>
      <w:r w:rsidR="00E9482C">
        <w:rPr>
          <w:rFonts w:hint="eastAsia"/>
          <w:lang w:eastAsia="zh-HK"/>
        </w:rPr>
        <w:t> (</w:t>
      </w:r>
      <w:r w:rsidR="00E9482C" w:rsidRPr="00DC7A17">
        <w:rPr>
          <w:rFonts w:hint="eastAsia"/>
        </w:rPr>
        <w:t>每小時</w:t>
      </w:r>
      <w:r w:rsidR="00E9482C" w:rsidRPr="00DC7A17">
        <w:rPr>
          <w:rFonts w:hint="eastAsia"/>
        </w:rPr>
        <w:t>37.5</w:t>
      </w:r>
      <w:r w:rsidR="00E9482C">
        <w:t> </w:t>
      </w:r>
      <w:r w:rsidR="00E9482C" w:rsidRPr="00DC7A17">
        <w:rPr>
          <w:rFonts w:hint="eastAsia"/>
          <w:lang w:eastAsia="zh-HK"/>
        </w:rPr>
        <w:t>元</w:t>
      </w:r>
      <w:r w:rsidR="00E9482C">
        <w:rPr>
          <w:rFonts w:hint="eastAsia"/>
          <w:lang w:eastAsia="zh-HK"/>
        </w:rPr>
        <w:t>)</w:t>
      </w:r>
      <w:r w:rsidR="00E9482C">
        <w:rPr>
          <w:rFonts w:hint="eastAsia"/>
          <w:lang w:eastAsia="zh-HK"/>
        </w:rPr>
        <w:t>高</w:t>
      </w:r>
      <w:r w:rsidRPr="00DC7A17">
        <w:rPr>
          <w:rFonts w:hint="eastAsia"/>
        </w:rPr>
        <w:t>6.7%</w:t>
      </w:r>
      <w:r w:rsidRPr="00DC7A17">
        <w:rPr>
          <w:rFonts w:hint="eastAsia"/>
        </w:rPr>
        <w:t>。</w:t>
      </w:r>
      <w:r w:rsidR="000377AC">
        <w:rPr>
          <w:rFonts w:hint="eastAsia"/>
          <w:lang w:eastAsia="zh-HK"/>
        </w:rPr>
        <w:t>另</w:t>
      </w:r>
      <w:r w:rsidRPr="00DC7A17">
        <w:rPr>
          <w:rFonts w:hint="eastAsia"/>
          <w:lang w:eastAsia="zh-HK"/>
        </w:rPr>
        <w:t>外，</w:t>
      </w:r>
      <w:r w:rsidRPr="00DC7A17">
        <w:rPr>
          <w:rFonts w:hint="eastAsia"/>
        </w:rPr>
        <w:t>最低工資委員會</w:t>
      </w:r>
      <w:r w:rsidRPr="00DC7A17">
        <w:rPr>
          <w:rFonts w:hint="eastAsia"/>
          <w:lang w:eastAsia="zh-HK"/>
        </w:rPr>
        <w:t>現正參考二零二三年四月和六月兩</w:t>
      </w:r>
      <w:r w:rsidR="00390B17">
        <w:rPr>
          <w:rFonts w:hint="eastAsia"/>
          <w:lang w:val="en-HK" w:eastAsia="zh-HK"/>
        </w:rPr>
        <w:t>個</w:t>
      </w:r>
      <w:r w:rsidRPr="00DC7A17">
        <w:rPr>
          <w:rFonts w:hint="eastAsia"/>
          <w:lang w:eastAsia="zh-HK"/>
        </w:rPr>
        <w:t>階段</w:t>
      </w:r>
      <w:r w:rsidR="0024782C">
        <w:rPr>
          <w:rFonts w:hint="eastAsia"/>
          <w:lang w:eastAsia="zh-HK"/>
        </w:rPr>
        <w:t>的</w:t>
      </w:r>
      <w:r w:rsidRPr="00DC7A17">
        <w:rPr>
          <w:rFonts w:hint="eastAsia"/>
          <w:lang w:eastAsia="zh-HK"/>
        </w:rPr>
        <w:t>公眾諮詢所</w:t>
      </w:r>
      <w:r w:rsidR="004105B5">
        <w:rPr>
          <w:rFonts w:hint="eastAsia"/>
          <w:lang w:eastAsia="zh-HK"/>
        </w:rPr>
        <w:t>收</w:t>
      </w:r>
      <w:r w:rsidRPr="00DC7A17">
        <w:rPr>
          <w:rFonts w:hint="eastAsia"/>
        </w:rPr>
        <w:t>集</w:t>
      </w:r>
      <w:r w:rsidRPr="00DC7A17">
        <w:rPr>
          <w:rFonts w:hint="eastAsia"/>
          <w:lang w:eastAsia="zh-HK"/>
        </w:rPr>
        <w:t>的意見，</w:t>
      </w:r>
      <w:r w:rsidRPr="00DC7A17">
        <w:rPr>
          <w:rFonts w:hint="eastAsia"/>
          <w:spacing w:val="32"/>
          <w:lang w:eastAsia="zh-HK"/>
        </w:rPr>
        <w:t>就</w:t>
      </w:r>
      <w:r w:rsidRPr="00DC7A17">
        <w:rPr>
          <w:rFonts w:hint="eastAsia"/>
        </w:rPr>
        <w:t>如何優化法定最低工資檢討機制</w:t>
      </w:r>
      <w:r w:rsidRPr="00DC7A17">
        <w:rPr>
          <w:rFonts w:hint="eastAsia"/>
          <w:spacing w:val="32"/>
          <w:lang w:eastAsia="zh-HK"/>
        </w:rPr>
        <w:t>進行研究，</w:t>
      </w:r>
      <w:r w:rsidR="00847A38">
        <w:rPr>
          <w:rFonts w:hint="eastAsia"/>
          <w:spacing w:val="32"/>
          <w:lang w:val="en-GB" w:eastAsia="zh-HK"/>
        </w:rPr>
        <w:t>目標是</w:t>
      </w:r>
      <w:r w:rsidRPr="00DC7A17">
        <w:rPr>
          <w:rFonts w:hint="eastAsia"/>
          <w:spacing w:val="32"/>
          <w:lang w:eastAsia="zh-HK"/>
        </w:rPr>
        <w:t>在二零二三年十月底前向政府提</w:t>
      </w:r>
      <w:r w:rsidR="00E9482C">
        <w:rPr>
          <w:rFonts w:hint="eastAsia"/>
          <w:spacing w:val="32"/>
          <w:lang w:eastAsia="zh-HK"/>
        </w:rPr>
        <w:t>交</w:t>
      </w:r>
      <w:r w:rsidRPr="00DC7A17">
        <w:rPr>
          <w:rFonts w:hint="eastAsia"/>
          <w:spacing w:val="32"/>
          <w:lang w:eastAsia="zh-HK"/>
        </w:rPr>
        <w:t>建議。</w:t>
      </w:r>
    </w:p>
    <w:p w14:paraId="55646BD4" w14:textId="77777777" w:rsidR="00DC7A17" w:rsidRPr="00DC7A17" w:rsidRDefault="00DC7A17"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0B89AF39" w14:textId="77777777" w:rsidR="00DC7A17" w:rsidRPr="00DC7A17" w:rsidRDefault="00DC7A17" w:rsidP="00DC7A17">
      <w:pPr>
        <w:pStyle w:val="120"/>
      </w:pPr>
      <w:r w:rsidRPr="00DC7A17">
        <w:br w:type="page"/>
      </w:r>
      <w:r w:rsidRPr="00DC7A17">
        <w:lastRenderedPageBreak/>
        <w:t>註釋</w:t>
      </w:r>
      <w:r w:rsidRPr="00DC7A17">
        <w:rPr>
          <w:b/>
          <w:bCs/>
        </w:rPr>
        <w:t>：</w:t>
      </w:r>
    </w:p>
    <w:p w14:paraId="3C13C1C0" w14:textId="7C6AB864" w:rsidR="00DC7A17" w:rsidRPr="00DC7A17" w:rsidRDefault="00DC7A17" w:rsidP="00DC7A17">
      <w:pPr>
        <w:keepLines/>
        <w:snapToGrid w:val="0"/>
        <w:ind w:left="936" w:hanging="936"/>
        <w:rPr>
          <w:i/>
          <w:color w:val="0070C0"/>
          <w:sz w:val="22"/>
        </w:rPr>
      </w:pPr>
      <w:r w:rsidRPr="00DC7A17">
        <w:rPr>
          <w:sz w:val="22"/>
        </w:rPr>
        <w:t>(1)</w:t>
      </w:r>
      <w:r w:rsidRPr="00DC7A17">
        <w:rPr>
          <w:sz w:val="22"/>
        </w:rPr>
        <w:tab/>
      </w:r>
      <w:r w:rsidRPr="00DC7A17">
        <w:rPr>
          <w:sz w:val="22"/>
        </w:rPr>
        <w:t>綜合住戶統計調查所得關於勞動人口的統計數字，在編製過程中涉及運用人口數字</w:t>
      </w:r>
      <w:r w:rsidRPr="00DC7A17">
        <w:rPr>
          <w:rFonts w:hint="eastAsia"/>
          <w:sz w:val="22"/>
        </w:rPr>
        <w:t>。</w:t>
      </w:r>
      <w:r w:rsidRPr="001D32AC">
        <w:rPr>
          <w:rFonts w:hint="eastAsia"/>
          <w:sz w:val="22"/>
        </w:rPr>
        <w:t>二零二</w:t>
      </w:r>
      <w:r w:rsidR="00215400">
        <w:rPr>
          <w:rFonts w:hint="eastAsia"/>
          <w:sz w:val="22"/>
        </w:rPr>
        <w:t>一年十一月至二零二</w:t>
      </w:r>
      <w:r w:rsidR="00274A83" w:rsidRPr="001D32AC">
        <w:rPr>
          <w:rFonts w:hint="eastAsia"/>
          <w:sz w:val="22"/>
          <w:lang w:eastAsia="zh-HK"/>
        </w:rPr>
        <w:t>二</w:t>
      </w:r>
      <w:r w:rsidRPr="001D32AC">
        <w:rPr>
          <w:rFonts w:hint="eastAsia"/>
          <w:sz w:val="22"/>
        </w:rPr>
        <w:t>年</w:t>
      </w:r>
      <w:r w:rsidR="00215400">
        <w:rPr>
          <w:rFonts w:hint="eastAsia"/>
          <w:sz w:val="22"/>
        </w:rPr>
        <w:t>一月期間至二零二二年十至十二月期間</w:t>
      </w:r>
      <w:r w:rsidRPr="001D32AC">
        <w:rPr>
          <w:rFonts w:hint="eastAsia"/>
          <w:sz w:val="22"/>
        </w:rPr>
        <w:t>的相關數字</w:t>
      </w:r>
      <w:r w:rsidR="00215400">
        <w:rPr>
          <w:rFonts w:hint="eastAsia"/>
          <w:sz w:val="22"/>
        </w:rPr>
        <w:t>，</w:t>
      </w:r>
      <w:r w:rsidRPr="001D32AC">
        <w:rPr>
          <w:rFonts w:hint="eastAsia"/>
          <w:sz w:val="22"/>
        </w:rPr>
        <w:t>已因應</w:t>
      </w:r>
      <w:r w:rsidR="00EE444C" w:rsidRPr="001D32AC">
        <w:rPr>
          <w:rFonts w:hint="eastAsia"/>
          <w:sz w:val="22"/>
          <w:lang w:eastAsia="zh-HK"/>
        </w:rPr>
        <w:t>二零二二年</w:t>
      </w:r>
      <w:r w:rsidRPr="001D32AC">
        <w:rPr>
          <w:rFonts w:hint="eastAsia"/>
          <w:sz w:val="22"/>
        </w:rPr>
        <w:t>年終人口估計的最終結果作出修訂。</w:t>
      </w:r>
    </w:p>
    <w:p w14:paraId="5CFCA463" w14:textId="77777777" w:rsidR="00DC7A17" w:rsidRPr="00DC7A17" w:rsidRDefault="00DC7A17" w:rsidP="00DC7A17">
      <w:pPr>
        <w:keepLines/>
        <w:snapToGrid w:val="0"/>
        <w:ind w:left="936" w:hanging="936"/>
        <w:rPr>
          <w:sz w:val="22"/>
        </w:rPr>
      </w:pPr>
      <w:r w:rsidRPr="00DC7A17">
        <w:rPr>
          <w:sz w:val="22"/>
        </w:rPr>
        <w:tab/>
      </w:r>
      <w:r w:rsidRPr="00DC7A17">
        <w:rPr>
          <w:sz w:val="22"/>
        </w:rPr>
        <w:t>政府統計處採用「國際標準職業分類」，把就業人士從事的職業及失業人士以前從事的職業撥歸不同的職業類別。綜合住戶統計調查</w:t>
      </w:r>
      <w:r w:rsidRPr="00DC7A17">
        <w:rPr>
          <w:rFonts w:hint="eastAsia"/>
          <w:sz w:val="22"/>
          <w:lang w:eastAsia="zh-HK"/>
        </w:rPr>
        <w:t>所採用的職業分類自二零二二年一至三月的季度起已作更新，務求更貼近</w:t>
      </w:r>
      <w:r w:rsidRPr="00DC7A17">
        <w:rPr>
          <w:sz w:val="22"/>
        </w:rPr>
        <w:t>「國際標準職業分類</w:t>
      </w:r>
      <w:r w:rsidRPr="00DC7A17">
        <w:rPr>
          <w:sz w:val="22"/>
        </w:rPr>
        <w:t>2008</w:t>
      </w:r>
      <w:r w:rsidRPr="00DC7A17">
        <w:rPr>
          <w:sz w:val="22"/>
        </w:rPr>
        <w:t>年版」</w:t>
      </w:r>
      <w:r w:rsidRPr="00DC7A17">
        <w:rPr>
          <w:rFonts w:hint="eastAsia"/>
          <w:sz w:val="22"/>
        </w:rPr>
        <w:t>。</w:t>
      </w:r>
      <w:r w:rsidRPr="00DC7A17">
        <w:rPr>
          <w:rFonts w:hint="eastAsia"/>
          <w:sz w:val="22"/>
          <w:lang w:eastAsia="zh-HK"/>
        </w:rPr>
        <w:t>有關數列</w:t>
      </w:r>
      <w:r w:rsidRPr="00DC7A17">
        <w:rPr>
          <w:sz w:val="22"/>
        </w:rPr>
        <w:t>已後向估計至二零一</w:t>
      </w:r>
      <w:r w:rsidRPr="00DC7A17">
        <w:rPr>
          <w:rFonts w:hint="eastAsia"/>
          <w:sz w:val="22"/>
          <w:lang w:eastAsia="zh-HK"/>
        </w:rPr>
        <w:t>六</w:t>
      </w:r>
      <w:r w:rsidRPr="00DC7A17">
        <w:rPr>
          <w:sz w:val="22"/>
        </w:rPr>
        <w:t>年一至三月的季度。從二零一</w:t>
      </w:r>
      <w:r w:rsidRPr="00DC7A17">
        <w:rPr>
          <w:rFonts w:hint="eastAsia"/>
          <w:sz w:val="22"/>
          <w:lang w:eastAsia="zh-HK"/>
        </w:rPr>
        <w:t>六</w:t>
      </w:r>
      <w:r w:rsidRPr="00DC7A17">
        <w:rPr>
          <w:sz w:val="22"/>
        </w:rPr>
        <w:t>年一至三月的參照季度起，除另有註明外，所有按職業劃分的勞動人口統計數字均按</w:t>
      </w:r>
      <w:r w:rsidRPr="00DC7A17">
        <w:rPr>
          <w:rFonts w:hint="eastAsia"/>
          <w:sz w:val="22"/>
          <w:lang w:eastAsia="zh-HK"/>
        </w:rPr>
        <w:t>已修</w:t>
      </w:r>
      <w:r w:rsidRPr="00DC7A17">
        <w:rPr>
          <w:rFonts w:hint="eastAsia"/>
          <w:sz w:val="22"/>
        </w:rPr>
        <w:t>訂</w:t>
      </w:r>
      <w:r w:rsidRPr="00DC7A17">
        <w:rPr>
          <w:rFonts w:hint="eastAsia"/>
          <w:sz w:val="22"/>
          <w:lang w:eastAsia="zh-HK"/>
        </w:rPr>
        <w:t>的分類</w:t>
      </w:r>
      <w:r w:rsidRPr="00DC7A17">
        <w:rPr>
          <w:sz w:val="22"/>
        </w:rPr>
        <w:t>編製。</w:t>
      </w:r>
    </w:p>
    <w:p w14:paraId="633B484C" w14:textId="77777777" w:rsidR="00DC7A17" w:rsidRPr="00DC7A17" w:rsidRDefault="00DC7A17" w:rsidP="00DC7A17">
      <w:pPr>
        <w:keepLines/>
        <w:snapToGrid w:val="0"/>
        <w:ind w:left="936" w:hanging="936"/>
        <w:rPr>
          <w:sz w:val="22"/>
        </w:rPr>
      </w:pPr>
      <w:r w:rsidRPr="00DC7A17">
        <w:rPr>
          <w:sz w:val="22"/>
        </w:rPr>
        <w:t>(2)</w:t>
      </w:r>
      <w:r w:rsidRPr="00DC7A17">
        <w:rPr>
          <w:sz w:val="22"/>
        </w:rPr>
        <w:tab/>
      </w:r>
      <w:r w:rsidRPr="00DC7A17">
        <w:rPr>
          <w:sz w:val="22"/>
        </w:rPr>
        <w:t>把一名</w:t>
      </w:r>
      <w:r w:rsidRPr="00DC7A17">
        <w:rPr>
          <w:sz w:val="22"/>
        </w:rPr>
        <w:t>15</w:t>
      </w:r>
      <w:r w:rsidRPr="00DC7A17">
        <w:rPr>
          <w:sz w:val="22"/>
        </w:rPr>
        <w:t>歲或以上的人士界定為失業人士，該人須：</w:t>
      </w:r>
      <w:r w:rsidRPr="00DC7A17">
        <w:rPr>
          <w:sz w:val="22"/>
        </w:rPr>
        <w:t>(a)</w:t>
      </w:r>
      <w:r w:rsidRPr="00DC7A17">
        <w:rPr>
          <w:sz w:val="22"/>
        </w:rPr>
        <w:t>在統計期內</w:t>
      </w:r>
      <w:r w:rsidRPr="00DC7A17">
        <w:rPr>
          <w:sz w:val="22"/>
        </w:rPr>
        <w:t>(</w:t>
      </w:r>
      <w:r w:rsidRPr="00DC7A17">
        <w:rPr>
          <w:sz w:val="22"/>
        </w:rPr>
        <w:t>即統計前七天內</w:t>
      </w:r>
      <w:r w:rsidRPr="00DC7A17">
        <w:rPr>
          <w:sz w:val="22"/>
        </w:rPr>
        <w:t>)</w:t>
      </w:r>
      <w:r w:rsidRPr="00DC7A17">
        <w:rPr>
          <w:sz w:val="22"/>
        </w:rPr>
        <w:t>無職業，亦沒有為賺取薪酬或利潤而工作；</w:t>
      </w:r>
      <w:r w:rsidRPr="00DC7A17">
        <w:rPr>
          <w:sz w:val="22"/>
        </w:rPr>
        <w:t>(b) </w:t>
      </w:r>
      <w:r w:rsidRPr="00DC7A17">
        <w:rPr>
          <w:sz w:val="22"/>
        </w:rPr>
        <w:t>在統計期內可隨時工作；以及</w:t>
      </w:r>
      <w:r w:rsidRPr="00DC7A17">
        <w:rPr>
          <w:sz w:val="22"/>
        </w:rPr>
        <w:t>(c)</w:t>
      </w:r>
      <w:r w:rsidRPr="00DC7A17">
        <w:rPr>
          <w:sz w:val="22"/>
        </w:rPr>
        <w:t>在統計前</w:t>
      </w:r>
      <w:r w:rsidRPr="00DC7A17">
        <w:rPr>
          <w:sz w:val="22"/>
        </w:rPr>
        <w:t>30</w:t>
      </w:r>
      <w:r w:rsidRPr="00DC7A17">
        <w:rPr>
          <w:sz w:val="22"/>
        </w:rPr>
        <w:t>天內曾找尋工作。</w:t>
      </w:r>
    </w:p>
    <w:p w14:paraId="74517FBF" w14:textId="77777777" w:rsidR="00DC7A17" w:rsidRPr="00DC7A17" w:rsidRDefault="00DC7A17" w:rsidP="00DC7A17">
      <w:pPr>
        <w:keepLines/>
        <w:snapToGrid w:val="0"/>
        <w:ind w:left="936" w:hanging="936"/>
        <w:rPr>
          <w:sz w:val="22"/>
        </w:rPr>
      </w:pPr>
      <w:r w:rsidRPr="00DC7A17">
        <w:rPr>
          <w:sz w:val="22"/>
        </w:rPr>
        <w:tab/>
      </w:r>
      <w:r w:rsidRPr="00DC7A17">
        <w:rPr>
          <w:sz w:val="22"/>
        </w:rPr>
        <w:t>儘管有上述界定，下列類別的人士也被視為失業人士：</w:t>
      </w:r>
      <w:r w:rsidRPr="00DC7A17">
        <w:rPr>
          <w:sz w:val="22"/>
        </w:rPr>
        <w:t>(a)</w:t>
      </w:r>
      <w:r w:rsidRPr="00DC7A17">
        <w:rPr>
          <w:sz w:val="22"/>
        </w:rPr>
        <w:t>無職業人士，曾找尋工作，但因暫時患病而不能工作；</w:t>
      </w:r>
      <w:r w:rsidRPr="00DC7A17">
        <w:rPr>
          <w:sz w:val="22"/>
        </w:rPr>
        <w:t>(b)</w:t>
      </w:r>
      <w:r w:rsidRPr="00DC7A17">
        <w:rPr>
          <w:sz w:val="22"/>
        </w:rPr>
        <w:t>無職業人士，可隨時工作，但因稍後時間會擔當新工作或開展業務，或預計會返回原來工作崗位而未有找尋工作；以及</w:t>
      </w:r>
      <w:r w:rsidRPr="00DC7A17">
        <w:rPr>
          <w:sz w:val="22"/>
        </w:rPr>
        <w:t>(c)</w:t>
      </w:r>
      <w:r w:rsidRPr="00DC7A17">
        <w:rPr>
          <w:sz w:val="22"/>
        </w:rPr>
        <w:t>感到灰心而沒有找尋工作的人士，因為他們相信沒有工作可做。</w:t>
      </w:r>
    </w:p>
    <w:p w14:paraId="759EB10E" w14:textId="77777777" w:rsidR="00DC7A17" w:rsidRPr="00DC7A17" w:rsidRDefault="00DC7A17" w:rsidP="00DC7A17">
      <w:pPr>
        <w:keepLines/>
        <w:snapToGrid w:val="0"/>
        <w:ind w:left="936" w:hanging="936"/>
        <w:rPr>
          <w:sz w:val="22"/>
        </w:rPr>
      </w:pPr>
      <w:r w:rsidRPr="00DC7A17">
        <w:rPr>
          <w:sz w:val="22"/>
        </w:rPr>
        <w:tab/>
      </w:r>
      <w:r w:rsidRPr="00DC7A17">
        <w:rPr>
          <w:sz w:val="22"/>
        </w:rPr>
        <w:t>即使在全民就業的情況下，工人亦會為爭取較佳僱用條件轉職，以致出現一些摩擦性失業。如何準確地界定真正的摩擦性失業情況，會因不同經濟體而異，需視乎該勞工市場的結構和特性而定。</w:t>
      </w:r>
    </w:p>
    <w:p w14:paraId="63FB4ADD" w14:textId="77777777" w:rsidR="00DC7A17" w:rsidRPr="00DC7A17" w:rsidRDefault="00DC7A17" w:rsidP="00DC7A17">
      <w:pPr>
        <w:keepLines/>
        <w:snapToGrid w:val="0"/>
        <w:ind w:left="936" w:hanging="936"/>
        <w:rPr>
          <w:sz w:val="22"/>
        </w:rPr>
      </w:pPr>
      <w:r w:rsidRPr="00DC7A17">
        <w:rPr>
          <w:sz w:val="22"/>
        </w:rPr>
        <w:tab/>
      </w:r>
      <w:r w:rsidRPr="00DC7A17">
        <w:rPr>
          <w:sz w:val="22"/>
        </w:rPr>
        <w:t>經季節性調整的數列是按「</w:t>
      </w:r>
      <w:r w:rsidRPr="00DC7A17">
        <w:rPr>
          <w:sz w:val="22"/>
        </w:rPr>
        <w:t>X-12</w:t>
      </w:r>
      <w:r w:rsidRPr="00DC7A17">
        <w:rPr>
          <w:sz w:val="22"/>
        </w:rPr>
        <w:t>自迴歸</w:t>
      </w:r>
      <w:r w:rsidRPr="00DC7A17">
        <w:rPr>
          <w:sz w:val="22"/>
        </w:rPr>
        <w:t>—</w:t>
      </w:r>
      <w:r w:rsidRPr="00DC7A17">
        <w:rPr>
          <w:sz w:val="22"/>
        </w:rPr>
        <w:t>求和</w:t>
      </w:r>
      <w:r w:rsidRPr="00DC7A17">
        <w:rPr>
          <w:sz w:val="22"/>
        </w:rPr>
        <w:t>—</w:t>
      </w:r>
      <w:r w:rsidRPr="00DC7A17">
        <w:rPr>
          <w:sz w:val="22"/>
        </w:rPr>
        <w:t>移動平均</w:t>
      </w:r>
      <w:r w:rsidRPr="00DC7A17">
        <w:rPr>
          <w:sz w:val="22"/>
        </w:rPr>
        <w:t>(X</w:t>
      </w:r>
      <w:r w:rsidRPr="00DC7A17">
        <w:rPr>
          <w:sz w:val="22"/>
        </w:rPr>
        <w:noBreakHyphen/>
        <w:t>12 ARIMA)</w:t>
      </w:r>
      <w:r w:rsidRPr="00DC7A17">
        <w:rPr>
          <w:sz w:val="22"/>
        </w:rPr>
        <w:t>」方法編製。這方法是編製經季節性調整統計數列的一個標準方法。</w:t>
      </w:r>
    </w:p>
    <w:p w14:paraId="3A73E5F7" w14:textId="77777777" w:rsidR="00DC7A17" w:rsidRPr="00DC7A17" w:rsidRDefault="00DC7A17" w:rsidP="00DC7A17">
      <w:pPr>
        <w:keepLines/>
        <w:snapToGrid w:val="0"/>
        <w:ind w:left="936" w:hanging="936"/>
        <w:rPr>
          <w:sz w:val="22"/>
        </w:rPr>
      </w:pPr>
      <w:r w:rsidRPr="00DC7A17">
        <w:rPr>
          <w:sz w:val="22"/>
        </w:rPr>
        <w:t>(3)</w:t>
      </w:r>
      <w:r w:rsidRPr="00DC7A17">
        <w:rPr>
          <w:sz w:val="22"/>
        </w:rPr>
        <w:tab/>
      </w:r>
      <w:r w:rsidRPr="00DC7A17">
        <w:rPr>
          <w:sz w:val="22"/>
        </w:rPr>
        <w:t>把一名</w:t>
      </w:r>
      <w:r w:rsidRPr="00DC7A17">
        <w:rPr>
          <w:sz w:val="22"/>
        </w:rPr>
        <w:t>15</w:t>
      </w:r>
      <w:r w:rsidRPr="00DC7A17">
        <w:rPr>
          <w:sz w:val="22"/>
        </w:rPr>
        <w:t>歲或以上的就業人士界定為就業不足的主要準則為：在統計期內</w:t>
      </w:r>
      <w:r w:rsidRPr="00DC7A17">
        <w:rPr>
          <w:sz w:val="22"/>
        </w:rPr>
        <w:t>(</w:t>
      </w:r>
      <w:r w:rsidRPr="00DC7A17">
        <w:rPr>
          <w:sz w:val="22"/>
        </w:rPr>
        <w:t>即統計前七天內</w:t>
      </w:r>
      <w:r w:rsidRPr="00DC7A17">
        <w:rPr>
          <w:sz w:val="22"/>
        </w:rPr>
        <w:t>)</w:t>
      </w:r>
      <w:r w:rsidRPr="00DC7A17">
        <w:rPr>
          <w:sz w:val="22"/>
        </w:rPr>
        <w:t>非自願工作少於</w:t>
      </w:r>
      <w:r w:rsidRPr="00DC7A17">
        <w:rPr>
          <w:sz w:val="22"/>
        </w:rPr>
        <w:t>35</w:t>
      </w:r>
      <w:r w:rsidRPr="00DC7A17">
        <w:rPr>
          <w:sz w:val="22"/>
        </w:rPr>
        <w:t>小時，以及在統計期內可以擔任更多工作或在統計前</w:t>
      </w:r>
      <w:r w:rsidRPr="00DC7A17">
        <w:rPr>
          <w:sz w:val="22"/>
        </w:rPr>
        <w:t>30</w:t>
      </w:r>
      <w:r w:rsidRPr="00DC7A17">
        <w:rPr>
          <w:sz w:val="22"/>
        </w:rPr>
        <w:t>天內曾找尋更多工作的人士。</w:t>
      </w:r>
    </w:p>
    <w:p w14:paraId="0B49FADE" w14:textId="77777777" w:rsidR="00DC7A17" w:rsidRPr="00DC7A17" w:rsidRDefault="00DC7A17" w:rsidP="00DC7A17">
      <w:pPr>
        <w:keepLines/>
        <w:snapToGrid w:val="0"/>
        <w:ind w:left="936" w:hanging="936"/>
        <w:rPr>
          <w:sz w:val="22"/>
        </w:rPr>
      </w:pPr>
      <w:r w:rsidRPr="00DC7A17">
        <w:rPr>
          <w:sz w:val="22"/>
        </w:rPr>
        <w:tab/>
      </w:r>
      <w:r w:rsidRPr="00DC7A17">
        <w:rPr>
          <w:sz w:val="22"/>
        </w:rPr>
        <w:t>根據以上準則，因工作量不足而在統計期內放取無薪假期的就業人士，若在整段統計期內工作少於</w:t>
      </w:r>
      <w:r w:rsidRPr="00DC7A17">
        <w:rPr>
          <w:sz w:val="22"/>
        </w:rPr>
        <w:t>35</w:t>
      </w:r>
      <w:r w:rsidRPr="00DC7A17">
        <w:rPr>
          <w:sz w:val="22"/>
        </w:rPr>
        <w:t>小時或在休假，亦會被界定為就業不足人士。</w:t>
      </w:r>
    </w:p>
    <w:p w14:paraId="3029CABA" w14:textId="77777777" w:rsidR="00DC7A17" w:rsidRPr="00DC7A17" w:rsidRDefault="00DC7A17" w:rsidP="00DC7A17">
      <w:pPr>
        <w:keepLines/>
        <w:snapToGrid w:val="0"/>
        <w:ind w:left="936" w:hanging="936"/>
        <w:rPr>
          <w:sz w:val="22"/>
        </w:rPr>
      </w:pPr>
      <w:r w:rsidRPr="00DC7A17">
        <w:rPr>
          <w:sz w:val="22"/>
        </w:rPr>
        <w:lastRenderedPageBreak/>
        <w:t>(4)</w:t>
      </w:r>
      <w:r w:rsidRPr="00DC7A17">
        <w:rPr>
          <w:sz w:val="22"/>
        </w:rPr>
        <w:tab/>
      </w:r>
      <w:r w:rsidRPr="00DC7A17">
        <w:rPr>
          <w:sz w:val="22"/>
        </w:rPr>
        <w:t>勞動人口，即從事經濟活動的人口，是指所有</w:t>
      </w:r>
      <w:r w:rsidRPr="00DC7A17">
        <w:rPr>
          <w:sz w:val="22"/>
        </w:rPr>
        <w:t>15</w:t>
      </w:r>
      <w:r w:rsidRPr="00DC7A17">
        <w:rPr>
          <w:sz w:val="22"/>
        </w:rPr>
        <w:t>歲或以上、在統計期內</w:t>
      </w:r>
      <w:r w:rsidRPr="00DC7A17">
        <w:rPr>
          <w:sz w:val="22"/>
        </w:rPr>
        <w:t>(</w:t>
      </w:r>
      <w:r w:rsidRPr="00DC7A17">
        <w:rPr>
          <w:sz w:val="22"/>
        </w:rPr>
        <w:t>即統計前七天內</w:t>
      </w:r>
      <w:r w:rsidRPr="00DC7A17">
        <w:rPr>
          <w:sz w:val="22"/>
        </w:rPr>
        <w:t>)</w:t>
      </w:r>
      <w:r w:rsidRPr="00DC7A17">
        <w:rPr>
          <w:sz w:val="22"/>
        </w:rPr>
        <w:t>從事生產工作，或本可從事生產工作但失業的人士。</w:t>
      </w:r>
    </w:p>
    <w:p w14:paraId="4E52FE43" w14:textId="77777777" w:rsidR="00DC7A17" w:rsidRPr="00DC7A17" w:rsidRDefault="00DC7A17" w:rsidP="00DC7A17">
      <w:pPr>
        <w:keepLines/>
        <w:snapToGrid w:val="0"/>
        <w:ind w:left="936" w:hanging="936"/>
        <w:rPr>
          <w:sz w:val="22"/>
        </w:rPr>
      </w:pPr>
      <w:r w:rsidRPr="00DC7A17">
        <w:rPr>
          <w:sz w:val="22"/>
        </w:rPr>
        <w:t>(5)</w:t>
      </w:r>
      <w:r w:rsidRPr="00DC7A17">
        <w:rPr>
          <w:sz w:val="22"/>
        </w:rPr>
        <w:tab/>
      </w:r>
      <w:r w:rsidRPr="00DC7A17">
        <w:rPr>
          <w:sz w:val="22"/>
        </w:rPr>
        <w:t>從住戶數據所得的數字，總就業人數在此是指統計期內</w:t>
      </w:r>
      <w:r w:rsidRPr="00DC7A17">
        <w:rPr>
          <w:sz w:val="22"/>
        </w:rPr>
        <w:t>(</w:t>
      </w:r>
      <w:r w:rsidRPr="00DC7A17">
        <w:rPr>
          <w:sz w:val="22"/>
        </w:rPr>
        <w:t>即統計前七天內</w:t>
      </w:r>
      <w:r w:rsidRPr="00DC7A17">
        <w:rPr>
          <w:sz w:val="22"/>
        </w:rPr>
        <w:t>)</w:t>
      </w:r>
      <w:r w:rsidRPr="00DC7A17">
        <w:rPr>
          <w:sz w:val="22"/>
        </w:rPr>
        <w:t>為賺取薪酬或利潤而工作，或有一份正式工作的</w:t>
      </w:r>
      <w:r w:rsidRPr="00DC7A17">
        <w:rPr>
          <w:sz w:val="22"/>
        </w:rPr>
        <w:t>15</w:t>
      </w:r>
      <w:r w:rsidRPr="00DC7A17">
        <w:rPr>
          <w:sz w:val="22"/>
        </w:rPr>
        <w:t>歲或以上人士。</w:t>
      </w:r>
    </w:p>
    <w:p w14:paraId="60F12F1F" w14:textId="77777777" w:rsidR="00DC7A17" w:rsidRPr="00DC7A17" w:rsidRDefault="00DC7A17" w:rsidP="00DC7A17">
      <w:pPr>
        <w:keepLines/>
        <w:snapToGrid w:val="0"/>
        <w:spacing w:after="0"/>
        <w:ind w:left="936" w:hanging="936"/>
        <w:rPr>
          <w:sz w:val="22"/>
        </w:rPr>
      </w:pPr>
      <w:r w:rsidRPr="00DC7A17">
        <w:rPr>
          <w:sz w:val="22"/>
        </w:rPr>
        <w:t>(</w:t>
      </w:r>
      <w:r w:rsidRPr="00DC7A17">
        <w:rPr>
          <w:rFonts w:hint="eastAsia"/>
          <w:sz w:val="22"/>
        </w:rPr>
        <w:t>6</w:t>
      </w:r>
      <w:r w:rsidRPr="00DC7A17">
        <w:rPr>
          <w:sz w:val="22"/>
        </w:rPr>
        <w:t>)</w:t>
      </w:r>
      <w:r w:rsidRPr="00DC7A17">
        <w:rPr>
          <w:sz w:val="22"/>
        </w:rPr>
        <w:tab/>
      </w:r>
      <w:r w:rsidRPr="00DC7A17">
        <w:rPr>
          <w:sz w:val="22"/>
        </w:rPr>
        <w:t>最低工資委員會所識別的低薪行業包括：</w:t>
      </w:r>
    </w:p>
    <w:p w14:paraId="1FA9AFD9" w14:textId="77777777" w:rsidR="00DC7A17" w:rsidRPr="00DC7A17" w:rsidRDefault="00DC7A17" w:rsidP="00DC7A17">
      <w:pPr>
        <w:keepLines/>
        <w:snapToGrid w:val="0"/>
        <w:spacing w:after="0"/>
        <w:ind w:left="1560" w:hanging="624"/>
        <w:rPr>
          <w:snapToGrid w:val="0"/>
          <w:sz w:val="22"/>
        </w:rPr>
      </w:pPr>
      <w:r w:rsidRPr="00DC7A17">
        <w:rPr>
          <w:snapToGrid w:val="0"/>
          <w:sz w:val="22"/>
        </w:rPr>
        <w:t>(i)</w:t>
      </w:r>
      <w:r w:rsidRPr="00DC7A17">
        <w:rPr>
          <w:snapToGrid w:val="0"/>
          <w:sz w:val="22"/>
        </w:rPr>
        <w:tab/>
      </w:r>
      <w:r w:rsidRPr="00DC7A17">
        <w:rPr>
          <w:snapToGrid w:val="0"/>
          <w:sz w:val="22"/>
        </w:rPr>
        <w:t>零售業</w:t>
      </w:r>
      <w:r w:rsidRPr="00DC7A17">
        <w:rPr>
          <w:snapToGrid w:val="0"/>
          <w:sz w:val="22"/>
        </w:rPr>
        <w:t>(</w:t>
      </w:r>
      <w:r w:rsidRPr="00DC7A17">
        <w:rPr>
          <w:snapToGrid w:val="0"/>
          <w:sz w:val="22"/>
        </w:rPr>
        <w:t>包括超級市場及便利店和其他零售店</w:t>
      </w:r>
      <w:r w:rsidRPr="00DC7A17">
        <w:rPr>
          <w:snapToGrid w:val="0"/>
          <w:sz w:val="22"/>
        </w:rPr>
        <w:t>)</w:t>
      </w:r>
      <w:r w:rsidRPr="00DC7A17">
        <w:rPr>
          <w:snapToGrid w:val="0"/>
          <w:sz w:val="22"/>
        </w:rPr>
        <w:t>；</w:t>
      </w:r>
    </w:p>
    <w:p w14:paraId="4BCBEDC6" w14:textId="77777777" w:rsidR="00DC7A17" w:rsidRPr="00DC7A17" w:rsidRDefault="00DC7A17" w:rsidP="00DC7A17">
      <w:pPr>
        <w:keepLines/>
        <w:snapToGrid w:val="0"/>
        <w:spacing w:after="0"/>
        <w:ind w:left="1560" w:hanging="624"/>
        <w:rPr>
          <w:snapToGrid w:val="0"/>
          <w:sz w:val="22"/>
        </w:rPr>
      </w:pPr>
      <w:r w:rsidRPr="00DC7A17">
        <w:rPr>
          <w:snapToGrid w:val="0"/>
          <w:sz w:val="22"/>
        </w:rPr>
        <w:t>(ii)</w:t>
      </w:r>
      <w:r w:rsidRPr="00DC7A17">
        <w:rPr>
          <w:snapToGrid w:val="0"/>
          <w:sz w:val="22"/>
        </w:rPr>
        <w:tab/>
      </w:r>
      <w:r w:rsidRPr="00DC7A17">
        <w:rPr>
          <w:snapToGrid w:val="0"/>
          <w:sz w:val="22"/>
        </w:rPr>
        <w:t>餐飲服務業</w:t>
      </w:r>
      <w:r w:rsidRPr="00DC7A17">
        <w:rPr>
          <w:snapToGrid w:val="0"/>
          <w:sz w:val="22"/>
        </w:rPr>
        <w:t>(</w:t>
      </w:r>
      <w:r w:rsidRPr="00DC7A17">
        <w:rPr>
          <w:snapToGrid w:val="0"/>
          <w:sz w:val="22"/>
        </w:rPr>
        <w:t>包括中式酒樓菜館、非中式酒樓菜館、快餐店、港式茶餐廳及其他餐飲服務</w:t>
      </w:r>
      <w:r w:rsidRPr="00DC7A17">
        <w:rPr>
          <w:snapToGrid w:val="0"/>
          <w:sz w:val="22"/>
        </w:rPr>
        <w:t>)</w:t>
      </w:r>
      <w:r w:rsidRPr="00DC7A17">
        <w:rPr>
          <w:snapToGrid w:val="0"/>
          <w:sz w:val="22"/>
        </w:rPr>
        <w:t>；</w:t>
      </w:r>
    </w:p>
    <w:p w14:paraId="696DABE1" w14:textId="77777777" w:rsidR="00DC7A17" w:rsidRPr="00DC7A17" w:rsidRDefault="00DC7A17" w:rsidP="00DC7A17">
      <w:pPr>
        <w:keepLines/>
        <w:snapToGrid w:val="0"/>
        <w:spacing w:after="0"/>
        <w:ind w:left="1560" w:hanging="624"/>
        <w:rPr>
          <w:snapToGrid w:val="0"/>
          <w:sz w:val="22"/>
        </w:rPr>
      </w:pPr>
      <w:r w:rsidRPr="00DC7A17">
        <w:rPr>
          <w:snapToGrid w:val="0"/>
          <w:sz w:val="22"/>
        </w:rPr>
        <w:t>(iii)</w:t>
      </w:r>
      <w:r w:rsidRPr="00DC7A17">
        <w:rPr>
          <w:snapToGrid w:val="0"/>
          <w:sz w:val="22"/>
        </w:rPr>
        <w:tab/>
      </w:r>
      <w:r w:rsidRPr="00DC7A17">
        <w:rPr>
          <w:snapToGrid w:val="0"/>
          <w:sz w:val="22"/>
        </w:rPr>
        <w:t>物業管理、保安及清潔服務</w:t>
      </w:r>
      <w:r w:rsidRPr="00DC7A17">
        <w:rPr>
          <w:snapToGrid w:val="0"/>
          <w:sz w:val="22"/>
        </w:rPr>
        <w:t>(</w:t>
      </w:r>
      <w:r w:rsidRPr="00DC7A17">
        <w:rPr>
          <w:snapToGrid w:val="0"/>
          <w:sz w:val="22"/>
        </w:rPr>
        <w:t>包括地產保養管理服務、保安服務、清潔服務及會員制組織</w:t>
      </w:r>
      <w:r w:rsidRPr="00DC7A17">
        <w:rPr>
          <w:snapToGrid w:val="0"/>
          <w:sz w:val="22"/>
        </w:rPr>
        <w:t>)</w:t>
      </w:r>
      <w:r w:rsidRPr="00DC7A17">
        <w:rPr>
          <w:snapToGrid w:val="0"/>
          <w:sz w:val="22"/>
        </w:rPr>
        <w:t>；</w:t>
      </w:r>
    </w:p>
    <w:p w14:paraId="2F67C69C" w14:textId="77777777" w:rsidR="00DC7A17" w:rsidRPr="00DC7A17" w:rsidRDefault="00DC7A17" w:rsidP="00DC7A17">
      <w:pPr>
        <w:keepLines/>
        <w:snapToGrid w:val="0"/>
        <w:spacing w:after="0"/>
        <w:ind w:left="1560" w:hanging="624"/>
        <w:rPr>
          <w:snapToGrid w:val="0"/>
          <w:sz w:val="22"/>
        </w:rPr>
      </w:pPr>
      <w:r w:rsidRPr="00DC7A17">
        <w:rPr>
          <w:snapToGrid w:val="0"/>
          <w:sz w:val="22"/>
        </w:rPr>
        <w:t>(iv)</w:t>
      </w:r>
      <w:r w:rsidRPr="00DC7A17">
        <w:rPr>
          <w:snapToGrid w:val="0"/>
          <w:sz w:val="22"/>
        </w:rPr>
        <w:tab/>
      </w:r>
      <w:r w:rsidRPr="00DC7A17">
        <w:rPr>
          <w:snapToGrid w:val="0"/>
          <w:sz w:val="22"/>
        </w:rPr>
        <w:t>其他低薪行業，包括：</w:t>
      </w:r>
    </w:p>
    <w:p w14:paraId="3B3B096B" w14:textId="77777777" w:rsidR="00DC7A17" w:rsidRPr="00DC7A17" w:rsidRDefault="00DC7A17" w:rsidP="00DC7A17">
      <w:pPr>
        <w:keepLines/>
        <w:snapToGrid w:val="0"/>
        <w:spacing w:after="0"/>
        <w:ind w:left="1560" w:hanging="624"/>
        <w:rPr>
          <w:snapToGrid w:val="0"/>
          <w:sz w:val="22"/>
        </w:rPr>
      </w:pPr>
      <w:r w:rsidRPr="00DC7A17">
        <w:rPr>
          <w:snapToGrid w:val="0"/>
          <w:sz w:val="22"/>
        </w:rPr>
        <w:tab/>
        <w:t>-</w:t>
      </w:r>
      <w:r w:rsidRPr="00DC7A17">
        <w:rPr>
          <w:snapToGrid w:val="0"/>
          <w:sz w:val="22"/>
        </w:rPr>
        <w:tab/>
      </w:r>
      <w:r w:rsidRPr="00DC7A17">
        <w:rPr>
          <w:snapToGrid w:val="0"/>
          <w:sz w:val="22"/>
        </w:rPr>
        <w:t>安老院舍；</w:t>
      </w:r>
    </w:p>
    <w:p w14:paraId="62E510EE" w14:textId="77777777" w:rsidR="00DC7A17" w:rsidRPr="00DC7A17" w:rsidRDefault="00DC7A17" w:rsidP="00DC7A17">
      <w:pPr>
        <w:keepLines/>
        <w:snapToGrid w:val="0"/>
        <w:spacing w:after="0"/>
        <w:ind w:left="1560" w:hanging="624"/>
        <w:rPr>
          <w:snapToGrid w:val="0"/>
          <w:sz w:val="22"/>
        </w:rPr>
      </w:pPr>
      <w:r w:rsidRPr="00DC7A17">
        <w:rPr>
          <w:snapToGrid w:val="0"/>
          <w:sz w:val="22"/>
        </w:rPr>
        <w:tab/>
        <w:t>-</w:t>
      </w:r>
      <w:r w:rsidRPr="00DC7A17">
        <w:rPr>
          <w:snapToGrid w:val="0"/>
          <w:sz w:val="22"/>
        </w:rPr>
        <w:tab/>
      </w:r>
      <w:r w:rsidRPr="00DC7A17">
        <w:rPr>
          <w:snapToGrid w:val="0"/>
          <w:sz w:val="22"/>
        </w:rPr>
        <w:t>洗滌及乾洗服務；</w:t>
      </w:r>
    </w:p>
    <w:p w14:paraId="08C76A1C" w14:textId="77777777" w:rsidR="00DC7A17" w:rsidRPr="00DC7A17" w:rsidRDefault="00DC7A17" w:rsidP="00DC7A17">
      <w:pPr>
        <w:keepLines/>
        <w:snapToGrid w:val="0"/>
        <w:spacing w:after="0"/>
        <w:ind w:left="1560" w:hanging="624"/>
        <w:rPr>
          <w:snapToGrid w:val="0"/>
          <w:sz w:val="22"/>
        </w:rPr>
      </w:pPr>
      <w:r w:rsidRPr="00DC7A17">
        <w:rPr>
          <w:snapToGrid w:val="0"/>
          <w:sz w:val="22"/>
        </w:rPr>
        <w:tab/>
        <w:t>-</w:t>
      </w:r>
      <w:r w:rsidRPr="00DC7A17">
        <w:rPr>
          <w:snapToGrid w:val="0"/>
          <w:sz w:val="22"/>
        </w:rPr>
        <w:tab/>
      </w:r>
      <w:r w:rsidRPr="00DC7A17">
        <w:rPr>
          <w:snapToGrid w:val="0"/>
          <w:sz w:val="22"/>
        </w:rPr>
        <w:t>理髮及其他個人服務；</w:t>
      </w:r>
    </w:p>
    <w:p w14:paraId="653E5A02" w14:textId="77777777" w:rsidR="00DC7A17" w:rsidRPr="00DC7A17" w:rsidRDefault="00DC7A17" w:rsidP="00DC7A17">
      <w:pPr>
        <w:keepLines/>
        <w:snapToGrid w:val="0"/>
        <w:spacing w:after="0"/>
        <w:ind w:left="1560" w:hanging="624"/>
        <w:rPr>
          <w:snapToGrid w:val="0"/>
          <w:sz w:val="22"/>
        </w:rPr>
      </w:pPr>
      <w:r w:rsidRPr="00DC7A17">
        <w:rPr>
          <w:snapToGrid w:val="0"/>
          <w:sz w:val="22"/>
        </w:rPr>
        <w:tab/>
        <w:t>-</w:t>
      </w:r>
      <w:r w:rsidRPr="00DC7A17">
        <w:rPr>
          <w:snapToGrid w:val="0"/>
          <w:sz w:val="22"/>
        </w:rPr>
        <w:tab/>
      </w:r>
      <w:r w:rsidRPr="00DC7A17">
        <w:rPr>
          <w:snapToGrid w:val="0"/>
          <w:sz w:val="22"/>
        </w:rPr>
        <w:t>本地速遞服務；以及</w:t>
      </w:r>
    </w:p>
    <w:p w14:paraId="240FF484" w14:textId="77777777" w:rsidR="00DC7A17" w:rsidRPr="00DC7A17" w:rsidRDefault="00DC7A17" w:rsidP="00DC7A17">
      <w:pPr>
        <w:keepLines/>
        <w:ind w:left="1560" w:hanging="624"/>
        <w:rPr>
          <w:snapToGrid w:val="0"/>
          <w:sz w:val="22"/>
        </w:rPr>
      </w:pPr>
      <w:r w:rsidRPr="00DC7A17">
        <w:rPr>
          <w:snapToGrid w:val="0"/>
          <w:sz w:val="22"/>
        </w:rPr>
        <w:tab/>
        <w:t>-</w:t>
      </w:r>
      <w:r w:rsidRPr="00DC7A17">
        <w:rPr>
          <w:snapToGrid w:val="0"/>
          <w:sz w:val="22"/>
        </w:rPr>
        <w:tab/>
      </w:r>
      <w:r w:rsidRPr="00DC7A17">
        <w:rPr>
          <w:snapToGrid w:val="0"/>
          <w:sz w:val="22"/>
        </w:rPr>
        <w:t>食品處理及生產。</w:t>
      </w:r>
    </w:p>
    <w:p w14:paraId="1324341D" w14:textId="77777777" w:rsidR="00DC7A17" w:rsidRPr="00DC7A17" w:rsidRDefault="00DC7A17" w:rsidP="00DC7A17">
      <w:pPr>
        <w:keepLines/>
        <w:snapToGrid w:val="0"/>
        <w:ind w:left="936" w:hanging="936"/>
        <w:rPr>
          <w:sz w:val="22"/>
        </w:rPr>
      </w:pPr>
      <w:r w:rsidRPr="00DC7A17">
        <w:rPr>
          <w:sz w:val="22"/>
        </w:rPr>
        <w:t>(</w:t>
      </w:r>
      <w:r w:rsidRPr="00DC7A17">
        <w:rPr>
          <w:rFonts w:hint="eastAsia"/>
          <w:sz w:val="22"/>
        </w:rPr>
        <w:t>7</w:t>
      </w:r>
      <w:r w:rsidRPr="00DC7A17">
        <w:rPr>
          <w:sz w:val="22"/>
        </w:rPr>
        <w:t>)</w:t>
      </w:r>
      <w:r w:rsidRPr="00DC7A17">
        <w:rPr>
          <w:sz w:val="22"/>
          <w:lang w:val="en-GB" w:eastAsia="zh-HK"/>
        </w:rPr>
        <w:tab/>
      </w:r>
      <w:r w:rsidRPr="00DC7A17">
        <w:rPr>
          <w:sz w:val="22"/>
          <w:lang w:val="en-GB" w:eastAsia="zh-HK"/>
        </w:rPr>
        <w:t>勞工收入與工資的實質指數是根據不同消費物價指數，並因應指數與所涵蓋職業的相關性而編訂。具體而言，</w:t>
      </w:r>
      <w:r w:rsidRPr="00DC7A17">
        <w:rPr>
          <w:rFonts w:hint="eastAsia"/>
          <w:sz w:val="22"/>
          <w:lang w:val="en-GB" w:eastAsia="zh-HK"/>
        </w:rPr>
        <w:t>整體</w:t>
      </w:r>
      <w:r w:rsidRPr="00DC7A17">
        <w:rPr>
          <w:sz w:val="22"/>
          <w:lang w:val="en-GB" w:eastAsia="zh-HK"/>
        </w:rPr>
        <w:t>綜合消費物價指數作為總體消費物價指標，是適用於涵蓋所有職業階層僱員的收入的平減物價指數。至於</w:t>
      </w:r>
      <w:r w:rsidRPr="00DC7A17">
        <w:rPr>
          <w:rFonts w:hint="eastAsia"/>
          <w:sz w:val="22"/>
          <w:lang w:val="en-GB" w:eastAsia="zh-HK"/>
        </w:rPr>
        <w:t>整體</w:t>
      </w:r>
      <w:r w:rsidRPr="00DC7A17">
        <w:rPr>
          <w:sz w:val="22"/>
          <w:lang w:val="en-GB" w:eastAsia="zh-HK"/>
        </w:rPr>
        <w:t>甲類消費物價指數，則是較低開支組別的消費物價指數，可作為涵蓋督導級及以下職業階層僱員的工資的平減物價指數。</w:t>
      </w:r>
    </w:p>
    <w:p w14:paraId="6EEFECF0" w14:textId="77777777" w:rsidR="00DC7A17" w:rsidRPr="00DC7A17" w:rsidRDefault="00DC7A17" w:rsidP="00DC7A17">
      <w:pPr>
        <w:keepLines/>
        <w:snapToGrid w:val="0"/>
        <w:ind w:left="936" w:hanging="936"/>
        <w:rPr>
          <w:sz w:val="22"/>
        </w:rPr>
      </w:pPr>
      <w:r w:rsidRPr="00DC7A17">
        <w:rPr>
          <w:sz w:val="22"/>
        </w:rPr>
        <w:t>(</w:t>
      </w:r>
      <w:r w:rsidRPr="00DC7A17">
        <w:rPr>
          <w:rFonts w:hint="eastAsia"/>
          <w:sz w:val="22"/>
        </w:rPr>
        <w:t>8</w:t>
      </w:r>
      <w:r w:rsidRPr="00DC7A17">
        <w:rPr>
          <w:sz w:val="22"/>
        </w:rPr>
        <w:t>)</w:t>
      </w:r>
      <w:r w:rsidRPr="00DC7A17">
        <w:rPr>
          <w:sz w:val="22"/>
        </w:rPr>
        <w:tab/>
      </w:r>
      <w:r w:rsidRPr="00DC7A17">
        <w:rPr>
          <w:sz w:val="22"/>
        </w:rPr>
        <w:t>收入除包括工資</w:t>
      </w:r>
      <w:r w:rsidRPr="00DC7A17">
        <w:rPr>
          <w:sz w:val="22"/>
        </w:rPr>
        <w:t>(</w:t>
      </w:r>
      <w:r w:rsidRPr="00DC7A17">
        <w:rPr>
          <w:sz w:val="22"/>
        </w:rPr>
        <w:t>涵蓋所有經常及保證發放的薪酬，例如基本薪金和規定花紅及津貼</w:t>
      </w:r>
      <w:r w:rsidRPr="00DC7A17">
        <w:rPr>
          <w:sz w:val="22"/>
        </w:rPr>
        <w:t>)</w:t>
      </w:r>
      <w:r w:rsidRPr="00DC7A17">
        <w:rPr>
          <w:sz w:val="22"/>
        </w:rPr>
        <w:t>外，也包括超時工作津貼及其他非保證發放或非經常發放的花紅與津貼</w:t>
      </w:r>
      <w:r w:rsidRPr="00DC7A17">
        <w:rPr>
          <w:sz w:val="22"/>
        </w:rPr>
        <w:t>(</w:t>
      </w:r>
      <w:r w:rsidRPr="00DC7A17">
        <w:rPr>
          <w:sz w:val="22"/>
        </w:rPr>
        <w:t>但遣散費和長期服務金則除外</w:t>
      </w:r>
      <w:r w:rsidRPr="00DC7A17">
        <w:rPr>
          <w:sz w:val="22"/>
        </w:rPr>
        <w:t>)</w:t>
      </w:r>
      <w:r w:rsidRPr="00DC7A17">
        <w:rPr>
          <w:sz w:val="22"/>
        </w:rPr>
        <w:t>。鑑於收入與工資的差別，加上所涵蓋的行業及職業有所不同，就業人士平均薪金與工資率兩者的變動，未必完全一致。</w:t>
      </w:r>
    </w:p>
    <w:p w14:paraId="29AB240F" w14:textId="08898C52" w:rsidR="008C573B" w:rsidRPr="00DC7A17" w:rsidRDefault="008C573B" w:rsidP="00DC7A17">
      <w:pPr>
        <w:tabs>
          <w:tab w:val="clear" w:pos="936"/>
          <w:tab w:val="clear" w:pos="1560"/>
          <w:tab w:val="clear" w:pos="2184"/>
          <w:tab w:val="clear" w:pos="2808"/>
        </w:tabs>
        <w:overflowPunct/>
        <w:adjustRightInd/>
        <w:spacing w:after="0" w:line="240" w:lineRule="auto"/>
        <w:jc w:val="left"/>
        <w:textAlignment w:val="auto"/>
        <w:rPr>
          <w:rFonts w:eastAsia="華康中黑體"/>
        </w:rPr>
      </w:pPr>
    </w:p>
    <w:sectPr w:rsidR="008C573B" w:rsidRPr="00DC7A17" w:rsidSect="0060415D">
      <w:footerReference w:type="default" r:id="rId15"/>
      <w:pgSz w:w="11907" w:h="16840" w:code="9"/>
      <w:pgMar w:top="1134" w:right="1418" w:bottom="1134" w:left="1418" w:header="567" w:footer="340" w:gutter="0"/>
      <w:pgNumType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5B805" w14:textId="77777777" w:rsidR="00701DED" w:rsidRDefault="00701DED">
      <w:r>
        <w:separator/>
      </w:r>
    </w:p>
  </w:endnote>
  <w:endnote w:type="continuationSeparator" w:id="0">
    <w:p w14:paraId="0B86C760" w14:textId="77777777" w:rsidR="00701DED" w:rsidRDefault="0070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7190DE0E" w:rsidR="00056EED" w:rsidRPr="00F558B4" w:rsidRDefault="00056EED"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1F032F">
      <w:rPr>
        <w:rStyle w:val="ae"/>
        <w:noProof/>
        <w:sz w:val="24"/>
        <w:szCs w:val="24"/>
      </w:rPr>
      <w:t>69</w:t>
    </w:r>
    <w:r w:rsidRPr="00F558B4">
      <w:rPr>
        <w:rStyle w:val="ae"/>
        <w:sz w:val="24"/>
        <w:szCs w:val="24"/>
      </w:rPr>
      <w:fldChar w:fldCharType="end"/>
    </w:r>
  </w:p>
  <w:p w14:paraId="6242CB54" w14:textId="77777777" w:rsidR="00056EED" w:rsidRDefault="00056EE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0923E" w14:textId="77777777" w:rsidR="00701DED" w:rsidRDefault="00701DED" w:rsidP="000A0546">
      <w:pPr>
        <w:spacing w:after="120"/>
        <w:jc w:val="center"/>
      </w:pPr>
      <w:r>
        <w:separator/>
      </w:r>
    </w:p>
  </w:footnote>
  <w:footnote w:type="continuationSeparator" w:id="0">
    <w:p w14:paraId="5282DB01" w14:textId="77777777" w:rsidR="00701DED" w:rsidRDefault="00701DED">
      <w:r>
        <w:continuationSeparator/>
      </w:r>
    </w:p>
  </w:footnote>
  <w:footnote w:type="continuationNotice" w:id="1">
    <w:p w14:paraId="2845B807" w14:textId="77777777" w:rsidR="00701DED" w:rsidRDefault="00701DE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8"/>
  <w:bordersDoNotSurroundHeader/>
  <w:bordersDoNotSurroundFooter/>
  <w:trackRevisions/>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63489"/>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824"/>
    <w:rsid w:val="000108B5"/>
    <w:rsid w:val="00011067"/>
    <w:rsid w:val="000114C3"/>
    <w:rsid w:val="00011F18"/>
    <w:rsid w:val="000121FC"/>
    <w:rsid w:val="000123A9"/>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AC"/>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5C4"/>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B8"/>
    <w:rsid w:val="000462DF"/>
    <w:rsid w:val="0004638D"/>
    <w:rsid w:val="0004693E"/>
    <w:rsid w:val="00046960"/>
    <w:rsid w:val="00047A72"/>
    <w:rsid w:val="0005023C"/>
    <w:rsid w:val="00050397"/>
    <w:rsid w:val="000504C4"/>
    <w:rsid w:val="0005067D"/>
    <w:rsid w:val="0005072B"/>
    <w:rsid w:val="000507AF"/>
    <w:rsid w:val="00050BFE"/>
    <w:rsid w:val="00050C72"/>
    <w:rsid w:val="00051084"/>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45"/>
    <w:rsid w:val="0005647D"/>
    <w:rsid w:val="00056741"/>
    <w:rsid w:val="00056A90"/>
    <w:rsid w:val="00056DE8"/>
    <w:rsid w:val="00056E6F"/>
    <w:rsid w:val="00056EED"/>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D30"/>
    <w:rsid w:val="00061E85"/>
    <w:rsid w:val="00061F04"/>
    <w:rsid w:val="0006229B"/>
    <w:rsid w:val="0006264D"/>
    <w:rsid w:val="00062F18"/>
    <w:rsid w:val="00063487"/>
    <w:rsid w:val="00063509"/>
    <w:rsid w:val="00063A4C"/>
    <w:rsid w:val="00063AF0"/>
    <w:rsid w:val="00063C1D"/>
    <w:rsid w:val="00063ED7"/>
    <w:rsid w:val="00064341"/>
    <w:rsid w:val="00064AC7"/>
    <w:rsid w:val="00064D86"/>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696C"/>
    <w:rsid w:val="00077338"/>
    <w:rsid w:val="0007790D"/>
    <w:rsid w:val="000779D8"/>
    <w:rsid w:val="00077B19"/>
    <w:rsid w:val="00077EF6"/>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19A"/>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682"/>
    <w:rsid w:val="00086891"/>
    <w:rsid w:val="00086C59"/>
    <w:rsid w:val="00086EF4"/>
    <w:rsid w:val="00087082"/>
    <w:rsid w:val="0008718E"/>
    <w:rsid w:val="000877EC"/>
    <w:rsid w:val="000878E5"/>
    <w:rsid w:val="00087BC5"/>
    <w:rsid w:val="00087D49"/>
    <w:rsid w:val="00087FC4"/>
    <w:rsid w:val="00090230"/>
    <w:rsid w:val="00090502"/>
    <w:rsid w:val="00090C1A"/>
    <w:rsid w:val="00090F66"/>
    <w:rsid w:val="00091057"/>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98F"/>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E9"/>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6B77"/>
    <w:rsid w:val="000A7161"/>
    <w:rsid w:val="000A7308"/>
    <w:rsid w:val="000A7449"/>
    <w:rsid w:val="000A76F4"/>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2BD"/>
    <w:rsid w:val="000B32FE"/>
    <w:rsid w:val="000B3C7B"/>
    <w:rsid w:val="000B3C82"/>
    <w:rsid w:val="000B3E87"/>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2FFE"/>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16C"/>
    <w:rsid w:val="000C7DEE"/>
    <w:rsid w:val="000C7E1C"/>
    <w:rsid w:val="000D06CA"/>
    <w:rsid w:val="000D0701"/>
    <w:rsid w:val="000D10CA"/>
    <w:rsid w:val="000D12A2"/>
    <w:rsid w:val="000D1548"/>
    <w:rsid w:val="000D167C"/>
    <w:rsid w:val="000D16B9"/>
    <w:rsid w:val="000D18E1"/>
    <w:rsid w:val="000D1D5E"/>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36"/>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112"/>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1A2"/>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C9B"/>
    <w:rsid w:val="000F6D9A"/>
    <w:rsid w:val="000F71B5"/>
    <w:rsid w:val="000F7676"/>
    <w:rsid w:val="000F76A8"/>
    <w:rsid w:val="000F7F0A"/>
    <w:rsid w:val="0010030F"/>
    <w:rsid w:val="00100579"/>
    <w:rsid w:val="0010066B"/>
    <w:rsid w:val="001009F5"/>
    <w:rsid w:val="00100C65"/>
    <w:rsid w:val="00100D3E"/>
    <w:rsid w:val="00100DBB"/>
    <w:rsid w:val="00100E6C"/>
    <w:rsid w:val="00100F46"/>
    <w:rsid w:val="001014EB"/>
    <w:rsid w:val="00101776"/>
    <w:rsid w:val="00101C8F"/>
    <w:rsid w:val="001023E5"/>
    <w:rsid w:val="00102591"/>
    <w:rsid w:val="00102A14"/>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FF1"/>
    <w:rsid w:val="00114310"/>
    <w:rsid w:val="00114627"/>
    <w:rsid w:val="00114AA5"/>
    <w:rsid w:val="00114AD4"/>
    <w:rsid w:val="00114BC6"/>
    <w:rsid w:val="00114F07"/>
    <w:rsid w:val="0011520E"/>
    <w:rsid w:val="001153AB"/>
    <w:rsid w:val="0011542B"/>
    <w:rsid w:val="001156C6"/>
    <w:rsid w:val="00115E7F"/>
    <w:rsid w:val="00116467"/>
    <w:rsid w:val="0011683E"/>
    <w:rsid w:val="00116D6B"/>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8C6"/>
    <w:rsid w:val="00124A1D"/>
    <w:rsid w:val="00124B22"/>
    <w:rsid w:val="001253E1"/>
    <w:rsid w:val="00125738"/>
    <w:rsid w:val="00125BF5"/>
    <w:rsid w:val="00125C51"/>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7B7"/>
    <w:rsid w:val="00144818"/>
    <w:rsid w:val="00144C45"/>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367"/>
    <w:rsid w:val="001564A7"/>
    <w:rsid w:val="0015671C"/>
    <w:rsid w:val="00156B3A"/>
    <w:rsid w:val="001572E1"/>
    <w:rsid w:val="001573A5"/>
    <w:rsid w:val="0015751A"/>
    <w:rsid w:val="00157606"/>
    <w:rsid w:val="0015781C"/>
    <w:rsid w:val="001578A3"/>
    <w:rsid w:val="00157D75"/>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2C5E"/>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67BC7"/>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8E7"/>
    <w:rsid w:val="00180C5A"/>
    <w:rsid w:val="00180C60"/>
    <w:rsid w:val="00180DFF"/>
    <w:rsid w:val="00181046"/>
    <w:rsid w:val="0018172B"/>
    <w:rsid w:val="001818B2"/>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092"/>
    <w:rsid w:val="00184190"/>
    <w:rsid w:val="001849D1"/>
    <w:rsid w:val="001849E3"/>
    <w:rsid w:val="00184A5D"/>
    <w:rsid w:val="00184AF4"/>
    <w:rsid w:val="00184D69"/>
    <w:rsid w:val="001858A2"/>
    <w:rsid w:val="00185B34"/>
    <w:rsid w:val="00185E58"/>
    <w:rsid w:val="001862C8"/>
    <w:rsid w:val="0018632E"/>
    <w:rsid w:val="00186446"/>
    <w:rsid w:val="0018650F"/>
    <w:rsid w:val="00186937"/>
    <w:rsid w:val="00186957"/>
    <w:rsid w:val="00186BA0"/>
    <w:rsid w:val="00186D99"/>
    <w:rsid w:val="00187682"/>
    <w:rsid w:val="00187783"/>
    <w:rsid w:val="001877B0"/>
    <w:rsid w:val="00187BA1"/>
    <w:rsid w:val="0019023C"/>
    <w:rsid w:val="0019036A"/>
    <w:rsid w:val="00190F59"/>
    <w:rsid w:val="00190FAC"/>
    <w:rsid w:val="001910E0"/>
    <w:rsid w:val="00191313"/>
    <w:rsid w:val="00191526"/>
    <w:rsid w:val="00191606"/>
    <w:rsid w:val="001917DF"/>
    <w:rsid w:val="001919B3"/>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770"/>
    <w:rsid w:val="00195816"/>
    <w:rsid w:val="0019589C"/>
    <w:rsid w:val="00195990"/>
    <w:rsid w:val="00195B2E"/>
    <w:rsid w:val="00195CEC"/>
    <w:rsid w:val="00195D6F"/>
    <w:rsid w:val="00195FA5"/>
    <w:rsid w:val="00196388"/>
    <w:rsid w:val="0019692D"/>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7EE"/>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41BB"/>
    <w:rsid w:val="001B47FB"/>
    <w:rsid w:val="001B4AAB"/>
    <w:rsid w:val="001B4B39"/>
    <w:rsid w:val="001B4C93"/>
    <w:rsid w:val="001B5265"/>
    <w:rsid w:val="001B56D2"/>
    <w:rsid w:val="001B5924"/>
    <w:rsid w:val="001B5C29"/>
    <w:rsid w:val="001B60B9"/>
    <w:rsid w:val="001B69AA"/>
    <w:rsid w:val="001B6DA3"/>
    <w:rsid w:val="001B6F3A"/>
    <w:rsid w:val="001B6F67"/>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2AC"/>
    <w:rsid w:val="001D3BAA"/>
    <w:rsid w:val="001D43A3"/>
    <w:rsid w:val="001D4875"/>
    <w:rsid w:val="001D4D7E"/>
    <w:rsid w:val="001D4F9F"/>
    <w:rsid w:val="001D5A34"/>
    <w:rsid w:val="001D6019"/>
    <w:rsid w:val="001D6090"/>
    <w:rsid w:val="001D7191"/>
    <w:rsid w:val="001D7570"/>
    <w:rsid w:val="001D79A5"/>
    <w:rsid w:val="001E076C"/>
    <w:rsid w:val="001E0896"/>
    <w:rsid w:val="001E0A31"/>
    <w:rsid w:val="001E0DE0"/>
    <w:rsid w:val="001E0DF0"/>
    <w:rsid w:val="001E0DF9"/>
    <w:rsid w:val="001E132E"/>
    <w:rsid w:val="001E1681"/>
    <w:rsid w:val="001E16FE"/>
    <w:rsid w:val="001E189F"/>
    <w:rsid w:val="001E1FDF"/>
    <w:rsid w:val="001E208F"/>
    <w:rsid w:val="001E2249"/>
    <w:rsid w:val="001E22F5"/>
    <w:rsid w:val="001E260B"/>
    <w:rsid w:val="001E27DF"/>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2F"/>
    <w:rsid w:val="001F0374"/>
    <w:rsid w:val="001F0C72"/>
    <w:rsid w:val="001F0F90"/>
    <w:rsid w:val="001F0FB1"/>
    <w:rsid w:val="001F117D"/>
    <w:rsid w:val="001F1622"/>
    <w:rsid w:val="001F166C"/>
    <w:rsid w:val="001F170C"/>
    <w:rsid w:val="001F1A95"/>
    <w:rsid w:val="001F1B52"/>
    <w:rsid w:val="001F1E0D"/>
    <w:rsid w:val="001F2964"/>
    <w:rsid w:val="001F2D0B"/>
    <w:rsid w:val="001F2FB2"/>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0BA8"/>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4B83"/>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4A64"/>
    <w:rsid w:val="002152A3"/>
    <w:rsid w:val="002152EC"/>
    <w:rsid w:val="00215400"/>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4F06"/>
    <w:rsid w:val="002250C6"/>
    <w:rsid w:val="002251D3"/>
    <w:rsid w:val="00225203"/>
    <w:rsid w:val="002254CE"/>
    <w:rsid w:val="00225F2E"/>
    <w:rsid w:val="00225F3A"/>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C99"/>
    <w:rsid w:val="00230F71"/>
    <w:rsid w:val="002312FB"/>
    <w:rsid w:val="002313B6"/>
    <w:rsid w:val="00231834"/>
    <w:rsid w:val="00231FA5"/>
    <w:rsid w:val="002325AB"/>
    <w:rsid w:val="00232857"/>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BB"/>
    <w:rsid w:val="002350C8"/>
    <w:rsid w:val="00235501"/>
    <w:rsid w:val="002358D6"/>
    <w:rsid w:val="0023599B"/>
    <w:rsid w:val="00235C1D"/>
    <w:rsid w:val="00235E7A"/>
    <w:rsid w:val="00235F2C"/>
    <w:rsid w:val="002369AD"/>
    <w:rsid w:val="00236ECC"/>
    <w:rsid w:val="00237101"/>
    <w:rsid w:val="00237220"/>
    <w:rsid w:val="002373D3"/>
    <w:rsid w:val="00237740"/>
    <w:rsid w:val="002379C8"/>
    <w:rsid w:val="00237CF6"/>
    <w:rsid w:val="00237CFF"/>
    <w:rsid w:val="00240183"/>
    <w:rsid w:val="002407C9"/>
    <w:rsid w:val="00240C04"/>
    <w:rsid w:val="00240E9D"/>
    <w:rsid w:val="0024103D"/>
    <w:rsid w:val="0024174C"/>
    <w:rsid w:val="00241D3E"/>
    <w:rsid w:val="0024205C"/>
    <w:rsid w:val="00242454"/>
    <w:rsid w:val="002425D0"/>
    <w:rsid w:val="002428C0"/>
    <w:rsid w:val="00242971"/>
    <w:rsid w:val="00242E17"/>
    <w:rsid w:val="00243023"/>
    <w:rsid w:val="00243354"/>
    <w:rsid w:val="002442A7"/>
    <w:rsid w:val="002443C3"/>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82C"/>
    <w:rsid w:val="00247A81"/>
    <w:rsid w:val="00247CD1"/>
    <w:rsid w:val="002504FF"/>
    <w:rsid w:val="00250891"/>
    <w:rsid w:val="00250969"/>
    <w:rsid w:val="00250CDB"/>
    <w:rsid w:val="00250FA7"/>
    <w:rsid w:val="0025106F"/>
    <w:rsid w:val="002514FE"/>
    <w:rsid w:val="00251735"/>
    <w:rsid w:val="002517A5"/>
    <w:rsid w:val="00251E0F"/>
    <w:rsid w:val="002520DE"/>
    <w:rsid w:val="0025239F"/>
    <w:rsid w:val="00252AF7"/>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95A"/>
    <w:rsid w:val="00257CC0"/>
    <w:rsid w:val="00257FD5"/>
    <w:rsid w:val="002601B0"/>
    <w:rsid w:val="002607AE"/>
    <w:rsid w:val="002615EC"/>
    <w:rsid w:val="00261DCD"/>
    <w:rsid w:val="00262429"/>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1C6"/>
    <w:rsid w:val="00265486"/>
    <w:rsid w:val="0026559F"/>
    <w:rsid w:val="00265D8B"/>
    <w:rsid w:val="00265F09"/>
    <w:rsid w:val="0026651B"/>
    <w:rsid w:val="00266D9C"/>
    <w:rsid w:val="00266F27"/>
    <w:rsid w:val="00267010"/>
    <w:rsid w:val="00267475"/>
    <w:rsid w:val="00267564"/>
    <w:rsid w:val="0026783E"/>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A83"/>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327"/>
    <w:rsid w:val="00291AEC"/>
    <w:rsid w:val="002925DD"/>
    <w:rsid w:val="00292742"/>
    <w:rsid w:val="00292E5F"/>
    <w:rsid w:val="00293112"/>
    <w:rsid w:val="00293350"/>
    <w:rsid w:val="0029396A"/>
    <w:rsid w:val="00293E10"/>
    <w:rsid w:val="00293EB7"/>
    <w:rsid w:val="0029404D"/>
    <w:rsid w:val="002941A6"/>
    <w:rsid w:val="00294285"/>
    <w:rsid w:val="002946B7"/>
    <w:rsid w:val="0029591A"/>
    <w:rsid w:val="002962FE"/>
    <w:rsid w:val="00296434"/>
    <w:rsid w:val="00296745"/>
    <w:rsid w:val="00296771"/>
    <w:rsid w:val="0029756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1103"/>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8CE"/>
    <w:rsid w:val="002B5AF8"/>
    <w:rsid w:val="002B5C3F"/>
    <w:rsid w:val="002B5DA2"/>
    <w:rsid w:val="002B6F09"/>
    <w:rsid w:val="002B6F25"/>
    <w:rsid w:val="002B70A6"/>
    <w:rsid w:val="002B72E6"/>
    <w:rsid w:val="002B734F"/>
    <w:rsid w:val="002B7870"/>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13C"/>
    <w:rsid w:val="002C42AC"/>
    <w:rsid w:val="002C4761"/>
    <w:rsid w:val="002C4920"/>
    <w:rsid w:val="002C4A91"/>
    <w:rsid w:val="002C4CE7"/>
    <w:rsid w:val="002C4DD2"/>
    <w:rsid w:val="002C572C"/>
    <w:rsid w:val="002C5976"/>
    <w:rsid w:val="002C5C7B"/>
    <w:rsid w:val="002C5C9D"/>
    <w:rsid w:val="002C5E55"/>
    <w:rsid w:val="002C634D"/>
    <w:rsid w:val="002C63E5"/>
    <w:rsid w:val="002C6403"/>
    <w:rsid w:val="002C6F67"/>
    <w:rsid w:val="002C6F7B"/>
    <w:rsid w:val="002C7B0D"/>
    <w:rsid w:val="002D0073"/>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48F"/>
    <w:rsid w:val="002D36B0"/>
    <w:rsid w:val="002D37DE"/>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7D2"/>
    <w:rsid w:val="002E0BB3"/>
    <w:rsid w:val="002E12A4"/>
    <w:rsid w:val="002E1331"/>
    <w:rsid w:val="002E1539"/>
    <w:rsid w:val="002E16DA"/>
    <w:rsid w:val="002E19E1"/>
    <w:rsid w:val="002E1A91"/>
    <w:rsid w:val="002E1CDB"/>
    <w:rsid w:val="002E1FE4"/>
    <w:rsid w:val="002E20D0"/>
    <w:rsid w:val="002E2208"/>
    <w:rsid w:val="002E2266"/>
    <w:rsid w:val="002E23B8"/>
    <w:rsid w:val="002E24DB"/>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C46"/>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81D"/>
    <w:rsid w:val="00322A76"/>
    <w:rsid w:val="00322E91"/>
    <w:rsid w:val="00322FF4"/>
    <w:rsid w:val="003231DA"/>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0D8"/>
    <w:rsid w:val="0033572E"/>
    <w:rsid w:val="00335799"/>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57"/>
    <w:rsid w:val="00337B6A"/>
    <w:rsid w:val="00337C52"/>
    <w:rsid w:val="00337C8D"/>
    <w:rsid w:val="00337D02"/>
    <w:rsid w:val="003404FD"/>
    <w:rsid w:val="0034061E"/>
    <w:rsid w:val="00340726"/>
    <w:rsid w:val="0034074B"/>
    <w:rsid w:val="00340BD6"/>
    <w:rsid w:val="00340DBE"/>
    <w:rsid w:val="00341023"/>
    <w:rsid w:val="003410B0"/>
    <w:rsid w:val="003410D8"/>
    <w:rsid w:val="0034143A"/>
    <w:rsid w:val="00341B30"/>
    <w:rsid w:val="00341CD0"/>
    <w:rsid w:val="00341F28"/>
    <w:rsid w:val="00342408"/>
    <w:rsid w:val="00342A15"/>
    <w:rsid w:val="00342B2C"/>
    <w:rsid w:val="00343127"/>
    <w:rsid w:val="003432CE"/>
    <w:rsid w:val="0034345E"/>
    <w:rsid w:val="00343736"/>
    <w:rsid w:val="003437AA"/>
    <w:rsid w:val="00343999"/>
    <w:rsid w:val="00344366"/>
    <w:rsid w:val="00344A2C"/>
    <w:rsid w:val="00344BCA"/>
    <w:rsid w:val="00344D3A"/>
    <w:rsid w:val="00344DA0"/>
    <w:rsid w:val="00344E0A"/>
    <w:rsid w:val="00345009"/>
    <w:rsid w:val="0034569D"/>
    <w:rsid w:val="00345EB0"/>
    <w:rsid w:val="00346168"/>
    <w:rsid w:val="00346269"/>
    <w:rsid w:val="003467C4"/>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27C"/>
    <w:rsid w:val="00364868"/>
    <w:rsid w:val="00364A24"/>
    <w:rsid w:val="00364CFC"/>
    <w:rsid w:val="00364D64"/>
    <w:rsid w:val="003651DD"/>
    <w:rsid w:val="00366127"/>
    <w:rsid w:val="00366437"/>
    <w:rsid w:val="00366654"/>
    <w:rsid w:val="003668BA"/>
    <w:rsid w:val="0036691B"/>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D78"/>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7AA3"/>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B17"/>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4B1"/>
    <w:rsid w:val="003A383D"/>
    <w:rsid w:val="003A3932"/>
    <w:rsid w:val="003A3DF5"/>
    <w:rsid w:val="003A43F5"/>
    <w:rsid w:val="003A49A5"/>
    <w:rsid w:val="003A4B68"/>
    <w:rsid w:val="003A4C36"/>
    <w:rsid w:val="003A4CD0"/>
    <w:rsid w:val="003A4F54"/>
    <w:rsid w:val="003A51C9"/>
    <w:rsid w:val="003A54B0"/>
    <w:rsid w:val="003A5658"/>
    <w:rsid w:val="003A5AA8"/>
    <w:rsid w:val="003A5BF3"/>
    <w:rsid w:val="003A5CFE"/>
    <w:rsid w:val="003A5F29"/>
    <w:rsid w:val="003A6150"/>
    <w:rsid w:val="003A64D7"/>
    <w:rsid w:val="003A65B2"/>
    <w:rsid w:val="003A7002"/>
    <w:rsid w:val="003A73B7"/>
    <w:rsid w:val="003A75A7"/>
    <w:rsid w:val="003A79DB"/>
    <w:rsid w:val="003A7D03"/>
    <w:rsid w:val="003B05C0"/>
    <w:rsid w:val="003B0891"/>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0C5C"/>
    <w:rsid w:val="003C2835"/>
    <w:rsid w:val="003C299F"/>
    <w:rsid w:val="003C2B88"/>
    <w:rsid w:val="003C2DE3"/>
    <w:rsid w:val="003C32D5"/>
    <w:rsid w:val="003C32EF"/>
    <w:rsid w:val="003C339E"/>
    <w:rsid w:val="003C3475"/>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44B"/>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0EC"/>
    <w:rsid w:val="003E4126"/>
    <w:rsid w:val="003E444F"/>
    <w:rsid w:val="003E4FCC"/>
    <w:rsid w:val="003E5334"/>
    <w:rsid w:val="003E53F1"/>
    <w:rsid w:val="003E5726"/>
    <w:rsid w:val="003E5FF9"/>
    <w:rsid w:val="003E606F"/>
    <w:rsid w:val="003E613C"/>
    <w:rsid w:val="003E6161"/>
    <w:rsid w:val="003E621E"/>
    <w:rsid w:val="003E63A1"/>
    <w:rsid w:val="003E71F2"/>
    <w:rsid w:val="003E7225"/>
    <w:rsid w:val="003E72EC"/>
    <w:rsid w:val="003E75D7"/>
    <w:rsid w:val="003E772F"/>
    <w:rsid w:val="003F0047"/>
    <w:rsid w:val="003F00CE"/>
    <w:rsid w:val="003F02D9"/>
    <w:rsid w:val="003F0728"/>
    <w:rsid w:val="003F0AEF"/>
    <w:rsid w:val="003F0F97"/>
    <w:rsid w:val="003F111E"/>
    <w:rsid w:val="003F1611"/>
    <w:rsid w:val="003F197D"/>
    <w:rsid w:val="003F1A47"/>
    <w:rsid w:val="003F2124"/>
    <w:rsid w:val="003F2518"/>
    <w:rsid w:val="003F2744"/>
    <w:rsid w:val="003F2BA2"/>
    <w:rsid w:val="003F2C88"/>
    <w:rsid w:val="003F2C90"/>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B89"/>
    <w:rsid w:val="003F6F7C"/>
    <w:rsid w:val="003F70FA"/>
    <w:rsid w:val="003F72EB"/>
    <w:rsid w:val="003F7304"/>
    <w:rsid w:val="003F73B2"/>
    <w:rsid w:val="003F73BD"/>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5F06"/>
    <w:rsid w:val="0040674F"/>
    <w:rsid w:val="00406924"/>
    <w:rsid w:val="004069C5"/>
    <w:rsid w:val="00407050"/>
    <w:rsid w:val="004079A8"/>
    <w:rsid w:val="00407B1F"/>
    <w:rsid w:val="004101E7"/>
    <w:rsid w:val="0041024A"/>
    <w:rsid w:val="004105B5"/>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5B23"/>
    <w:rsid w:val="004163BD"/>
    <w:rsid w:val="004163DE"/>
    <w:rsid w:val="0041659D"/>
    <w:rsid w:val="00416B93"/>
    <w:rsid w:val="00416F2D"/>
    <w:rsid w:val="00416FE4"/>
    <w:rsid w:val="00417356"/>
    <w:rsid w:val="00417473"/>
    <w:rsid w:val="00417844"/>
    <w:rsid w:val="004179FE"/>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0E1"/>
    <w:rsid w:val="004231E3"/>
    <w:rsid w:val="004232D1"/>
    <w:rsid w:val="0042395C"/>
    <w:rsid w:val="00423F65"/>
    <w:rsid w:val="0042402D"/>
    <w:rsid w:val="00424567"/>
    <w:rsid w:val="00424671"/>
    <w:rsid w:val="00424FB0"/>
    <w:rsid w:val="004251CA"/>
    <w:rsid w:val="00425974"/>
    <w:rsid w:val="004259CB"/>
    <w:rsid w:val="00426246"/>
    <w:rsid w:val="00426661"/>
    <w:rsid w:val="004269FD"/>
    <w:rsid w:val="00426B2A"/>
    <w:rsid w:val="0042717E"/>
    <w:rsid w:val="004273D9"/>
    <w:rsid w:val="00427569"/>
    <w:rsid w:val="00427598"/>
    <w:rsid w:val="0042796D"/>
    <w:rsid w:val="00427B18"/>
    <w:rsid w:val="00427BCA"/>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B3A"/>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3122"/>
    <w:rsid w:val="004635D6"/>
    <w:rsid w:val="004635E0"/>
    <w:rsid w:val="004636E2"/>
    <w:rsid w:val="00463E3D"/>
    <w:rsid w:val="00463F0E"/>
    <w:rsid w:val="0046422D"/>
    <w:rsid w:val="00464C22"/>
    <w:rsid w:val="00464D73"/>
    <w:rsid w:val="00464DBB"/>
    <w:rsid w:val="00464DD2"/>
    <w:rsid w:val="00464FE0"/>
    <w:rsid w:val="00465237"/>
    <w:rsid w:val="0046543C"/>
    <w:rsid w:val="00465824"/>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E8"/>
    <w:rsid w:val="00476FF3"/>
    <w:rsid w:val="00477078"/>
    <w:rsid w:val="0047731C"/>
    <w:rsid w:val="00477A02"/>
    <w:rsid w:val="00477DB4"/>
    <w:rsid w:val="00477E03"/>
    <w:rsid w:val="00477F8C"/>
    <w:rsid w:val="0048023D"/>
    <w:rsid w:val="00480322"/>
    <w:rsid w:val="0048039A"/>
    <w:rsid w:val="0048069F"/>
    <w:rsid w:val="00480757"/>
    <w:rsid w:val="00480CAE"/>
    <w:rsid w:val="00480D7A"/>
    <w:rsid w:val="00480E9D"/>
    <w:rsid w:val="00480F30"/>
    <w:rsid w:val="00481200"/>
    <w:rsid w:val="00481349"/>
    <w:rsid w:val="0048149B"/>
    <w:rsid w:val="0048150A"/>
    <w:rsid w:val="00481943"/>
    <w:rsid w:val="00481984"/>
    <w:rsid w:val="00481A2F"/>
    <w:rsid w:val="00481AA1"/>
    <w:rsid w:val="00481D59"/>
    <w:rsid w:val="00481F11"/>
    <w:rsid w:val="00481FC1"/>
    <w:rsid w:val="0048207F"/>
    <w:rsid w:val="0048238D"/>
    <w:rsid w:val="004824AC"/>
    <w:rsid w:val="00482BE2"/>
    <w:rsid w:val="004833DE"/>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8AA"/>
    <w:rsid w:val="00491B18"/>
    <w:rsid w:val="00491D1A"/>
    <w:rsid w:val="004920C4"/>
    <w:rsid w:val="00492C3A"/>
    <w:rsid w:val="00492DAC"/>
    <w:rsid w:val="00492F9E"/>
    <w:rsid w:val="004933DC"/>
    <w:rsid w:val="004933FF"/>
    <w:rsid w:val="0049344E"/>
    <w:rsid w:val="00493F20"/>
    <w:rsid w:val="00493F2F"/>
    <w:rsid w:val="00494CAB"/>
    <w:rsid w:val="00494E55"/>
    <w:rsid w:val="00494FC7"/>
    <w:rsid w:val="00495028"/>
    <w:rsid w:val="00495257"/>
    <w:rsid w:val="0049567B"/>
    <w:rsid w:val="004956D1"/>
    <w:rsid w:val="004959A8"/>
    <w:rsid w:val="00495AF8"/>
    <w:rsid w:val="00495B64"/>
    <w:rsid w:val="00495D23"/>
    <w:rsid w:val="004961CD"/>
    <w:rsid w:val="0049665E"/>
    <w:rsid w:val="00496E34"/>
    <w:rsid w:val="00497038"/>
    <w:rsid w:val="00497171"/>
    <w:rsid w:val="0049733D"/>
    <w:rsid w:val="00497403"/>
    <w:rsid w:val="004974ED"/>
    <w:rsid w:val="00497534"/>
    <w:rsid w:val="00497BF6"/>
    <w:rsid w:val="00497C16"/>
    <w:rsid w:val="00497DBB"/>
    <w:rsid w:val="00497E41"/>
    <w:rsid w:val="004A003C"/>
    <w:rsid w:val="004A008A"/>
    <w:rsid w:val="004A0785"/>
    <w:rsid w:val="004A0D7D"/>
    <w:rsid w:val="004A1324"/>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0BE"/>
    <w:rsid w:val="004B23A3"/>
    <w:rsid w:val="004B248E"/>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2B"/>
    <w:rsid w:val="004C2F3C"/>
    <w:rsid w:val="004C359D"/>
    <w:rsid w:val="004C3926"/>
    <w:rsid w:val="004C3DEF"/>
    <w:rsid w:val="004C4410"/>
    <w:rsid w:val="004C4487"/>
    <w:rsid w:val="004C45B0"/>
    <w:rsid w:val="004C49AE"/>
    <w:rsid w:val="004C5272"/>
    <w:rsid w:val="004C5397"/>
    <w:rsid w:val="004C5598"/>
    <w:rsid w:val="004C5E09"/>
    <w:rsid w:val="004C606E"/>
    <w:rsid w:val="004C663D"/>
    <w:rsid w:val="004C6933"/>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28B0"/>
    <w:rsid w:val="004E3288"/>
    <w:rsid w:val="004E3317"/>
    <w:rsid w:val="004E3323"/>
    <w:rsid w:val="004E33C4"/>
    <w:rsid w:val="004E3717"/>
    <w:rsid w:val="004E38D0"/>
    <w:rsid w:val="004E38F2"/>
    <w:rsid w:val="004E3A99"/>
    <w:rsid w:val="004E3D11"/>
    <w:rsid w:val="004E4209"/>
    <w:rsid w:val="004E4437"/>
    <w:rsid w:val="004E4BBA"/>
    <w:rsid w:val="004E4CCE"/>
    <w:rsid w:val="004E4DA3"/>
    <w:rsid w:val="004E4DEF"/>
    <w:rsid w:val="004E4E7A"/>
    <w:rsid w:val="004E50C2"/>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1F66"/>
    <w:rsid w:val="004F21D8"/>
    <w:rsid w:val="004F2355"/>
    <w:rsid w:val="004F2583"/>
    <w:rsid w:val="004F25FA"/>
    <w:rsid w:val="004F27C6"/>
    <w:rsid w:val="004F2D46"/>
    <w:rsid w:val="004F319E"/>
    <w:rsid w:val="004F33EE"/>
    <w:rsid w:val="004F3643"/>
    <w:rsid w:val="004F40E0"/>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F4F"/>
    <w:rsid w:val="004F788D"/>
    <w:rsid w:val="004F7B32"/>
    <w:rsid w:val="004F7F07"/>
    <w:rsid w:val="00500125"/>
    <w:rsid w:val="005001FF"/>
    <w:rsid w:val="005008B6"/>
    <w:rsid w:val="00500B0A"/>
    <w:rsid w:val="00500B2B"/>
    <w:rsid w:val="00500C6D"/>
    <w:rsid w:val="00500D6F"/>
    <w:rsid w:val="0050122B"/>
    <w:rsid w:val="0050130A"/>
    <w:rsid w:val="00502157"/>
    <w:rsid w:val="00502604"/>
    <w:rsid w:val="00502F0D"/>
    <w:rsid w:val="0050352F"/>
    <w:rsid w:val="0050381F"/>
    <w:rsid w:val="00503F19"/>
    <w:rsid w:val="00503F89"/>
    <w:rsid w:val="0050414A"/>
    <w:rsid w:val="005045A4"/>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C66"/>
    <w:rsid w:val="005153A8"/>
    <w:rsid w:val="00515809"/>
    <w:rsid w:val="00515A97"/>
    <w:rsid w:val="00515C91"/>
    <w:rsid w:val="00515EEB"/>
    <w:rsid w:val="00515F58"/>
    <w:rsid w:val="005162E9"/>
    <w:rsid w:val="0051642D"/>
    <w:rsid w:val="00516452"/>
    <w:rsid w:val="005164C9"/>
    <w:rsid w:val="00516993"/>
    <w:rsid w:val="00516BC6"/>
    <w:rsid w:val="00517F82"/>
    <w:rsid w:val="00520157"/>
    <w:rsid w:val="0052018F"/>
    <w:rsid w:val="005206EC"/>
    <w:rsid w:val="00520A51"/>
    <w:rsid w:val="00520D48"/>
    <w:rsid w:val="00520F9E"/>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01"/>
    <w:rsid w:val="00525E3D"/>
    <w:rsid w:val="00525E75"/>
    <w:rsid w:val="00525EB2"/>
    <w:rsid w:val="00525ED7"/>
    <w:rsid w:val="005263E7"/>
    <w:rsid w:val="00526648"/>
    <w:rsid w:val="0052682B"/>
    <w:rsid w:val="00526F40"/>
    <w:rsid w:val="005273F8"/>
    <w:rsid w:val="00527476"/>
    <w:rsid w:val="0052779E"/>
    <w:rsid w:val="0053057B"/>
    <w:rsid w:val="0053060D"/>
    <w:rsid w:val="005310B4"/>
    <w:rsid w:val="00531195"/>
    <w:rsid w:val="0053187E"/>
    <w:rsid w:val="00531BEA"/>
    <w:rsid w:val="00531DCE"/>
    <w:rsid w:val="0053213E"/>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7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C89"/>
    <w:rsid w:val="00557E9D"/>
    <w:rsid w:val="00560519"/>
    <w:rsid w:val="00560819"/>
    <w:rsid w:val="0056124A"/>
    <w:rsid w:val="00561415"/>
    <w:rsid w:val="00561431"/>
    <w:rsid w:val="0056193E"/>
    <w:rsid w:val="00561AB4"/>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870"/>
    <w:rsid w:val="00576BB8"/>
    <w:rsid w:val="00577184"/>
    <w:rsid w:val="00577361"/>
    <w:rsid w:val="00577682"/>
    <w:rsid w:val="005776B9"/>
    <w:rsid w:val="00577858"/>
    <w:rsid w:val="00580063"/>
    <w:rsid w:val="005806BC"/>
    <w:rsid w:val="00580B1A"/>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3DE6"/>
    <w:rsid w:val="0058440A"/>
    <w:rsid w:val="0058460B"/>
    <w:rsid w:val="005848BE"/>
    <w:rsid w:val="00584900"/>
    <w:rsid w:val="00584B18"/>
    <w:rsid w:val="00585381"/>
    <w:rsid w:val="00585660"/>
    <w:rsid w:val="005857D3"/>
    <w:rsid w:val="00586990"/>
    <w:rsid w:val="00586A8F"/>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7F"/>
    <w:rsid w:val="00594782"/>
    <w:rsid w:val="005949C4"/>
    <w:rsid w:val="00594C0B"/>
    <w:rsid w:val="00595528"/>
    <w:rsid w:val="0059571A"/>
    <w:rsid w:val="0059583E"/>
    <w:rsid w:val="00595AF2"/>
    <w:rsid w:val="00595D43"/>
    <w:rsid w:val="00596431"/>
    <w:rsid w:val="005965F9"/>
    <w:rsid w:val="005969B3"/>
    <w:rsid w:val="00596A24"/>
    <w:rsid w:val="00596CC5"/>
    <w:rsid w:val="00596DEF"/>
    <w:rsid w:val="00596F58"/>
    <w:rsid w:val="00596FFB"/>
    <w:rsid w:val="00597124"/>
    <w:rsid w:val="00597440"/>
    <w:rsid w:val="005975B8"/>
    <w:rsid w:val="0059777E"/>
    <w:rsid w:val="005A0464"/>
    <w:rsid w:val="005A0667"/>
    <w:rsid w:val="005A06DC"/>
    <w:rsid w:val="005A0AC6"/>
    <w:rsid w:val="005A0BEA"/>
    <w:rsid w:val="005A10AA"/>
    <w:rsid w:val="005A12FC"/>
    <w:rsid w:val="005A15AE"/>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A47"/>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21E"/>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A66"/>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A9B"/>
    <w:rsid w:val="005D1CE7"/>
    <w:rsid w:val="005D2156"/>
    <w:rsid w:val="005D2744"/>
    <w:rsid w:val="005D2D3D"/>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58A"/>
    <w:rsid w:val="005D7B39"/>
    <w:rsid w:val="005E07FF"/>
    <w:rsid w:val="005E0B68"/>
    <w:rsid w:val="005E0BFB"/>
    <w:rsid w:val="005E0DCC"/>
    <w:rsid w:val="005E0FDE"/>
    <w:rsid w:val="005E1E5C"/>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46"/>
    <w:rsid w:val="005F1CC3"/>
    <w:rsid w:val="005F1DC9"/>
    <w:rsid w:val="005F1F09"/>
    <w:rsid w:val="005F2227"/>
    <w:rsid w:val="005F28B3"/>
    <w:rsid w:val="005F2C71"/>
    <w:rsid w:val="005F2F6E"/>
    <w:rsid w:val="005F38A0"/>
    <w:rsid w:val="005F3B7A"/>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15D"/>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71A9"/>
    <w:rsid w:val="00607310"/>
    <w:rsid w:val="006073F7"/>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9A3"/>
    <w:rsid w:val="00621C0F"/>
    <w:rsid w:val="00621F39"/>
    <w:rsid w:val="006226C3"/>
    <w:rsid w:val="006228A6"/>
    <w:rsid w:val="00622A6D"/>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137D"/>
    <w:rsid w:val="0063137E"/>
    <w:rsid w:val="0063140F"/>
    <w:rsid w:val="00631996"/>
    <w:rsid w:val="006327E3"/>
    <w:rsid w:val="006329EC"/>
    <w:rsid w:val="00632B14"/>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3EB"/>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1685"/>
    <w:rsid w:val="00661806"/>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C0F"/>
    <w:rsid w:val="00666192"/>
    <w:rsid w:val="006662F2"/>
    <w:rsid w:val="00666695"/>
    <w:rsid w:val="00666715"/>
    <w:rsid w:val="006667B0"/>
    <w:rsid w:val="00666947"/>
    <w:rsid w:val="00666A0C"/>
    <w:rsid w:val="00666C13"/>
    <w:rsid w:val="00666CB1"/>
    <w:rsid w:val="00667058"/>
    <w:rsid w:val="0066750E"/>
    <w:rsid w:val="00667537"/>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449"/>
    <w:rsid w:val="00672670"/>
    <w:rsid w:val="00672C41"/>
    <w:rsid w:val="00672F3E"/>
    <w:rsid w:val="00673542"/>
    <w:rsid w:val="00673C20"/>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167"/>
    <w:rsid w:val="00682239"/>
    <w:rsid w:val="006822D2"/>
    <w:rsid w:val="00682496"/>
    <w:rsid w:val="0068255F"/>
    <w:rsid w:val="0068294B"/>
    <w:rsid w:val="00682BE3"/>
    <w:rsid w:val="00682CA6"/>
    <w:rsid w:val="0068323E"/>
    <w:rsid w:val="00683D9E"/>
    <w:rsid w:val="00683EDA"/>
    <w:rsid w:val="006841CE"/>
    <w:rsid w:val="00684347"/>
    <w:rsid w:val="00684D65"/>
    <w:rsid w:val="00685172"/>
    <w:rsid w:val="006853A0"/>
    <w:rsid w:val="006853DD"/>
    <w:rsid w:val="00685551"/>
    <w:rsid w:val="006864B3"/>
    <w:rsid w:val="00686A52"/>
    <w:rsid w:val="006871EE"/>
    <w:rsid w:val="00687569"/>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CEF"/>
    <w:rsid w:val="006951F6"/>
    <w:rsid w:val="0069533F"/>
    <w:rsid w:val="00695535"/>
    <w:rsid w:val="006968B7"/>
    <w:rsid w:val="00696A47"/>
    <w:rsid w:val="00696B3A"/>
    <w:rsid w:val="00696D1F"/>
    <w:rsid w:val="00696F35"/>
    <w:rsid w:val="00697588"/>
    <w:rsid w:val="0069770D"/>
    <w:rsid w:val="00697ACF"/>
    <w:rsid w:val="00697BA5"/>
    <w:rsid w:val="00697C84"/>
    <w:rsid w:val="00697DF8"/>
    <w:rsid w:val="006A0284"/>
    <w:rsid w:val="006A0C6E"/>
    <w:rsid w:val="006A112E"/>
    <w:rsid w:val="006A12DF"/>
    <w:rsid w:val="006A18A3"/>
    <w:rsid w:val="006A1CC9"/>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CA6"/>
    <w:rsid w:val="006B09E2"/>
    <w:rsid w:val="006B0EA3"/>
    <w:rsid w:val="006B19E9"/>
    <w:rsid w:val="006B1DEC"/>
    <w:rsid w:val="006B1E84"/>
    <w:rsid w:val="006B1EE1"/>
    <w:rsid w:val="006B1F5D"/>
    <w:rsid w:val="006B20D9"/>
    <w:rsid w:val="006B2194"/>
    <w:rsid w:val="006B235A"/>
    <w:rsid w:val="006B2AC4"/>
    <w:rsid w:val="006B3446"/>
    <w:rsid w:val="006B352A"/>
    <w:rsid w:val="006B3706"/>
    <w:rsid w:val="006B375C"/>
    <w:rsid w:val="006B37C6"/>
    <w:rsid w:val="006B39CE"/>
    <w:rsid w:val="006B3A3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3F6"/>
    <w:rsid w:val="006C2CA7"/>
    <w:rsid w:val="006C2CE4"/>
    <w:rsid w:val="006C2DBC"/>
    <w:rsid w:val="006C2E68"/>
    <w:rsid w:val="006C343D"/>
    <w:rsid w:val="006C353F"/>
    <w:rsid w:val="006C3580"/>
    <w:rsid w:val="006C3790"/>
    <w:rsid w:val="006C381B"/>
    <w:rsid w:val="006C3C14"/>
    <w:rsid w:val="006C3D59"/>
    <w:rsid w:val="006C4A09"/>
    <w:rsid w:val="006C4B15"/>
    <w:rsid w:val="006C50BC"/>
    <w:rsid w:val="006C5396"/>
    <w:rsid w:val="006C56DB"/>
    <w:rsid w:val="006C57FA"/>
    <w:rsid w:val="006C5BE3"/>
    <w:rsid w:val="006C5C32"/>
    <w:rsid w:val="006C5ED9"/>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A5"/>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3D98"/>
    <w:rsid w:val="006E3DA1"/>
    <w:rsid w:val="006E43E2"/>
    <w:rsid w:val="006E458E"/>
    <w:rsid w:val="006E46B1"/>
    <w:rsid w:val="006E48DB"/>
    <w:rsid w:val="006E4A84"/>
    <w:rsid w:val="006E4E06"/>
    <w:rsid w:val="006E515F"/>
    <w:rsid w:val="006E5320"/>
    <w:rsid w:val="006E55BA"/>
    <w:rsid w:val="006E589B"/>
    <w:rsid w:val="006E59AE"/>
    <w:rsid w:val="006E5A16"/>
    <w:rsid w:val="006E5A5B"/>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44"/>
    <w:rsid w:val="006F2197"/>
    <w:rsid w:val="006F2220"/>
    <w:rsid w:val="006F22A3"/>
    <w:rsid w:val="006F2AFD"/>
    <w:rsid w:val="006F2D93"/>
    <w:rsid w:val="006F30F4"/>
    <w:rsid w:val="006F33C1"/>
    <w:rsid w:val="006F33D2"/>
    <w:rsid w:val="006F3B4A"/>
    <w:rsid w:val="006F3B7E"/>
    <w:rsid w:val="006F3F59"/>
    <w:rsid w:val="006F42CA"/>
    <w:rsid w:val="006F45C8"/>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1404"/>
    <w:rsid w:val="00701DED"/>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F15"/>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8BF"/>
    <w:rsid w:val="00727980"/>
    <w:rsid w:val="00727EEB"/>
    <w:rsid w:val="007305A5"/>
    <w:rsid w:val="007305B9"/>
    <w:rsid w:val="0073063B"/>
    <w:rsid w:val="00730776"/>
    <w:rsid w:val="00730942"/>
    <w:rsid w:val="00730A36"/>
    <w:rsid w:val="00730B2B"/>
    <w:rsid w:val="007311D7"/>
    <w:rsid w:val="0073122D"/>
    <w:rsid w:val="007313FC"/>
    <w:rsid w:val="007316AB"/>
    <w:rsid w:val="007318EC"/>
    <w:rsid w:val="00731954"/>
    <w:rsid w:val="00731DB6"/>
    <w:rsid w:val="00731E9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977"/>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503C4"/>
    <w:rsid w:val="00750A82"/>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6E"/>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5727F"/>
    <w:rsid w:val="007601F4"/>
    <w:rsid w:val="007603C3"/>
    <w:rsid w:val="00760543"/>
    <w:rsid w:val="007609B4"/>
    <w:rsid w:val="00760AD8"/>
    <w:rsid w:val="00760EE0"/>
    <w:rsid w:val="0076100B"/>
    <w:rsid w:val="0076103C"/>
    <w:rsid w:val="00761621"/>
    <w:rsid w:val="007616ED"/>
    <w:rsid w:val="00761B85"/>
    <w:rsid w:val="007622AB"/>
    <w:rsid w:val="007623D4"/>
    <w:rsid w:val="007625C5"/>
    <w:rsid w:val="00762784"/>
    <w:rsid w:val="007627D5"/>
    <w:rsid w:val="00762BD1"/>
    <w:rsid w:val="007630E6"/>
    <w:rsid w:val="007631A9"/>
    <w:rsid w:val="0076350B"/>
    <w:rsid w:val="00763B65"/>
    <w:rsid w:val="00763E75"/>
    <w:rsid w:val="007640DB"/>
    <w:rsid w:val="0076436A"/>
    <w:rsid w:val="0076436B"/>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67F1E"/>
    <w:rsid w:val="007708D1"/>
    <w:rsid w:val="00770970"/>
    <w:rsid w:val="00770FB3"/>
    <w:rsid w:val="007710BC"/>
    <w:rsid w:val="00771603"/>
    <w:rsid w:val="00771AEF"/>
    <w:rsid w:val="00772233"/>
    <w:rsid w:val="00772A61"/>
    <w:rsid w:val="00772C60"/>
    <w:rsid w:val="0077302D"/>
    <w:rsid w:val="00773236"/>
    <w:rsid w:val="007734FD"/>
    <w:rsid w:val="00773A9D"/>
    <w:rsid w:val="007741F1"/>
    <w:rsid w:val="007745B5"/>
    <w:rsid w:val="00774824"/>
    <w:rsid w:val="00774A98"/>
    <w:rsid w:val="007753DF"/>
    <w:rsid w:val="007754F8"/>
    <w:rsid w:val="00775520"/>
    <w:rsid w:val="0077574F"/>
    <w:rsid w:val="00775860"/>
    <w:rsid w:val="007758D4"/>
    <w:rsid w:val="00775CED"/>
    <w:rsid w:val="007763A5"/>
    <w:rsid w:val="00776697"/>
    <w:rsid w:val="00776E94"/>
    <w:rsid w:val="007771A1"/>
    <w:rsid w:val="007771B8"/>
    <w:rsid w:val="00777485"/>
    <w:rsid w:val="007775B7"/>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569"/>
    <w:rsid w:val="007865E7"/>
    <w:rsid w:val="00786C82"/>
    <w:rsid w:val="00787087"/>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5FE6"/>
    <w:rsid w:val="007966BF"/>
    <w:rsid w:val="00796729"/>
    <w:rsid w:val="00797027"/>
    <w:rsid w:val="007974B8"/>
    <w:rsid w:val="007A00A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784"/>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B26"/>
    <w:rsid w:val="007F0C7E"/>
    <w:rsid w:val="007F15C4"/>
    <w:rsid w:val="007F1C12"/>
    <w:rsid w:val="007F1C73"/>
    <w:rsid w:val="007F1F47"/>
    <w:rsid w:val="007F21DC"/>
    <w:rsid w:val="007F2269"/>
    <w:rsid w:val="007F2296"/>
    <w:rsid w:val="007F26AF"/>
    <w:rsid w:val="007F2813"/>
    <w:rsid w:val="007F2C48"/>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8BE"/>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E2D"/>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756"/>
    <w:rsid w:val="00810776"/>
    <w:rsid w:val="0081081E"/>
    <w:rsid w:val="00810DE0"/>
    <w:rsid w:val="0081112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0C6"/>
    <w:rsid w:val="008141ED"/>
    <w:rsid w:val="0081433D"/>
    <w:rsid w:val="0081443A"/>
    <w:rsid w:val="00814A12"/>
    <w:rsid w:val="00814B20"/>
    <w:rsid w:val="00815057"/>
    <w:rsid w:val="008151B5"/>
    <w:rsid w:val="008153BA"/>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D2"/>
    <w:rsid w:val="00822B46"/>
    <w:rsid w:val="00822D49"/>
    <w:rsid w:val="00822E5A"/>
    <w:rsid w:val="0082309A"/>
    <w:rsid w:val="0082362C"/>
    <w:rsid w:val="0082373E"/>
    <w:rsid w:val="0082392C"/>
    <w:rsid w:val="00823B25"/>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DF0"/>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92C"/>
    <w:rsid w:val="00845C6B"/>
    <w:rsid w:val="00845D16"/>
    <w:rsid w:val="00845DCC"/>
    <w:rsid w:val="00846049"/>
    <w:rsid w:val="00846292"/>
    <w:rsid w:val="00846900"/>
    <w:rsid w:val="00846992"/>
    <w:rsid w:val="00846B3B"/>
    <w:rsid w:val="00846B47"/>
    <w:rsid w:val="00846CED"/>
    <w:rsid w:val="00846E4D"/>
    <w:rsid w:val="00846EAC"/>
    <w:rsid w:val="00846F0E"/>
    <w:rsid w:val="00846F27"/>
    <w:rsid w:val="00846F84"/>
    <w:rsid w:val="00847720"/>
    <w:rsid w:val="00847A38"/>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019"/>
    <w:rsid w:val="0087411F"/>
    <w:rsid w:val="00874225"/>
    <w:rsid w:val="00874B20"/>
    <w:rsid w:val="00874F2D"/>
    <w:rsid w:val="00875054"/>
    <w:rsid w:val="0087505A"/>
    <w:rsid w:val="008752DA"/>
    <w:rsid w:val="008756D3"/>
    <w:rsid w:val="00875A03"/>
    <w:rsid w:val="00876911"/>
    <w:rsid w:val="00876927"/>
    <w:rsid w:val="00876C57"/>
    <w:rsid w:val="008801FA"/>
    <w:rsid w:val="00880803"/>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2C9D"/>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C28"/>
    <w:rsid w:val="00895F91"/>
    <w:rsid w:val="00895FD9"/>
    <w:rsid w:val="00896A2F"/>
    <w:rsid w:val="00896FA9"/>
    <w:rsid w:val="0089718B"/>
    <w:rsid w:val="0089746F"/>
    <w:rsid w:val="00897667"/>
    <w:rsid w:val="00897DEA"/>
    <w:rsid w:val="00897E74"/>
    <w:rsid w:val="008A0806"/>
    <w:rsid w:val="008A0A0A"/>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3B"/>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115"/>
    <w:rsid w:val="008D21B9"/>
    <w:rsid w:val="008D23AB"/>
    <w:rsid w:val="008D27BC"/>
    <w:rsid w:val="008D286D"/>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C9B"/>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731"/>
    <w:rsid w:val="008E77C2"/>
    <w:rsid w:val="008E7902"/>
    <w:rsid w:val="008E7D90"/>
    <w:rsid w:val="008F0079"/>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C0"/>
    <w:rsid w:val="00906D32"/>
    <w:rsid w:val="00906EC7"/>
    <w:rsid w:val="00907579"/>
    <w:rsid w:val="00907670"/>
    <w:rsid w:val="0090772C"/>
    <w:rsid w:val="00907772"/>
    <w:rsid w:val="00907837"/>
    <w:rsid w:val="00910176"/>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BEF"/>
    <w:rsid w:val="0093405B"/>
    <w:rsid w:val="0093415B"/>
    <w:rsid w:val="009341A1"/>
    <w:rsid w:val="009347C7"/>
    <w:rsid w:val="009348D4"/>
    <w:rsid w:val="00934968"/>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4DB"/>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777"/>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B17"/>
    <w:rsid w:val="00965DE7"/>
    <w:rsid w:val="0096605C"/>
    <w:rsid w:val="00966288"/>
    <w:rsid w:val="009663FC"/>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64"/>
    <w:rsid w:val="009738EF"/>
    <w:rsid w:val="00973C21"/>
    <w:rsid w:val="00973E66"/>
    <w:rsid w:val="0097410F"/>
    <w:rsid w:val="00974EC3"/>
    <w:rsid w:val="009751AC"/>
    <w:rsid w:val="009756E3"/>
    <w:rsid w:val="0097581C"/>
    <w:rsid w:val="009759A2"/>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0D"/>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892"/>
    <w:rsid w:val="009908BA"/>
    <w:rsid w:val="00990AB6"/>
    <w:rsid w:val="00990DC0"/>
    <w:rsid w:val="00991400"/>
    <w:rsid w:val="0099185E"/>
    <w:rsid w:val="00991BD0"/>
    <w:rsid w:val="009921B9"/>
    <w:rsid w:val="00992407"/>
    <w:rsid w:val="009926F3"/>
    <w:rsid w:val="0099287D"/>
    <w:rsid w:val="00992C04"/>
    <w:rsid w:val="00992F6C"/>
    <w:rsid w:val="00992FBA"/>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2D6C"/>
    <w:rsid w:val="009B3002"/>
    <w:rsid w:val="009B30A4"/>
    <w:rsid w:val="009B30CF"/>
    <w:rsid w:val="009B31A3"/>
    <w:rsid w:val="009B33CE"/>
    <w:rsid w:val="009B3CDE"/>
    <w:rsid w:val="009B3D8C"/>
    <w:rsid w:val="009B3F79"/>
    <w:rsid w:val="009B4025"/>
    <w:rsid w:val="009B423E"/>
    <w:rsid w:val="009B4585"/>
    <w:rsid w:val="009B45FA"/>
    <w:rsid w:val="009B4C64"/>
    <w:rsid w:val="009B4D81"/>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475"/>
    <w:rsid w:val="009C6515"/>
    <w:rsid w:val="009C6571"/>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A56"/>
    <w:rsid w:val="009D209B"/>
    <w:rsid w:val="009D2389"/>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CD4"/>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6E8"/>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AF"/>
    <w:rsid w:val="00A06FEE"/>
    <w:rsid w:val="00A078F4"/>
    <w:rsid w:val="00A103A7"/>
    <w:rsid w:val="00A1041A"/>
    <w:rsid w:val="00A105F1"/>
    <w:rsid w:val="00A10622"/>
    <w:rsid w:val="00A10670"/>
    <w:rsid w:val="00A10B38"/>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6E"/>
    <w:rsid w:val="00A16ACC"/>
    <w:rsid w:val="00A16B28"/>
    <w:rsid w:val="00A16BD6"/>
    <w:rsid w:val="00A173ED"/>
    <w:rsid w:val="00A175C4"/>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A0C"/>
    <w:rsid w:val="00A24B59"/>
    <w:rsid w:val="00A24E3B"/>
    <w:rsid w:val="00A255B4"/>
    <w:rsid w:val="00A257CC"/>
    <w:rsid w:val="00A26054"/>
    <w:rsid w:val="00A26056"/>
    <w:rsid w:val="00A26484"/>
    <w:rsid w:val="00A2656C"/>
    <w:rsid w:val="00A26768"/>
    <w:rsid w:val="00A268AB"/>
    <w:rsid w:val="00A26B0B"/>
    <w:rsid w:val="00A270FB"/>
    <w:rsid w:val="00A27EFE"/>
    <w:rsid w:val="00A30101"/>
    <w:rsid w:val="00A30270"/>
    <w:rsid w:val="00A30A2C"/>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A3"/>
    <w:rsid w:val="00A42D6C"/>
    <w:rsid w:val="00A42D83"/>
    <w:rsid w:val="00A43290"/>
    <w:rsid w:val="00A4336C"/>
    <w:rsid w:val="00A435F7"/>
    <w:rsid w:val="00A43682"/>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47D83"/>
    <w:rsid w:val="00A50087"/>
    <w:rsid w:val="00A501E6"/>
    <w:rsid w:val="00A502C0"/>
    <w:rsid w:val="00A50999"/>
    <w:rsid w:val="00A50BC6"/>
    <w:rsid w:val="00A50C3F"/>
    <w:rsid w:val="00A50F93"/>
    <w:rsid w:val="00A51241"/>
    <w:rsid w:val="00A51364"/>
    <w:rsid w:val="00A514F2"/>
    <w:rsid w:val="00A51583"/>
    <w:rsid w:val="00A516B7"/>
    <w:rsid w:val="00A516FE"/>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25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4830"/>
    <w:rsid w:val="00A65111"/>
    <w:rsid w:val="00A6528B"/>
    <w:rsid w:val="00A65A18"/>
    <w:rsid w:val="00A65D42"/>
    <w:rsid w:val="00A663C4"/>
    <w:rsid w:val="00A66465"/>
    <w:rsid w:val="00A66801"/>
    <w:rsid w:val="00A668AB"/>
    <w:rsid w:val="00A66961"/>
    <w:rsid w:val="00A67120"/>
    <w:rsid w:val="00A675E7"/>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1F56"/>
    <w:rsid w:val="00A72481"/>
    <w:rsid w:val="00A726F9"/>
    <w:rsid w:val="00A7270E"/>
    <w:rsid w:val="00A72812"/>
    <w:rsid w:val="00A72F76"/>
    <w:rsid w:val="00A73109"/>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9B2"/>
    <w:rsid w:val="00A76A0C"/>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989"/>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90080"/>
    <w:rsid w:val="00A900FE"/>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6C"/>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C02"/>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2F57"/>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51A"/>
    <w:rsid w:val="00AC79BB"/>
    <w:rsid w:val="00AC7BDA"/>
    <w:rsid w:val="00AC7CB5"/>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C62"/>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6A2"/>
    <w:rsid w:val="00AF5CE5"/>
    <w:rsid w:val="00AF5DE0"/>
    <w:rsid w:val="00AF5EB4"/>
    <w:rsid w:val="00AF645F"/>
    <w:rsid w:val="00AF64C5"/>
    <w:rsid w:val="00AF6636"/>
    <w:rsid w:val="00AF6D54"/>
    <w:rsid w:val="00AF6E7D"/>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86D"/>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61BC"/>
    <w:rsid w:val="00B17031"/>
    <w:rsid w:val="00B1713F"/>
    <w:rsid w:val="00B173D6"/>
    <w:rsid w:val="00B17490"/>
    <w:rsid w:val="00B1784A"/>
    <w:rsid w:val="00B17FBC"/>
    <w:rsid w:val="00B201A4"/>
    <w:rsid w:val="00B20553"/>
    <w:rsid w:val="00B20660"/>
    <w:rsid w:val="00B206B3"/>
    <w:rsid w:val="00B206E1"/>
    <w:rsid w:val="00B20894"/>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168"/>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6F15"/>
    <w:rsid w:val="00B27188"/>
    <w:rsid w:val="00B27467"/>
    <w:rsid w:val="00B27AB2"/>
    <w:rsid w:val="00B27AF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A30"/>
    <w:rsid w:val="00B32ECD"/>
    <w:rsid w:val="00B33224"/>
    <w:rsid w:val="00B3362C"/>
    <w:rsid w:val="00B3378C"/>
    <w:rsid w:val="00B337B0"/>
    <w:rsid w:val="00B33CC6"/>
    <w:rsid w:val="00B33D18"/>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2B7"/>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93"/>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6A41"/>
    <w:rsid w:val="00B4710C"/>
    <w:rsid w:val="00B4760D"/>
    <w:rsid w:val="00B47CE9"/>
    <w:rsid w:val="00B47EAE"/>
    <w:rsid w:val="00B47F98"/>
    <w:rsid w:val="00B47FB3"/>
    <w:rsid w:val="00B502E5"/>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E1A"/>
    <w:rsid w:val="00B53F03"/>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C57"/>
    <w:rsid w:val="00B61DA4"/>
    <w:rsid w:val="00B626FE"/>
    <w:rsid w:val="00B629F0"/>
    <w:rsid w:val="00B62EA6"/>
    <w:rsid w:val="00B63293"/>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CD"/>
    <w:rsid w:val="00B734F4"/>
    <w:rsid w:val="00B739CD"/>
    <w:rsid w:val="00B73A15"/>
    <w:rsid w:val="00B7407E"/>
    <w:rsid w:val="00B74410"/>
    <w:rsid w:val="00B74C22"/>
    <w:rsid w:val="00B74C81"/>
    <w:rsid w:val="00B7517C"/>
    <w:rsid w:val="00B7545D"/>
    <w:rsid w:val="00B75857"/>
    <w:rsid w:val="00B75B9F"/>
    <w:rsid w:val="00B75BE9"/>
    <w:rsid w:val="00B7619E"/>
    <w:rsid w:val="00B7637D"/>
    <w:rsid w:val="00B76499"/>
    <w:rsid w:val="00B76A18"/>
    <w:rsid w:val="00B76A52"/>
    <w:rsid w:val="00B76A7F"/>
    <w:rsid w:val="00B76ABB"/>
    <w:rsid w:val="00B76FD8"/>
    <w:rsid w:val="00B77026"/>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1D45"/>
    <w:rsid w:val="00B82E9A"/>
    <w:rsid w:val="00B82F0F"/>
    <w:rsid w:val="00B82F2A"/>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396"/>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F76"/>
    <w:rsid w:val="00BA04DA"/>
    <w:rsid w:val="00BA08DA"/>
    <w:rsid w:val="00BA0EB4"/>
    <w:rsid w:val="00BA0ED6"/>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68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3FC9"/>
    <w:rsid w:val="00BB4123"/>
    <w:rsid w:val="00BB442D"/>
    <w:rsid w:val="00BB4FCB"/>
    <w:rsid w:val="00BB50D6"/>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0FF"/>
    <w:rsid w:val="00BC1369"/>
    <w:rsid w:val="00BC1690"/>
    <w:rsid w:val="00BC1750"/>
    <w:rsid w:val="00BC1D09"/>
    <w:rsid w:val="00BC1DFB"/>
    <w:rsid w:val="00BC2A67"/>
    <w:rsid w:val="00BC2D40"/>
    <w:rsid w:val="00BC2DC6"/>
    <w:rsid w:val="00BC2EC3"/>
    <w:rsid w:val="00BC3502"/>
    <w:rsid w:val="00BC3558"/>
    <w:rsid w:val="00BC3660"/>
    <w:rsid w:val="00BC3729"/>
    <w:rsid w:val="00BC37F3"/>
    <w:rsid w:val="00BC38C8"/>
    <w:rsid w:val="00BC3BAD"/>
    <w:rsid w:val="00BC442A"/>
    <w:rsid w:val="00BC461D"/>
    <w:rsid w:val="00BC466E"/>
    <w:rsid w:val="00BC48A0"/>
    <w:rsid w:val="00BC49EB"/>
    <w:rsid w:val="00BC4A59"/>
    <w:rsid w:val="00BC4AF2"/>
    <w:rsid w:val="00BC4B98"/>
    <w:rsid w:val="00BC5211"/>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15E"/>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D7E35"/>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11"/>
    <w:rsid w:val="00BE48E8"/>
    <w:rsid w:val="00BE5270"/>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530"/>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4F08"/>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03"/>
    <w:rsid w:val="00C23572"/>
    <w:rsid w:val="00C23991"/>
    <w:rsid w:val="00C23BC6"/>
    <w:rsid w:val="00C23D65"/>
    <w:rsid w:val="00C23E67"/>
    <w:rsid w:val="00C23F3A"/>
    <w:rsid w:val="00C243F9"/>
    <w:rsid w:val="00C2443F"/>
    <w:rsid w:val="00C24D7D"/>
    <w:rsid w:val="00C24EF8"/>
    <w:rsid w:val="00C2551A"/>
    <w:rsid w:val="00C2580A"/>
    <w:rsid w:val="00C25A3E"/>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1B6"/>
    <w:rsid w:val="00C312B7"/>
    <w:rsid w:val="00C313AA"/>
    <w:rsid w:val="00C316B1"/>
    <w:rsid w:val="00C31E3B"/>
    <w:rsid w:val="00C3255F"/>
    <w:rsid w:val="00C3290D"/>
    <w:rsid w:val="00C32E13"/>
    <w:rsid w:val="00C32F61"/>
    <w:rsid w:val="00C332D3"/>
    <w:rsid w:val="00C3384C"/>
    <w:rsid w:val="00C342E9"/>
    <w:rsid w:val="00C34D71"/>
    <w:rsid w:val="00C35D12"/>
    <w:rsid w:val="00C362D3"/>
    <w:rsid w:val="00C362F6"/>
    <w:rsid w:val="00C3637E"/>
    <w:rsid w:val="00C3681E"/>
    <w:rsid w:val="00C36BC6"/>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E5"/>
    <w:rsid w:val="00C44357"/>
    <w:rsid w:val="00C44816"/>
    <w:rsid w:val="00C448FE"/>
    <w:rsid w:val="00C449D1"/>
    <w:rsid w:val="00C44C08"/>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05F"/>
    <w:rsid w:val="00C52412"/>
    <w:rsid w:val="00C525FD"/>
    <w:rsid w:val="00C52C3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130"/>
    <w:rsid w:val="00C713DE"/>
    <w:rsid w:val="00C716F7"/>
    <w:rsid w:val="00C7180D"/>
    <w:rsid w:val="00C71A2D"/>
    <w:rsid w:val="00C71B1C"/>
    <w:rsid w:val="00C71F2A"/>
    <w:rsid w:val="00C71FDB"/>
    <w:rsid w:val="00C7253F"/>
    <w:rsid w:val="00C72A5D"/>
    <w:rsid w:val="00C72B34"/>
    <w:rsid w:val="00C72F02"/>
    <w:rsid w:val="00C73399"/>
    <w:rsid w:val="00C736EC"/>
    <w:rsid w:val="00C738CC"/>
    <w:rsid w:val="00C73B83"/>
    <w:rsid w:val="00C73E3F"/>
    <w:rsid w:val="00C74464"/>
    <w:rsid w:val="00C74530"/>
    <w:rsid w:val="00C74974"/>
    <w:rsid w:val="00C74A8F"/>
    <w:rsid w:val="00C74C09"/>
    <w:rsid w:val="00C74E53"/>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8C4"/>
    <w:rsid w:val="00C82939"/>
    <w:rsid w:val="00C82980"/>
    <w:rsid w:val="00C82AD7"/>
    <w:rsid w:val="00C82E58"/>
    <w:rsid w:val="00C832E7"/>
    <w:rsid w:val="00C84060"/>
    <w:rsid w:val="00C84272"/>
    <w:rsid w:val="00C84275"/>
    <w:rsid w:val="00C842CB"/>
    <w:rsid w:val="00C84479"/>
    <w:rsid w:val="00C847E9"/>
    <w:rsid w:val="00C8493B"/>
    <w:rsid w:val="00C84B43"/>
    <w:rsid w:val="00C84C16"/>
    <w:rsid w:val="00C84E65"/>
    <w:rsid w:val="00C85547"/>
    <w:rsid w:val="00C85775"/>
    <w:rsid w:val="00C8651A"/>
    <w:rsid w:val="00C865B0"/>
    <w:rsid w:val="00C86981"/>
    <w:rsid w:val="00C86A73"/>
    <w:rsid w:val="00C87057"/>
    <w:rsid w:val="00C87CDC"/>
    <w:rsid w:val="00C87D87"/>
    <w:rsid w:val="00C87E12"/>
    <w:rsid w:val="00C90016"/>
    <w:rsid w:val="00C90143"/>
    <w:rsid w:val="00C905CE"/>
    <w:rsid w:val="00C90A79"/>
    <w:rsid w:val="00C90CAA"/>
    <w:rsid w:val="00C90D6B"/>
    <w:rsid w:val="00C90E03"/>
    <w:rsid w:val="00C90ED4"/>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A74"/>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BA0"/>
    <w:rsid w:val="00CA4C7A"/>
    <w:rsid w:val="00CA4DF3"/>
    <w:rsid w:val="00CA5110"/>
    <w:rsid w:val="00CA547E"/>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1EF4"/>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0CC"/>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7DE"/>
    <w:rsid w:val="00CC3ADB"/>
    <w:rsid w:val="00CC3E4C"/>
    <w:rsid w:val="00CC413E"/>
    <w:rsid w:val="00CC4362"/>
    <w:rsid w:val="00CC46D1"/>
    <w:rsid w:val="00CC472E"/>
    <w:rsid w:val="00CC4864"/>
    <w:rsid w:val="00CC4A3B"/>
    <w:rsid w:val="00CC4CFA"/>
    <w:rsid w:val="00CC4EE9"/>
    <w:rsid w:val="00CC51A6"/>
    <w:rsid w:val="00CC57A0"/>
    <w:rsid w:val="00CC58FA"/>
    <w:rsid w:val="00CC5A15"/>
    <w:rsid w:val="00CC5A32"/>
    <w:rsid w:val="00CC5CAB"/>
    <w:rsid w:val="00CC6372"/>
    <w:rsid w:val="00CC65EF"/>
    <w:rsid w:val="00CC6A1B"/>
    <w:rsid w:val="00CC6A3C"/>
    <w:rsid w:val="00CC704D"/>
    <w:rsid w:val="00CC7C5E"/>
    <w:rsid w:val="00CC7DD5"/>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B62"/>
    <w:rsid w:val="00CD4E59"/>
    <w:rsid w:val="00CD5EC5"/>
    <w:rsid w:val="00CD6403"/>
    <w:rsid w:val="00CD640E"/>
    <w:rsid w:val="00CD667B"/>
    <w:rsid w:val="00CD6996"/>
    <w:rsid w:val="00CD6A74"/>
    <w:rsid w:val="00CD6AAC"/>
    <w:rsid w:val="00CD6B66"/>
    <w:rsid w:val="00CD6E45"/>
    <w:rsid w:val="00CD6F36"/>
    <w:rsid w:val="00CD706A"/>
    <w:rsid w:val="00CD726E"/>
    <w:rsid w:val="00CD76B8"/>
    <w:rsid w:val="00CD7737"/>
    <w:rsid w:val="00CD78C6"/>
    <w:rsid w:val="00CD7EE0"/>
    <w:rsid w:val="00CD7FB2"/>
    <w:rsid w:val="00CE03D2"/>
    <w:rsid w:val="00CE0CF3"/>
    <w:rsid w:val="00CE0DC0"/>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51"/>
    <w:rsid w:val="00CE5969"/>
    <w:rsid w:val="00CE5F80"/>
    <w:rsid w:val="00CE6816"/>
    <w:rsid w:val="00CE6C56"/>
    <w:rsid w:val="00CE6DD3"/>
    <w:rsid w:val="00CE711F"/>
    <w:rsid w:val="00CE7698"/>
    <w:rsid w:val="00CE798C"/>
    <w:rsid w:val="00CE7B10"/>
    <w:rsid w:val="00CF004F"/>
    <w:rsid w:val="00CF029A"/>
    <w:rsid w:val="00CF0672"/>
    <w:rsid w:val="00CF081E"/>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992"/>
    <w:rsid w:val="00D04646"/>
    <w:rsid w:val="00D04697"/>
    <w:rsid w:val="00D047F0"/>
    <w:rsid w:val="00D04CC1"/>
    <w:rsid w:val="00D05034"/>
    <w:rsid w:val="00D05691"/>
    <w:rsid w:val="00D05AA6"/>
    <w:rsid w:val="00D05C58"/>
    <w:rsid w:val="00D05E5B"/>
    <w:rsid w:val="00D05F38"/>
    <w:rsid w:val="00D06186"/>
    <w:rsid w:val="00D0622E"/>
    <w:rsid w:val="00D0630B"/>
    <w:rsid w:val="00D064B4"/>
    <w:rsid w:val="00D064D2"/>
    <w:rsid w:val="00D065BF"/>
    <w:rsid w:val="00D06DCE"/>
    <w:rsid w:val="00D07295"/>
    <w:rsid w:val="00D072BA"/>
    <w:rsid w:val="00D07604"/>
    <w:rsid w:val="00D07768"/>
    <w:rsid w:val="00D07F26"/>
    <w:rsid w:val="00D102AD"/>
    <w:rsid w:val="00D1046E"/>
    <w:rsid w:val="00D1099C"/>
    <w:rsid w:val="00D10E3A"/>
    <w:rsid w:val="00D113D0"/>
    <w:rsid w:val="00D114B5"/>
    <w:rsid w:val="00D115E0"/>
    <w:rsid w:val="00D115FC"/>
    <w:rsid w:val="00D11634"/>
    <w:rsid w:val="00D119C3"/>
    <w:rsid w:val="00D11A5F"/>
    <w:rsid w:val="00D11B2C"/>
    <w:rsid w:val="00D12188"/>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E64"/>
    <w:rsid w:val="00D16F67"/>
    <w:rsid w:val="00D17551"/>
    <w:rsid w:val="00D20194"/>
    <w:rsid w:val="00D20376"/>
    <w:rsid w:val="00D20544"/>
    <w:rsid w:val="00D20923"/>
    <w:rsid w:val="00D21082"/>
    <w:rsid w:val="00D211BE"/>
    <w:rsid w:val="00D21697"/>
    <w:rsid w:val="00D217F2"/>
    <w:rsid w:val="00D2182C"/>
    <w:rsid w:val="00D22173"/>
    <w:rsid w:val="00D22806"/>
    <w:rsid w:val="00D22920"/>
    <w:rsid w:val="00D22C8F"/>
    <w:rsid w:val="00D22CFD"/>
    <w:rsid w:val="00D22D45"/>
    <w:rsid w:val="00D22F69"/>
    <w:rsid w:val="00D23556"/>
    <w:rsid w:val="00D236DD"/>
    <w:rsid w:val="00D2381B"/>
    <w:rsid w:val="00D2398D"/>
    <w:rsid w:val="00D23E9C"/>
    <w:rsid w:val="00D23EB1"/>
    <w:rsid w:val="00D2439C"/>
    <w:rsid w:val="00D245F4"/>
    <w:rsid w:val="00D24E54"/>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27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574"/>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12"/>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8E0"/>
    <w:rsid w:val="00D75D8F"/>
    <w:rsid w:val="00D766D5"/>
    <w:rsid w:val="00D76BA0"/>
    <w:rsid w:val="00D76DD5"/>
    <w:rsid w:val="00D76DDF"/>
    <w:rsid w:val="00D77229"/>
    <w:rsid w:val="00D773C7"/>
    <w:rsid w:val="00D77D08"/>
    <w:rsid w:val="00D803B5"/>
    <w:rsid w:val="00D80961"/>
    <w:rsid w:val="00D80A5B"/>
    <w:rsid w:val="00D80D61"/>
    <w:rsid w:val="00D80FC0"/>
    <w:rsid w:val="00D81383"/>
    <w:rsid w:val="00D81416"/>
    <w:rsid w:val="00D81622"/>
    <w:rsid w:val="00D822E3"/>
    <w:rsid w:val="00D82375"/>
    <w:rsid w:val="00D82D7C"/>
    <w:rsid w:val="00D838D9"/>
    <w:rsid w:val="00D83DDB"/>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7626"/>
    <w:rsid w:val="00D87890"/>
    <w:rsid w:val="00D879F4"/>
    <w:rsid w:val="00D87BEA"/>
    <w:rsid w:val="00D87D1A"/>
    <w:rsid w:val="00D87DE5"/>
    <w:rsid w:val="00D90272"/>
    <w:rsid w:val="00D90B08"/>
    <w:rsid w:val="00D90F3C"/>
    <w:rsid w:val="00D9134D"/>
    <w:rsid w:val="00D914E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06"/>
    <w:rsid w:val="00DA3246"/>
    <w:rsid w:val="00DA37EA"/>
    <w:rsid w:val="00DA3B78"/>
    <w:rsid w:val="00DA3EC4"/>
    <w:rsid w:val="00DA48C0"/>
    <w:rsid w:val="00DA5416"/>
    <w:rsid w:val="00DA54F7"/>
    <w:rsid w:val="00DA69A9"/>
    <w:rsid w:val="00DA6B4B"/>
    <w:rsid w:val="00DA6C52"/>
    <w:rsid w:val="00DA6C69"/>
    <w:rsid w:val="00DA6D2E"/>
    <w:rsid w:val="00DA6D47"/>
    <w:rsid w:val="00DA6ECB"/>
    <w:rsid w:val="00DA729B"/>
    <w:rsid w:val="00DA72B0"/>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07A"/>
    <w:rsid w:val="00DC0149"/>
    <w:rsid w:val="00DC0424"/>
    <w:rsid w:val="00DC0772"/>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270"/>
    <w:rsid w:val="00DC4449"/>
    <w:rsid w:val="00DC4531"/>
    <w:rsid w:val="00DC4632"/>
    <w:rsid w:val="00DC4674"/>
    <w:rsid w:val="00DC4F47"/>
    <w:rsid w:val="00DC4F77"/>
    <w:rsid w:val="00DC51B4"/>
    <w:rsid w:val="00DC5468"/>
    <w:rsid w:val="00DC5895"/>
    <w:rsid w:val="00DC5BEC"/>
    <w:rsid w:val="00DC5EF1"/>
    <w:rsid w:val="00DC67D3"/>
    <w:rsid w:val="00DC6A8F"/>
    <w:rsid w:val="00DC6BC2"/>
    <w:rsid w:val="00DC7229"/>
    <w:rsid w:val="00DC770F"/>
    <w:rsid w:val="00DC7725"/>
    <w:rsid w:val="00DC7A17"/>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995"/>
    <w:rsid w:val="00DE1B88"/>
    <w:rsid w:val="00DE1CCF"/>
    <w:rsid w:val="00DE1FF1"/>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4B5"/>
    <w:rsid w:val="00DE7C70"/>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6E34"/>
    <w:rsid w:val="00E072B1"/>
    <w:rsid w:val="00E07369"/>
    <w:rsid w:val="00E073A3"/>
    <w:rsid w:val="00E07E53"/>
    <w:rsid w:val="00E10267"/>
    <w:rsid w:val="00E1053C"/>
    <w:rsid w:val="00E1058F"/>
    <w:rsid w:val="00E105DF"/>
    <w:rsid w:val="00E1077F"/>
    <w:rsid w:val="00E10A5B"/>
    <w:rsid w:val="00E1141D"/>
    <w:rsid w:val="00E11453"/>
    <w:rsid w:val="00E11FF2"/>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FB8"/>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70B"/>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84E"/>
    <w:rsid w:val="00E54959"/>
    <w:rsid w:val="00E54FF5"/>
    <w:rsid w:val="00E5537A"/>
    <w:rsid w:val="00E553E5"/>
    <w:rsid w:val="00E55876"/>
    <w:rsid w:val="00E55892"/>
    <w:rsid w:val="00E55ACC"/>
    <w:rsid w:val="00E56082"/>
    <w:rsid w:val="00E5679B"/>
    <w:rsid w:val="00E56880"/>
    <w:rsid w:val="00E568BB"/>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96D"/>
    <w:rsid w:val="00E63AA3"/>
    <w:rsid w:val="00E63D15"/>
    <w:rsid w:val="00E63E5E"/>
    <w:rsid w:val="00E63F83"/>
    <w:rsid w:val="00E6427C"/>
    <w:rsid w:val="00E648AD"/>
    <w:rsid w:val="00E64B46"/>
    <w:rsid w:val="00E64D46"/>
    <w:rsid w:val="00E64FC4"/>
    <w:rsid w:val="00E651C3"/>
    <w:rsid w:val="00E65D57"/>
    <w:rsid w:val="00E66494"/>
    <w:rsid w:val="00E66776"/>
    <w:rsid w:val="00E66868"/>
    <w:rsid w:val="00E66E30"/>
    <w:rsid w:val="00E6764F"/>
    <w:rsid w:val="00E67794"/>
    <w:rsid w:val="00E67A78"/>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8D9"/>
    <w:rsid w:val="00E73EB0"/>
    <w:rsid w:val="00E73FA9"/>
    <w:rsid w:val="00E74535"/>
    <w:rsid w:val="00E74C83"/>
    <w:rsid w:val="00E750C9"/>
    <w:rsid w:val="00E75F55"/>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963"/>
    <w:rsid w:val="00E90B73"/>
    <w:rsid w:val="00E90C01"/>
    <w:rsid w:val="00E912FA"/>
    <w:rsid w:val="00E91543"/>
    <w:rsid w:val="00E91899"/>
    <w:rsid w:val="00E91C7A"/>
    <w:rsid w:val="00E91EEC"/>
    <w:rsid w:val="00E92729"/>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82C"/>
    <w:rsid w:val="00E949C3"/>
    <w:rsid w:val="00E94EAA"/>
    <w:rsid w:val="00E94EFB"/>
    <w:rsid w:val="00E94FB8"/>
    <w:rsid w:val="00E9504B"/>
    <w:rsid w:val="00E95490"/>
    <w:rsid w:val="00E958B6"/>
    <w:rsid w:val="00E95AD2"/>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933"/>
    <w:rsid w:val="00EA40F3"/>
    <w:rsid w:val="00EA4E92"/>
    <w:rsid w:val="00EA5002"/>
    <w:rsid w:val="00EA5487"/>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4EFC"/>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801"/>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0DD4"/>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7A1"/>
    <w:rsid w:val="00ED6C8A"/>
    <w:rsid w:val="00ED710B"/>
    <w:rsid w:val="00ED7659"/>
    <w:rsid w:val="00ED7709"/>
    <w:rsid w:val="00ED771E"/>
    <w:rsid w:val="00ED77F3"/>
    <w:rsid w:val="00ED786B"/>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64D"/>
    <w:rsid w:val="00EE29D2"/>
    <w:rsid w:val="00EE2DCE"/>
    <w:rsid w:val="00EE3437"/>
    <w:rsid w:val="00EE3717"/>
    <w:rsid w:val="00EE3996"/>
    <w:rsid w:val="00EE3A8F"/>
    <w:rsid w:val="00EE408B"/>
    <w:rsid w:val="00EE4339"/>
    <w:rsid w:val="00EE444C"/>
    <w:rsid w:val="00EE4DF9"/>
    <w:rsid w:val="00EE4E1A"/>
    <w:rsid w:val="00EE4F19"/>
    <w:rsid w:val="00EE5110"/>
    <w:rsid w:val="00EE60D5"/>
    <w:rsid w:val="00EE613C"/>
    <w:rsid w:val="00EE6587"/>
    <w:rsid w:val="00EE6886"/>
    <w:rsid w:val="00EE6D30"/>
    <w:rsid w:val="00EE735A"/>
    <w:rsid w:val="00EE7395"/>
    <w:rsid w:val="00EE745B"/>
    <w:rsid w:val="00EF0087"/>
    <w:rsid w:val="00EF034B"/>
    <w:rsid w:val="00EF058A"/>
    <w:rsid w:val="00EF07E1"/>
    <w:rsid w:val="00EF0B1F"/>
    <w:rsid w:val="00EF1129"/>
    <w:rsid w:val="00EF18B5"/>
    <w:rsid w:val="00EF1A39"/>
    <w:rsid w:val="00EF1A6D"/>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5AA"/>
    <w:rsid w:val="00F01972"/>
    <w:rsid w:val="00F019A2"/>
    <w:rsid w:val="00F02128"/>
    <w:rsid w:val="00F021F6"/>
    <w:rsid w:val="00F02767"/>
    <w:rsid w:val="00F02D44"/>
    <w:rsid w:val="00F03986"/>
    <w:rsid w:val="00F039F3"/>
    <w:rsid w:val="00F03B17"/>
    <w:rsid w:val="00F04701"/>
    <w:rsid w:val="00F049ED"/>
    <w:rsid w:val="00F04D26"/>
    <w:rsid w:val="00F054C9"/>
    <w:rsid w:val="00F05602"/>
    <w:rsid w:val="00F056F0"/>
    <w:rsid w:val="00F0644D"/>
    <w:rsid w:val="00F06868"/>
    <w:rsid w:val="00F068E3"/>
    <w:rsid w:val="00F068E6"/>
    <w:rsid w:val="00F0691F"/>
    <w:rsid w:val="00F06BAD"/>
    <w:rsid w:val="00F06C82"/>
    <w:rsid w:val="00F06F4C"/>
    <w:rsid w:val="00F06F52"/>
    <w:rsid w:val="00F0717A"/>
    <w:rsid w:val="00F0738A"/>
    <w:rsid w:val="00F079B3"/>
    <w:rsid w:val="00F07AEB"/>
    <w:rsid w:val="00F07FB6"/>
    <w:rsid w:val="00F10059"/>
    <w:rsid w:val="00F10238"/>
    <w:rsid w:val="00F10469"/>
    <w:rsid w:val="00F105C7"/>
    <w:rsid w:val="00F11703"/>
    <w:rsid w:val="00F11818"/>
    <w:rsid w:val="00F11A3A"/>
    <w:rsid w:val="00F11C5B"/>
    <w:rsid w:val="00F11CEA"/>
    <w:rsid w:val="00F11EFD"/>
    <w:rsid w:val="00F11FD3"/>
    <w:rsid w:val="00F125C7"/>
    <w:rsid w:val="00F12C7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1BF"/>
    <w:rsid w:val="00F23E1D"/>
    <w:rsid w:val="00F24174"/>
    <w:rsid w:val="00F242CA"/>
    <w:rsid w:val="00F24520"/>
    <w:rsid w:val="00F24ADB"/>
    <w:rsid w:val="00F24ADE"/>
    <w:rsid w:val="00F24E8F"/>
    <w:rsid w:val="00F25260"/>
    <w:rsid w:val="00F25D90"/>
    <w:rsid w:val="00F25DF4"/>
    <w:rsid w:val="00F25FB5"/>
    <w:rsid w:val="00F2600A"/>
    <w:rsid w:val="00F2604B"/>
    <w:rsid w:val="00F260F3"/>
    <w:rsid w:val="00F2668B"/>
    <w:rsid w:val="00F26B04"/>
    <w:rsid w:val="00F26D6A"/>
    <w:rsid w:val="00F270EA"/>
    <w:rsid w:val="00F272E0"/>
    <w:rsid w:val="00F27556"/>
    <w:rsid w:val="00F307B0"/>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A8"/>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CD8"/>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3B2A"/>
    <w:rsid w:val="00F44277"/>
    <w:rsid w:val="00F44714"/>
    <w:rsid w:val="00F449F3"/>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B1B"/>
    <w:rsid w:val="00F541A7"/>
    <w:rsid w:val="00F54569"/>
    <w:rsid w:val="00F54933"/>
    <w:rsid w:val="00F54948"/>
    <w:rsid w:val="00F54952"/>
    <w:rsid w:val="00F549F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D6"/>
    <w:rsid w:val="00F628D0"/>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484"/>
    <w:rsid w:val="00FB4519"/>
    <w:rsid w:val="00FB49DE"/>
    <w:rsid w:val="00FB4A71"/>
    <w:rsid w:val="00FB4AB2"/>
    <w:rsid w:val="00FB52DA"/>
    <w:rsid w:val="00FB57D4"/>
    <w:rsid w:val="00FB59E5"/>
    <w:rsid w:val="00FB637B"/>
    <w:rsid w:val="00FB653B"/>
    <w:rsid w:val="00FB6764"/>
    <w:rsid w:val="00FB68B0"/>
    <w:rsid w:val="00FB68E9"/>
    <w:rsid w:val="00FB6F19"/>
    <w:rsid w:val="00FB77A7"/>
    <w:rsid w:val="00FB78AA"/>
    <w:rsid w:val="00FB7CB1"/>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3C5"/>
    <w:rsid w:val="00FD078D"/>
    <w:rsid w:val="00FD0A5D"/>
    <w:rsid w:val="00FD0AFA"/>
    <w:rsid w:val="00FD0C03"/>
    <w:rsid w:val="00FD0C05"/>
    <w:rsid w:val="00FD0D86"/>
    <w:rsid w:val="00FD1106"/>
    <w:rsid w:val="00FD1598"/>
    <w:rsid w:val="00FD19AE"/>
    <w:rsid w:val="00FD263C"/>
    <w:rsid w:val="00FD26DF"/>
    <w:rsid w:val="00FD2B18"/>
    <w:rsid w:val="00FD2B4A"/>
    <w:rsid w:val="00FD2D5A"/>
    <w:rsid w:val="00FD2F03"/>
    <w:rsid w:val="00FD2F4F"/>
    <w:rsid w:val="00FD3005"/>
    <w:rsid w:val="00FD34FF"/>
    <w:rsid w:val="00FD389E"/>
    <w:rsid w:val="00FD39B1"/>
    <w:rsid w:val="00FD3D40"/>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2599"/>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9E5"/>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D6996"/>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uiPriority w:val="9"/>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a">
    <w:name w:val="章節附註文字 字元"/>
    <w:link w:val="af9"/>
    <w:semiHidden/>
    <w:rsid w:val="003D161C"/>
    <w:rPr>
      <w:rFonts w:eastAsia="華康細明體"/>
      <w:snapToGrid/>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4">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5">
    <w:name w:val="標題_表"/>
    <w:basedOn w:val="a9"/>
    <w:qFormat/>
    <w:rsid w:val="00844705"/>
    <w:pPr>
      <w:spacing w:after="120"/>
    </w:pPr>
  </w:style>
  <w:style w:type="paragraph" w:styleId="afff6">
    <w:name w:val="Date"/>
    <w:basedOn w:val="a1"/>
    <w:next w:val="a1"/>
    <w:link w:val="afff7"/>
    <w:uiPriority w:val="99"/>
    <w:semiHidden/>
    <w:unhideWhenUsed/>
    <w:rsid w:val="00B20DCF"/>
    <w:pPr>
      <w:jc w:val="right"/>
    </w:pPr>
  </w:style>
  <w:style w:type="character" w:customStyle="1" w:styleId="afff7">
    <w:name w:val="日期 字元"/>
    <w:basedOn w:val="a3"/>
    <w:link w:val="afff6"/>
    <w:uiPriority w:val="99"/>
    <w:semiHidden/>
    <w:rsid w:val="00B20DCF"/>
    <w:rPr>
      <w:rFonts w:eastAsia="華康細明體"/>
      <w:spacing w:val="30"/>
      <w:sz w:val="24"/>
    </w:rPr>
  </w:style>
  <w:style w:type="character" w:customStyle="1" w:styleId="aff">
    <w:name w:val="註解文字 字元"/>
    <w:link w:val="afe"/>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8">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9">
    <w:name w:val="annotation subject"/>
    <w:basedOn w:val="afe"/>
    <w:next w:val="afe"/>
    <w:link w:val="afffa"/>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a">
    <w:name w:val="註解主旨 字元"/>
    <w:basedOn w:val="aff"/>
    <w:link w:val="afff9"/>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7">
    <w:name w:val="本文縮排 字元"/>
    <w:basedOn w:val="a3"/>
    <w:link w:val="af6"/>
    <w:rsid w:val="005969B3"/>
    <w:rPr>
      <w:rFonts w:eastAsia="新細明體"/>
      <w:kern w:val="2"/>
      <w:sz w:val="28"/>
      <w:szCs w:val="24"/>
    </w:rPr>
  </w:style>
  <w:style w:type="character" w:customStyle="1" w:styleId="af0">
    <w:name w:val="簽名 字元"/>
    <w:basedOn w:val="a3"/>
    <w:link w:val="af"/>
    <w:semiHidden/>
    <w:rsid w:val="00DC7A17"/>
    <w:rPr>
      <w:rFonts w:eastAsia="華康細明體"/>
      <w:spacing w:val="3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121660377">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23EE2-668E-4FAE-A7E0-204506680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2</cp:revision>
  <cp:lastPrinted>2023-07-19T02:00:00Z</cp:lastPrinted>
  <dcterms:created xsi:type="dcterms:W3CDTF">2023-08-07T00:13:00Z</dcterms:created>
  <dcterms:modified xsi:type="dcterms:W3CDTF">2023-08-07T00:13:00Z</dcterms:modified>
</cp:coreProperties>
</file>